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36F1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>В наступившем летнем периоде 2020 года для многих образовательных учреждений является актуальным вопрос об организации летних активностей для школьников. Опыт последних месяцев показал, что множество интересных и полезных мероприятий можно организовать онлайн, не собирая детей очно в лагерях и школах. Также традиционные очные смены можно эффективно дополнить онлайн активностями чтобы сделать их более интерактивными, насыщенными и полезными.</w:t>
      </w:r>
    </w:p>
    <w:p w14:paraId="02C3A20B" w14:textId="6D7D0007" w:rsidR="004D1748" w:rsidRDefault="004D1748" w:rsidP="004D1748">
      <w:pPr>
        <w:pStyle w:val="a3"/>
        <w:spacing w:line="400" w:lineRule="atLeast"/>
        <w:ind w:firstLine="431"/>
        <w:jc w:val="both"/>
      </w:pPr>
      <w:proofErr w:type="spellStart"/>
      <w:r>
        <w:rPr>
          <w:rFonts w:ascii="Segoe UI" w:hAnsi="Segoe UI" w:cs="Segoe UI"/>
          <w:color w:val="000000"/>
        </w:rPr>
        <w:t>Microsoft</w:t>
      </w:r>
      <w:proofErr w:type="spellEnd"/>
      <w:r>
        <w:rPr>
          <w:rFonts w:ascii="Segoe UI" w:hAnsi="Segoe UI" w:cs="Segoe UI"/>
          <w:color w:val="000000"/>
        </w:rPr>
        <w:t xml:space="preserve"> подготовила предложения для образовательных организаций общего и дополнительного образования для проведения летних школ, лагерей, курсов, практик, квестов для детей, которые хотят провести лето интересно и с пользой, узнать что-то новое, освоить новые направления, в том числе современные ИТ. </w:t>
      </w:r>
      <w:bookmarkStart w:id="0" w:name="_GoBack"/>
      <w:bookmarkEnd w:id="0"/>
    </w:p>
    <w:p w14:paraId="262C37AB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b/>
          <w:bCs/>
          <w:color w:val="000000"/>
        </w:rPr>
        <w:t xml:space="preserve">1. </w:t>
      </w:r>
      <w:proofErr w:type="spellStart"/>
      <w:r>
        <w:rPr>
          <w:rFonts w:ascii="Segoe UI" w:hAnsi="Segoe UI" w:cs="Segoe UI"/>
          <w:b/>
          <w:bCs/>
          <w:color w:val="000000"/>
        </w:rPr>
        <w:t>Microsoft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000000"/>
        </w:rPr>
        <w:t>Teams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для проведения летних активностей</w:t>
      </w:r>
    </w:p>
    <w:p w14:paraId="09607365" w14:textId="77777777" w:rsidR="004D1748" w:rsidRDefault="004D1748" w:rsidP="004D1748">
      <w:pPr>
        <w:pStyle w:val="a3"/>
        <w:spacing w:line="400" w:lineRule="atLeast"/>
        <w:ind w:firstLine="431"/>
        <w:jc w:val="both"/>
      </w:pPr>
      <w:proofErr w:type="spellStart"/>
      <w:r>
        <w:rPr>
          <w:rFonts w:ascii="Segoe UI" w:hAnsi="Segoe UI" w:cs="Segoe UI"/>
          <w:color w:val="000000"/>
        </w:rPr>
        <w:t>Microsoft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Teams</w:t>
      </w:r>
      <w:proofErr w:type="spellEnd"/>
      <w:r>
        <w:rPr>
          <w:rFonts w:ascii="Segoe UI" w:hAnsi="Segoe UI" w:cs="Segoe UI"/>
          <w:color w:val="000000"/>
        </w:rPr>
        <w:t xml:space="preserve"> – </w:t>
      </w:r>
      <w:proofErr w:type="gramStart"/>
      <w:r>
        <w:rPr>
          <w:rFonts w:ascii="Segoe UI" w:hAnsi="Segoe UI" w:cs="Segoe UI"/>
          <w:color w:val="000000"/>
        </w:rPr>
        <w:t>бесплатный  современный</w:t>
      </w:r>
      <w:proofErr w:type="gramEnd"/>
      <w:r>
        <w:rPr>
          <w:rFonts w:ascii="Segoe UI" w:hAnsi="Segoe UI" w:cs="Segoe UI"/>
          <w:color w:val="000000"/>
        </w:rPr>
        <w:t xml:space="preserve"> инструмент для общения, совместной работы, обмена файлами, контроля успеваемости и проведения занятий, трансляции и видеозаписи мероприятий, а также просмотра сделанных видеозаписей в любое время с любых стационарных и мобильных устройств. </w:t>
      </w:r>
      <w:proofErr w:type="spellStart"/>
      <w:r>
        <w:rPr>
          <w:rFonts w:ascii="Segoe UI" w:hAnsi="Segoe UI" w:cs="Segoe UI"/>
          <w:color w:val="000000"/>
        </w:rPr>
        <w:t>Microsoft</w:t>
      </w:r>
      <w:proofErr w:type="spellEnd"/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Teams</w:t>
      </w:r>
      <w:proofErr w:type="spellEnd"/>
      <w:r>
        <w:rPr>
          <w:rFonts w:ascii="Segoe UI" w:hAnsi="Segoe UI" w:cs="Segoe UI"/>
          <w:color w:val="000000"/>
        </w:rPr>
        <w:t xml:space="preserve"> удобен и эффективен для проведения любых летних образовательных активностей: летних школ, творческих мастер-классов, викторин, онлайн уроков, тренингов и курсов в очной, дистанционной и смешанной форме. </w:t>
      </w:r>
    </w:p>
    <w:p w14:paraId="54378CC2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 xml:space="preserve">Дополнительная информация: </w:t>
      </w:r>
      <w:r>
        <w:rPr>
          <w:rStyle w:val="16804cac1d129462msohyperlink"/>
          <w:rFonts w:ascii="Segoe UI" w:hAnsi="Segoe UI" w:cs="Segoe UI"/>
        </w:rPr>
        <w:t> </w:t>
      </w:r>
      <w:hyperlink r:id="rId4" w:tgtFrame="_blank" w:history="1">
        <w:r>
          <w:rPr>
            <w:rStyle w:val="a4"/>
            <w:rFonts w:ascii="Segoe UI" w:hAnsi="Segoe UI" w:cs="Segoe UI"/>
          </w:rPr>
          <w:t>https://education.microsoft.com/ru-ru/resource/16b70f97</w:t>
        </w:r>
      </w:hyperlink>
    </w:p>
    <w:p w14:paraId="721FC89D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b/>
          <w:bCs/>
          <w:color w:val="000000"/>
        </w:rPr>
        <w:t>2. Учебный курс для школьников «STEM. Летняя школа»</w:t>
      </w:r>
    </w:p>
    <w:p w14:paraId="48601C95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 xml:space="preserve">С целью широкого ознакомления участников летних школ и лагерей с современными информационными технологиями </w:t>
      </w:r>
      <w:proofErr w:type="spellStart"/>
      <w:r>
        <w:rPr>
          <w:rFonts w:ascii="Segoe UI" w:hAnsi="Segoe UI" w:cs="Segoe UI"/>
          <w:color w:val="000000"/>
        </w:rPr>
        <w:t>Microsoft</w:t>
      </w:r>
      <w:proofErr w:type="spellEnd"/>
      <w:r>
        <w:rPr>
          <w:rFonts w:ascii="Segoe UI" w:hAnsi="Segoe UI" w:cs="Segoe UI"/>
          <w:color w:val="000000"/>
        </w:rPr>
        <w:t xml:space="preserve"> предлагает учебную программу «STEM. Летняя школа» объемом в 9 академических часов. За время прохождения курса ребята знакомятся с такими современными технологиями как интернет вещей, чат-боты, облачные технологии, а также узнают о том, как работают алгоритмы машинного обучения.</w:t>
      </w:r>
    </w:p>
    <w:p w14:paraId="2A354930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>Материалы курса представляют собой учебно-методический комплекс, который преподаватель может использовать для проведения занятий в любой форме: очно и/или дистанционно.</w:t>
      </w:r>
    </w:p>
    <w:p w14:paraId="59456DBC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lastRenderedPageBreak/>
        <w:t xml:space="preserve">УМК «STEM. Летняя школа»: </w:t>
      </w:r>
      <w:hyperlink r:id="rId5" w:tgtFrame="_blank" w:history="1">
        <w:r>
          <w:rPr>
            <w:rStyle w:val="a4"/>
            <w:rFonts w:ascii="Segoe UI" w:hAnsi="Segoe UI" w:cs="Segoe UI"/>
          </w:rPr>
          <w:t>http://aka.ms/rustemschool</w:t>
        </w:r>
      </w:hyperlink>
    </w:p>
    <w:p w14:paraId="578FA115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b/>
          <w:bCs/>
          <w:color w:val="000000"/>
        </w:rPr>
        <w:t>3. Курс «STEM. Современные информационные технологии»</w:t>
      </w:r>
    </w:p>
    <w:p w14:paraId="3C239006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 xml:space="preserve">Для тех, кто планирует посвятить летнему обучению больше времени, доступен курс «STEM. Современные информационные технологии». Это модульная образовательная программа, разработанная для использования в организациях среднего общего, среднего профессионального, а также дополнительного профессионального образования.  Курс направлен на формирование компетенций по актуальным направлениям цифровой экономики: искусственный интеллект, когнитивные технологии, большие данные, машинное обучение, интернет вещей. Цель курса </w:t>
      </w:r>
      <w:proofErr w:type="gramStart"/>
      <w:r>
        <w:rPr>
          <w:rFonts w:ascii="Segoe UI" w:hAnsi="Segoe UI" w:cs="Segoe UI"/>
          <w:color w:val="000000"/>
        </w:rPr>
        <w:t>-  профессиональное</w:t>
      </w:r>
      <w:proofErr w:type="gramEnd"/>
      <w:r>
        <w:rPr>
          <w:rFonts w:ascii="Segoe UI" w:hAnsi="Segoe UI" w:cs="Segoe UI"/>
          <w:color w:val="000000"/>
        </w:rPr>
        <w:t xml:space="preserve"> самоопределение и мотивация обучающихся к получению профессионального образования в научно-технической сфере.</w:t>
      </w:r>
    </w:p>
    <w:p w14:paraId="3B591783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 xml:space="preserve">Объем программы- 109 </w:t>
      </w:r>
      <w:proofErr w:type="spellStart"/>
      <w:r>
        <w:rPr>
          <w:rFonts w:ascii="Segoe UI" w:hAnsi="Segoe UI" w:cs="Segoe UI"/>
          <w:color w:val="000000"/>
        </w:rPr>
        <w:t>ак</w:t>
      </w:r>
      <w:proofErr w:type="spellEnd"/>
      <w:r>
        <w:rPr>
          <w:rFonts w:ascii="Segoe UI" w:hAnsi="Segoe UI" w:cs="Segoe UI"/>
          <w:color w:val="000000"/>
        </w:rPr>
        <w:t>. часов. Курс имеет гибкую структуру и состоит из 7 модулей. Для включения в учебную программу предмета/дисциплины может быть выбран любой набор модулей, соответствующих целям и задачам предмета/дисциплины. Материалы могут быть использованы для проведения занятий в любой форме: очно и/или дистанционно.</w:t>
      </w:r>
    </w:p>
    <w:p w14:paraId="63E7D48E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 xml:space="preserve">УМК курса «STEM. Современные информационные технологии» </w:t>
      </w:r>
      <w:hyperlink r:id="rId6" w:tgtFrame="_blank" w:history="1">
        <w:r>
          <w:rPr>
            <w:rStyle w:val="a4"/>
            <w:rFonts w:ascii="Segoe UI" w:hAnsi="Segoe UI" w:cs="Segoe UI"/>
          </w:rPr>
          <w:t>http://aka.ms/rustem</w:t>
        </w:r>
      </w:hyperlink>
    </w:p>
    <w:p w14:paraId="4FD22EDE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 xml:space="preserve">Видеотека курса (открывается с 16 июля): </w:t>
      </w:r>
      <w:hyperlink r:id="rId7" w:tgtFrame="_blank" w:history="1">
        <w:r>
          <w:rPr>
            <w:rStyle w:val="a4"/>
            <w:rFonts w:ascii="Segoe UI" w:hAnsi="Segoe UI" w:cs="Segoe UI"/>
          </w:rPr>
          <w:t>http://aka.ms/rustemlive</w:t>
        </w:r>
      </w:hyperlink>
    </w:p>
    <w:p w14:paraId="4D5CC7F9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 xml:space="preserve">Следующее предложение </w:t>
      </w:r>
      <w:proofErr w:type="spellStart"/>
      <w:r>
        <w:rPr>
          <w:rFonts w:ascii="Segoe UI" w:hAnsi="Segoe UI" w:cs="Segoe UI"/>
          <w:color w:val="000000"/>
        </w:rPr>
        <w:t>Microsoft</w:t>
      </w:r>
      <w:proofErr w:type="spellEnd"/>
      <w:r>
        <w:rPr>
          <w:rFonts w:ascii="Segoe UI" w:hAnsi="Segoe UI" w:cs="Segoe UI"/>
          <w:color w:val="000000"/>
        </w:rPr>
        <w:t xml:space="preserve"> адресовано учителям школ и преподавателям организаций дополнительного образования. Лето - это </w:t>
      </w:r>
      <w:proofErr w:type="gramStart"/>
      <w:r>
        <w:rPr>
          <w:rFonts w:ascii="Segoe UI" w:hAnsi="Segoe UI" w:cs="Segoe UI"/>
          <w:color w:val="000000"/>
        </w:rPr>
        <w:t>удобное  время</w:t>
      </w:r>
      <w:proofErr w:type="gramEnd"/>
      <w:r>
        <w:rPr>
          <w:rFonts w:ascii="Segoe UI" w:hAnsi="Segoe UI" w:cs="Segoe UI"/>
          <w:color w:val="000000"/>
        </w:rPr>
        <w:t xml:space="preserve"> для того, чтобы актуализировать знания в области  новых </w:t>
      </w:r>
      <w:proofErr w:type="spellStart"/>
      <w:r>
        <w:rPr>
          <w:rFonts w:ascii="Segoe UI" w:hAnsi="Segoe UI" w:cs="Segoe UI"/>
          <w:color w:val="000000"/>
        </w:rPr>
        <w:t>технологих</w:t>
      </w:r>
      <w:proofErr w:type="spellEnd"/>
      <w:r>
        <w:rPr>
          <w:rFonts w:ascii="Segoe UI" w:hAnsi="Segoe UI" w:cs="Segoe UI"/>
          <w:color w:val="000000"/>
        </w:rPr>
        <w:t xml:space="preserve">, овладеть цифровыми компетенциями, познакомиться с наработанными практиками применения информационных технологий в образовании.  </w:t>
      </w:r>
    </w:p>
    <w:p w14:paraId="7B7086AD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b/>
          <w:bCs/>
          <w:color w:val="000000"/>
        </w:rPr>
        <w:t xml:space="preserve">4. </w:t>
      </w:r>
      <w:proofErr w:type="spellStart"/>
      <w:r>
        <w:rPr>
          <w:rFonts w:ascii="Segoe UI" w:hAnsi="Segoe UI" w:cs="Segoe UI"/>
          <w:b/>
          <w:bCs/>
          <w:color w:val="000000"/>
        </w:rPr>
        <w:t>СамоОбучение</w:t>
      </w:r>
      <w:proofErr w:type="spellEnd"/>
      <w:r>
        <w:rPr>
          <w:rFonts w:ascii="Segoe UI" w:hAnsi="Segoe UI" w:cs="Segoe UI"/>
          <w:b/>
          <w:bCs/>
          <w:color w:val="000000"/>
        </w:rPr>
        <w:t xml:space="preserve"> технологиям </w:t>
      </w:r>
      <w:proofErr w:type="spellStart"/>
      <w:r>
        <w:rPr>
          <w:rFonts w:ascii="Segoe UI" w:hAnsi="Segoe UI" w:cs="Segoe UI"/>
          <w:b/>
          <w:bCs/>
          <w:color w:val="000000"/>
        </w:rPr>
        <w:t>Microsoft</w:t>
      </w:r>
      <w:proofErr w:type="spellEnd"/>
      <w:r>
        <w:rPr>
          <w:rFonts w:ascii="Segoe UI" w:hAnsi="Segoe UI" w:cs="Segoe UI"/>
          <w:b/>
          <w:bCs/>
          <w:color w:val="000000"/>
        </w:rPr>
        <w:t>: учебные курсы, вебинары, тренинги и мастер-классы для преподавателей</w:t>
      </w:r>
    </w:p>
    <w:p w14:paraId="26EB9848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 xml:space="preserve">Специалистами </w:t>
      </w:r>
      <w:proofErr w:type="spellStart"/>
      <w:r>
        <w:rPr>
          <w:rFonts w:ascii="Segoe UI" w:hAnsi="Segoe UI" w:cs="Segoe UI"/>
          <w:color w:val="000000"/>
        </w:rPr>
        <w:t>Microsoft</w:t>
      </w:r>
      <w:proofErr w:type="spellEnd"/>
      <w:r>
        <w:rPr>
          <w:rFonts w:ascii="Segoe UI" w:hAnsi="Segoe UI" w:cs="Segoe UI"/>
          <w:color w:val="000000"/>
        </w:rPr>
        <w:t xml:space="preserve"> совместно с учителями и представителями администрации школ, колледжей и учреждений дополнительного образования разработаны учебные и информационные материалы, описывающие </w:t>
      </w:r>
      <w:r>
        <w:rPr>
          <w:rFonts w:ascii="Segoe UI" w:hAnsi="Segoe UI" w:cs="Segoe UI"/>
          <w:color w:val="000000"/>
        </w:rPr>
        <w:lastRenderedPageBreak/>
        <w:t xml:space="preserve">организационные, методические и технологические сценарии применения технологий </w:t>
      </w:r>
      <w:proofErr w:type="spellStart"/>
      <w:r>
        <w:rPr>
          <w:rFonts w:ascii="Segoe UI" w:hAnsi="Segoe UI" w:cs="Segoe UI"/>
          <w:color w:val="000000"/>
        </w:rPr>
        <w:t>Microsoft</w:t>
      </w:r>
      <w:proofErr w:type="spellEnd"/>
      <w:r>
        <w:rPr>
          <w:rFonts w:ascii="Segoe UI" w:hAnsi="Segoe UI" w:cs="Segoe UI"/>
          <w:color w:val="000000"/>
        </w:rPr>
        <w:t xml:space="preserve"> в образовательной организации. </w:t>
      </w:r>
    </w:p>
    <w:p w14:paraId="373DB855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 xml:space="preserve">Материалы в формате учебных курсов, вебинаров, тренингов и мастер-классов открыты, бесплатны и доступны для изучения по ссылке  </w:t>
      </w:r>
      <w:hyperlink r:id="rId8" w:tgtFrame="_blank" w:history="1">
        <w:r>
          <w:rPr>
            <w:rStyle w:val="a4"/>
            <w:rFonts w:ascii="Segoe UI" w:hAnsi="Segoe UI" w:cs="Segoe UI"/>
          </w:rPr>
          <w:t>https://aka.ms/OpenResources</w:t>
        </w:r>
      </w:hyperlink>
    </w:p>
    <w:p w14:paraId="55D554DE" w14:textId="77777777" w:rsidR="004D1748" w:rsidRDefault="004D1748" w:rsidP="004D1748">
      <w:pPr>
        <w:pStyle w:val="a3"/>
        <w:spacing w:line="400" w:lineRule="atLeast"/>
        <w:ind w:firstLine="431"/>
        <w:jc w:val="both"/>
      </w:pPr>
      <w:r>
        <w:rPr>
          <w:rFonts w:ascii="Segoe UI" w:hAnsi="Segoe UI" w:cs="Segoe UI"/>
          <w:color w:val="000000"/>
        </w:rPr>
        <w:t xml:space="preserve">Все возникающие вопросы и запросы на предоставление дополнительной информации пожалуйста, направляйте по адресу: </w:t>
      </w:r>
      <w:hyperlink r:id="rId9" w:history="1">
        <w:r>
          <w:rPr>
            <w:rStyle w:val="a4"/>
            <w:rFonts w:ascii="Segoe UI" w:hAnsi="Segoe UI" w:cs="Segoe UI"/>
          </w:rPr>
          <w:t>k12casa@microsoft.com</w:t>
        </w:r>
      </w:hyperlink>
    </w:p>
    <w:p w14:paraId="7425A721" w14:textId="77777777" w:rsidR="004D1748" w:rsidRDefault="004D1748" w:rsidP="004D1748">
      <w:pPr>
        <w:pStyle w:val="a3"/>
        <w:spacing w:line="360" w:lineRule="auto"/>
        <w:jc w:val="both"/>
      </w:pPr>
      <w:r>
        <w:rPr>
          <w:rFonts w:ascii="Segoe UI" w:hAnsi="Segoe UI" w:cs="Segoe UI"/>
          <w:color w:val="000000"/>
        </w:rPr>
        <w:t> </w:t>
      </w:r>
    </w:p>
    <w:p w14:paraId="63899F10" w14:textId="77777777" w:rsidR="004D1748" w:rsidRDefault="004D1748" w:rsidP="004D1748">
      <w:pPr>
        <w:pStyle w:val="228bf8a64b8551e1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</w:rPr>
        <w:t xml:space="preserve">Елена </w:t>
      </w:r>
      <w:proofErr w:type="spellStart"/>
      <w:r>
        <w:rPr>
          <w:rFonts w:ascii="Segoe UI" w:hAnsi="Segoe UI" w:cs="Segoe UI"/>
        </w:rPr>
        <w:t>Сливко-Кольчик</w:t>
      </w:r>
      <w:proofErr w:type="spellEnd"/>
    </w:p>
    <w:p w14:paraId="31A80F3E" w14:textId="77777777" w:rsidR="004D1748" w:rsidRDefault="004D1748" w:rsidP="004D1748">
      <w:pPr>
        <w:pStyle w:val="228bf8a64b8551e1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</w:rPr>
        <w:t>Руководитель направления по работе с</w:t>
      </w:r>
    </w:p>
    <w:p w14:paraId="175D7C9E" w14:textId="77777777" w:rsidR="004D1748" w:rsidRDefault="004D1748" w:rsidP="004D1748">
      <w:pPr>
        <w:pStyle w:val="228bf8a64b8551e1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</w:rPr>
        <w:t>системой образования в России</w:t>
      </w:r>
    </w:p>
    <w:p w14:paraId="78826AA0" w14:textId="77777777" w:rsidR="004D1748" w:rsidRDefault="004D1748" w:rsidP="004D1748">
      <w:pPr>
        <w:pStyle w:val="228bf8a64b8551e1msonormal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Segoe UI" w:hAnsi="Segoe UI" w:cs="Segoe UI"/>
        </w:rPr>
        <w:t>ООО «Майкрософт Рус»</w:t>
      </w:r>
    </w:p>
    <w:p w14:paraId="1D4052C3" w14:textId="77777777" w:rsidR="00FC0F92" w:rsidRDefault="00FC0F92"/>
    <w:sectPr w:rsidR="00FC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59"/>
    <w:rsid w:val="004D1748"/>
    <w:rsid w:val="00B35759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62ED"/>
  <w15:chartTrackingRefBased/>
  <w15:docId w15:val="{89D3CA4E-4691-4BDF-9C70-7ECC992E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804cac1d129462msohyperlink">
    <w:name w:val="16804cac1d129462msohyperlink"/>
    <w:basedOn w:val="a0"/>
    <w:rsid w:val="004D1748"/>
  </w:style>
  <w:style w:type="character" w:styleId="a4">
    <w:name w:val="Hyperlink"/>
    <w:basedOn w:val="a0"/>
    <w:uiPriority w:val="99"/>
    <w:semiHidden/>
    <w:unhideWhenUsed/>
    <w:rsid w:val="004D1748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4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.ms/OpenRe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a.ms/rustem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a.ms/rust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ka.ms/rustemschoo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cation.microsoft.com/ru-ru/resource/16b70f97" TargetMode="External"/><Relationship Id="rId9" Type="http://schemas.openxmlformats.org/officeDocument/2006/relationships/hyperlink" Target="mailto:k12casa@microsof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4031</Characters>
  <Application>Microsoft Office Word</Application>
  <DocSecurity>0</DocSecurity>
  <Lines>33</Lines>
  <Paragraphs>9</Paragraphs>
  <ScaleCrop>false</ScaleCrop>
  <Company>МОУ Средняя общеобразовательная школа № 39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</dc:creator>
  <cp:keywords/>
  <dc:description/>
  <cp:lastModifiedBy>Талья И.Ю.</cp:lastModifiedBy>
  <cp:revision>3</cp:revision>
  <dcterms:created xsi:type="dcterms:W3CDTF">2020-06-22T13:09:00Z</dcterms:created>
  <dcterms:modified xsi:type="dcterms:W3CDTF">2020-06-22T13:10:00Z</dcterms:modified>
</cp:coreProperties>
</file>