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theme/themeOverride2.xml" ContentType="application/vnd.openxmlformats-officedocument.themeOverride+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BC" w:rsidRPr="00CA41BC" w:rsidRDefault="00CA41BC" w:rsidP="00CA41BC">
      <w:pPr>
        <w:spacing w:after="0" w:line="240" w:lineRule="auto"/>
        <w:jc w:val="both"/>
        <w:rPr>
          <w:rFonts w:ascii="Times New Roman" w:hAnsi="Times New Roman" w:cs="Times New Roman"/>
          <w:color w:val="000000"/>
          <w:sz w:val="24"/>
          <w:szCs w:val="24"/>
        </w:rPr>
      </w:pPr>
    </w:p>
    <w:tbl>
      <w:tblPr>
        <w:tblW w:w="0" w:type="auto"/>
        <w:tblInd w:w="-318" w:type="dxa"/>
        <w:tblLook w:val="04A0"/>
      </w:tblPr>
      <w:tblGrid>
        <w:gridCol w:w="4962"/>
        <w:gridCol w:w="4927"/>
      </w:tblGrid>
      <w:tr w:rsidR="00CA41BC" w:rsidRPr="00CA41BC" w:rsidTr="000923C6">
        <w:tc>
          <w:tcPr>
            <w:tcW w:w="4962" w:type="dxa"/>
          </w:tcPr>
          <w:p w:rsidR="00CA41BC" w:rsidRPr="00CA41BC" w:rsidRDefault="00CA41BC" w:rsidP="00CA41BC">
            <w:pPr>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rPr>
              <w:t>Принята</w:t>
            </w:r>
            <w:proofErr w:type="gram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на заседании Управляющего совета школы</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Протокол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от «16»  марта  2011 года</w:t>
            </w:r>
          </w:p>
        </w:tc>
        <w:tc>
          <w:tcPr>
            <w:tcW w:w="4927" w:type="dxa"/>
          </w:tcPr>
          <w:p w:rsidR="00CA41BC" w:rsidRPr="00CA41BC" w:rsidRDefault="00CA41BC" w:rsidP="00CA41BC">
            <w:pPr>
              <w:spacing w:after="0" w:line="240" w:lineRule="auto"/>
              <w:jc w:val="right"/>
              <w:rPr>
                <w:rFonts w:ascii="Times New Roman" w:hAnsi="Times New Roman" w:cs="Times New Roman"/>
                <w:b/>
                <w:sz w:val="24"/>
                <w:szCs w:val="24"/>
              </w:rPr>
            </w:pPr>
            <w:r w:rsidRPr="00CA41BC">
              <w:rPr>
                <w:rFonts w:ascii="Times New Roman" w:hAnsi="Times New Roman" w:cs="Times New Roman"/>
                <w:b/>
                <w:sz w:val="24"/>
                <w:szCs w:val="24"/>
              </w:rPr>
              <w:t>«УТВЕРЖДАЮ»</w:t>
            </w:r>
          </w:p>
          <w:p w:rsidR="00CA41BC" w:rsidRPr="00CA41BC" w:rsidRDefault="00CA41BC" w:rsidP="00CA41BC">
            <w:pPr>
              <w:spacing w:after="0" w:line="240" w:lineRule="auto"/>
              <w:jc w:val="right"/>
              <w:rPr>
                <w:rFonts w:ascii="Times New Roman" w:hAnsi="Times New Roman" w:cs="Times New Roman"/>
                <w:sz w:val="24"/>
                <w:szCs w:val="24"/>
              </w:rPr>
            </w:pPr>
            <w:r w:rsidRPr="00CA41BC">
              <w:rPr>
                <w:rFonts w:ascii="Times New Roman" w:hAnsi="Times New Roman" w:cs="Times New Roman"/>
                <w:sz w:val="24"/>
                <w:szCs w:val="24"/>
              </w:rPr>
              <w:t>Директор МОУ «Средняя общеобразовательная школа №39»</w:t>
            </w:r>
          </w:p>
          <w:p w:rsidR="00CA41BC" w:rsidRPr="00CA41BC" w:rsidRDefault="00CA41BC" w:rsidP="00CA41BC">
            <w:pPr>
              <w:spacing w:after="0" w:line="240" w:lineRule="auto"/>
              <w:jc w:val="right"/>
              <w:rPr>
                <w:rFonts w:ascii="Times New Roman" w:hAnsi="Times New Roman" w:cs="Times New Roman"/>
                <w:sz w:val="24"/>
                <w:szCs w:val="24"/>
              </w:rPr>
            </w:pPr>
            <w:r w:rsidRPr="00CA41BC">
              <w:rPr>
                <w:rFonts w:ascii="Times New Roman" w:hAnsi="Times New Roman" w:cs="Times New Roman"/>
                <w:sz w:val="24"/>
                <w:szCs w:val="24"/>
              </w:rPr>
              <w:t>________________  А.С.  Сорокин</w:t>
            </w:r>
          </w:p>
          <w:p w:rsidR="006E6448" w:rsidRDefault="006E6448" w:rsidP="00CA41BC">
            <w:pPr>
              <w:spacing w:after="0" w:line="240" w:lineRule="auto"/>
              <w:jc w:val="right"/>
              <w:rPr>
                <w:rFonts w:ascii="Times New Roman" w:hAnsi="Times New Roman" w:cs="Times New Roman"/>
                <w:color w:val="FF0000"/>
                <w:sz w:val="24"/>
                <w:szCs w:val="24"/>
              </w:rPr>
            </w:pPr>
          </w:p>
          <w:p w:rsidR="00CA41BC" w:rsidRPr="000923C6" w:rsidRDefault="00CA41BC" w:rsidP="00CA41BC">
            <w:pPr>
              <w:spacing w:after="0" w:line="240" w:lineRule="auto"/>
              <w:jc w:val="right"/>
              <w:rPr>
                <w:rFonts w:ascii="Times New Roman" w:hAnsi="Times New Roman" w:cs="Times New Roman"/>
                <w:sz w:val="24"/>
                <w:szCs w:val="24"/>
              </w:rPr>
            </w:pPr>
            <w:r w:rsidRPr="000923C6">
              <w:rPr>
                <w:rFonts w:ascii="Times New Roman" w:hAnsi="Times New Roman" w:cs="Times New Roman"/>
                <w:sz w:val="24"/>
                <w:szCs w:val="24"/>
              </w:rPr>
              <w:t>Приказ №</w:t>
            </w:r>
            <w:r w:rsidR="000923C6" w:rsidRPr="000923C6">
              <w:rPr>
                <w:rFonts w:ascii="Times New Roman" w:hAnsi="Times New Roman" w:cs="Times New Roman"/>
                <w:sz w:val="24"/>
                <w:szCs w:val="24"/>
              </w:rPr>
              <w:t>138</w:t>
            </w:r>
            <w:r w:rsidRPr="000923C6">
              <w:rPr>
                <w:rFonts w:ascii="Times New Roman" w:hAnsi="Times New Roman" w:cs="Times New Roman"/>
                <w:sz w:val="24"/>
                <w:szCs w:val="24"/>
              </w:rPr>
              <w:t xml:space="preserve">   от 17.03.2011 г.  </w:t>
            </w:r>
          </w:p>
        </w:tc>
      </w:tr>
    </w:tbl>
    <w:p w:rsidR="00CA41BC" w:rsidRPr="00CA41BC" w:rsidRDefault="00CA41BC" w:rsidP="00CA41BC">
      <w:pPr>
        <w:spacing w:after="0" w:line="240" w:lineRule="auto"/>
        <w:ind w:firstLine="540"/>
        <w:jc w:val="center"/>
        <w:rPr>
          <w:rFonts w:ascii="Times New Roman" w:hAnsi="Times New Roman" w:cs="Times New Roman"/>
          <w:b/>
          <w:bCs/>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b/>
          <w:bCs/>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b/>
          <w:bCs/>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b/>
          <w:bCs/>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b/>
          <w:bCs/>
          <w:color w:val="000000"/>
          <w:sz w:val="24"/>
          <w:szCs w:val="24"/>
        </w:rPr>
      </w:pPr>
    </w:p>
    <w:p w:rsidR="00CA41BC" w:rsidRDefault="00CA41BC" w:rsidP="006E6448">
      <w:pPr>
        <w:spacing w:after="0" w:line="360" w:lineRule="auto"/>
        <w:ind w:firstLine="540"/>
        <w:jc w:val="center"/>
        <w:rPr>
          <w:rFonts w:ascii="Times New Roman" w:hAnsi="Times New Roman" w:cs="Times New Roman"/>
          <w:b/>
          <w:bCs/>
          <w:color w:val="000000"/>
          <w:sz w:val="48"/>
          <w:szCs w:val="48"/>
        </w:rPr>
      </w:pPr>
    </w:p>
    <w:p w:rsidR="006E6448" w:rsidRDefault="006E6448" w:rsidP="006E6448">
      <w:pPr>
        <w:spacing w:after="0" w:line="360" w:lineRule="auto"/>
        <w:ind w:firstLine="540"/>
        <w:jc w:val="center"/>
        <w:rPr>
          <w:rFonts w:ascii="Times New Roman" w:hAnsi="Times New Roman" w:cs="Times New Roman"/>
          <w:b/>
          <w:bCs/>
          <w:color w:val="000000"/>
          <w:sz w:val="48"/>
          <w:szCs w:val="48"/>
        </w:rPr>
      </w:pPr>
    </w:p>
    <w:p w:rsidR="006E6448" w:rsidRPr="006E6448" w:rsidRDefault="006E6448" w:rsidP="006E6448">
      <w:pPr>
        <w:spacing w:after="0" w:line="360" w:lineRule="auto"/>
        <w:ind w:firstLine="540"/>
        <w:jc w:val="center"/>
        <w:rPr>
          <w:rFonts w:ascii="Times New Roman" w:hAnsi="Times New Roman" w:cs="Times New Roman"/>
          <w:b/>
          <w:bCs/>
          <w:color w:val="000000"/>
          <w:sz w:val="48"/>
          <w:szCs w:val="48"/>
        </w:rPr>
      </w:pPr>
    </w:p>
    <w:p w:rsidR="00CA41BC" w:rsidRPr="006E6448" w:rsidRDefault="00CA41BC" w:rsidP="006E6448">
      <w:pPr>
        <w:spacing w:after="0" w:line="360" w:lineRule="auto"/>
        <w:jc w:val="center"/>
        <w:rPr>
          <w:rFonts w:ascii="Times New Roman" w:hAnsi="Times New Roman" w:cs="Times New Roman"/>
          <w:b/>
          <w:bCs/>
          <w:color w:val="000000"/>
          <w:sz w:val="48"/>
          <w:szCs w:val="48"/>
        </w:rPr>
      </w:pPr>
      <w:r w:rsidRPr="006E6448">
        <w:rPr>
          <w:rFonts w:ascii="Times New Roman" w:hAnsi="Times New Roman" w:cs="Times New Roman"/>
          <w:b/>
          <w:bCs/>
          <w:color w:val="000000"/>
          <w:sz w:val="48"/>
          <w:szCs w:val="48"/>
        </w:rPr>
        <w:t>Программа развития</w:t>
      </w:r>
    </w:p>
    <w:p w:rsidR="00CA41BC" w:rsidRPr="006E6448" w:rsidRDefault="00CA41BC" w:rsidP="006E6448">
      <w:pPr>
        <w:pStyle w:val="4"/>
        <w:spacing w:line="360" w:lineRule="auto"/>
      </w:pPr>
      <w:r w:rsidRPr="006E6448">
        <w:t xml:space="preserve">муниципального  общеобразовательного учреждения </w:t>
      </w:r>
    </w:p>
    <w:p w:rsidR="00CA41BC" w:rsidRPr="006E6448" w:rsidRDefault="00CA41BC" w:rsidP="006E6448">
      <w:pPr>
        <w:pStyle w:val="4"/>
        <w:spacing w:line="360" w:lineRule="auto"/>
      </w:pPr>
      <w:r w:rsidRPr="006E6448">
        <w:t>«Средняя общеобразовательная школа №39»</w:t>
      </w:r>
    </w:p>
    <w:p w:rsidR="00CA41BC" w:rsidRPr="006E6448" w:rsidRDefault="00CA41BC" w:rsidP="006E6448">
      <w:pPr>
        <w:spacing w:after="0" w:line="360" w:lineRule="auto"/>
        <w:jc w:val="center"/>
        <w:rPr>
          <w:rFonts w:ascii="Times New Roman" w:hAnsi="Times New Roman" w:cs="Times New Roman"/>
          <w:b/>
          <w:bCs/>
          <w:color w:val="000000"/>
          <w:sz w:val="48"/>
          <w:szCs w:val="48"/>
        </w:rPr>
      </w:pPr>
      <w:r w:rsidRPr="006E6448">
        <w:rPr>
          <w:rFonts w:ascii="Times New Roman" w:hAnsi="Times New Roman" w:cs="Times New Roman"/>
          <w:b/>
          <w:bCs/>
          <w:color w:val="000000"/>
          <w:sz w:val="48"/>
          <w:szCs w:val="48"/>
        </w:rPr>
        <w:t>на 2011-2015  годы</w:t>
      </w:r>
    </w:p>
    <w:p w:rsidR="00CA41BC" w:rsidRPr="006E6448" w:rsidRDefault="00CA41BC" w:rsidP="006E6448">
      <w:pPr>
        <w:spacing w:after="0" w:line="360" w:lineRule="auto"/>
        <w:ind w:firstLine="540"/>
        <w:jc w:val="center"/>
        <w:rPr>
          <w:rFonts w:ascii="Times New Roman" w:hAnsi="Times New Roman" w:cs="Times New Roman"/>
          <w:color w:val="000000"/>
          <w:sz w:val="48"/>
          <w:szCs w:val="48"/>
        </w:rPr>
      </w:pPr>
    </w:p>
    <w:p w:rsidR="00CA41BC" w:rsidRPr="006E6448" w:rsidRDefault="00CA41BC" w:rsidP="006E6448">
      <w:pPr>
        <w:spacing w:after="0" w:line="360" w:lineRule="auto"/>
        <w:ind w:firstLine="540"/>
        <w:jc w:val="center"/>
        <w:rPr>
          <w:rFonts w:ascii="Times New Roman" w:hAnsi="Times New Roman" w:cs="Times New Roman"/>
          <w:color w:val="000000"/>
          <w:sz w:val="48"/>
          <w:szCs w:val="48"/>
        </w:rPr>
      </w:pPr>
    </w:p>
    <w:p w:rsidR="00CA41BC" w:rsidRPr="00CA41BC" w:rsidRDefault="00CA41BC" w:rsidP="00CA41BC">
      <w:pPr>
        <w:spacing w:after="0" w:line="240" w:lineRule="auto"/>
        <w:ind w:firstLine="540"/>
        <w:jc w:val="center"/>
        <w:rPr>
          <w:rFonts w:ascii="Times New Roman" w:hAnsi="Times New Roman" w:cs="Times New Roman"/>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color w:val="000000"/>
          <w:sz w:val="24"/>
          <w:szCs w:val="24"/>
        </w:rPr>
      </w:pPr>
    </w:p>
    <w:p w:rsidR="00CA41BC" w:rsidRDefault="00CA41BC" w:rsidP="00CA41BC">
      <w:pPr>
        <w:spacing w:after="0" w:line="240" w:lineRule="auto"/>
        <w:ind w:firstLine="540"/>
        <w:jc w:val="center"/>
        <w:rPr>
          <w:rFonts w:ascii="Times New Roman" w:hAnsi="Times New Roman" w:cs="Times New Roman"/>
          <w:color w:val="000000"/>
          <w:sz w:val="24"/>
          <w:szCs w:val="24"/>
        </w:rPr>
      </w:pPr>
    </w:p>
    <w:p w:rsidR="006E6448" w:rsidRPr="00CA41BC" w:rsidRDefault="006E6448" w:rsidP="00CA41BC">
      <w:pPr>
        <w:spacing w:after="0" w:line="240" w:lineRule="auto"/>
        <w:ind w:firstLine="540"/>
        <w:jc w:val="center"/>
        <w:rPr>
          <w:rFonts w:ascii="Times New Roman" w:hAnsi="Times New Roman" w:cs="Times New Roman"/>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color w:val="000000"/>
          <w:sz w:val="24"/>
          <w:szCs w:val="24"/>
        </w:rPr>
      </w:pPr>
    </w:p>
    <w:p w:rsidR="00CA41BC" w:rsidRPr="00CA41BC" w:rsidRDefault="00CA41BC" w:rsidP="00CA41BC">
      <w:pPr>
        <w:spacing w:after="0" w:line="240" w:lineRule="auto"/>
        <w:ind w:firstLine="540"/>
        <w:jc w:val="center"/>
        <w:rPr>
          <w:rFonts w:ascii="Times New Roman" w:hAnsi="Times New Roman" w:cs="Times New Roman"/>
          <w:color w:val="000000"/>
          <w:sz w:val="24"/>
          <w:szCs w:val="24"/>
        </w:rPr>
      </w:pPr>
    </w:p>
    <w:p w:rsidR="00CA41BC" w:rsidRPr="00CA41BC" w:rsidRDefault="00CA41BC" w:rsidP="00CA41BC">
      <w:pPr>
        <w:spacing w:after="0" w:line="240" w:lineRule="auto"/>
        <w:rPr>
          <w:rFonts w:ascii="Times New Roman" w:hAnsi="Times New Roman" w:cs="Times New Roman"/>
          <w:color w:val="000000"/>
          <w:sz w:val="24"/>
          <w:szCs w:val="24"/>
        </w:rPr>
      </w:pPr>
    </w:p>
    <w:p w:rsidR="00CA41BC" w:rsidRPr="00CA41BC" w:rsidRDefault="00CA41BC" w:rsidP="00CA41BC">
      <w:pPr>
        <w:spacing w:after="0" w:line="240" w:lineRule="auto"/>
        <w:rPr>
          <w:rFonts w:ascii="Times New Roman" w:hAnsi="Times New Roman" w:cs="Times New Roman"/>
          <w:color w:val="000000"/>
          <w:sz w:val="24"/>
          <w:szCs w:val="24"/>
        </w:rPr>
      </w:pP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Петрозаводск</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2011</w:t>
      </w:r>
    </w:p>
    <w:p w:rsidR="00CA41BC" w:rsidRPr="006E6448" w:rsidRDefault="00CA41BC" w:rsidP="00CA41BC">
      <w:pPr>
        <w:spacing w:after="0" w:line="240" w:lineRule="auto"/>
        <w:jc w:val="center"/>
        <w:rPr>
          <w:rFonts w:ascii="Times New Roman" w:hAnsi="Times New Roman" w:cs="Times New Roman"/>
          <w:b/>
          <w:sz w:val="28"/>
          <w:szCs w:val="28"/>
        </w:rPr>
      </w:pPr>
      <w:r w:rsidRPr="006E6448">
        <w:rPr>
          <w:rFonts w:ascii="Times New Roman" w:hAnsi="Times New Roman" w:cs="Times New Roman"/>
          <w:b/>
          <w:sz w:val="28"/>
          <w:szCs w:val="28"/>
        </w:rPr>
        <w:lastRenderedPageBreak/>
        <w:t>Содержание</w:t>
      </w:r>
    </w:p>
    <w:tbl>
      <w:tblPr>
        <w:tblpPr w:leftFromText="180" w:rightFromText="180" w:vertAnchor="page" w:horzAnchor="margin" w:tblpY="1393"/>
        <w:tblOverlap w:val="never"/>
        <w:tblW w:w="9606" w:type="dxa"/>
        <w:tblLook w:val="04A0"/>
      </w:tblPr>
      <w:tblGrid>
        <w:gridCol w:w="8819"/>
        <w:gridCol w:w="787"/>
      </w:tblGrid>
      <w:tr w:rsidR="00CA41BC" w:rsidRPr="00CA41BC" w:rsidTr="000923C6">
        <w:tc>
          <w:tcPr>
            <w:tcW w:w="8755" w:type="dxa"/>
            <w:vAlign w:val="center"/>
          </w:tcPr>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I</w:t>
            </w:r>
            <w:r w:rsidRPr="00CA41BC">
              <w:rPr>
                <w:rFonts w:ascii="Times New Roman" w:hAnsi="Times New Roman" w:cs="Times New Roman"/>
                <w:b/>
                <w:sz w:val="24"/>
                <w:szCs w:val="24"/>
              </w:rPr>
              <w:t>. Паспорт программы развития…………………………………………….</w:t>
            </w:r>
          </w:p>
          <w:p w:rsidR="00CA41BC" w:rsidRPr="00CA41BC" w:rsidRDefault="00CA41BC" w:rsidP="00CA41BC">
            <w:pPr>
              <w:spacing w:after="0" w:line="240" w:lineRule="auto"/>
              <w:rPr>
                <w:rFonts w:ascii="Times New Roman" w:hAnsi="Times New Roman" w:cs="Times New Roman"/>
                <w:sz w:val="24"/>
                <w:szCs w:val="24"/>
              </w:rPr>
            </w:pP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II</w:t>
            </w:r>
            <w:r w:rsidRPr="00CA41BC">
              <w:rPr>
                <w:rFonts w:ascii="Times New Roman" w:hAnsi="Times New Roman" w:cs="Times New Roman"/>
                <w:b/>
                <w:sz w:val="24"/>
                <w:szCs w:val="24"/>
              </w:rPr>
              <w:t>. Информационная справка об образовательном учреждении…….....</w:t>
            </w:r>
          </w:p>
          <w:p w:rsidR="00CA41BC" w:rsidRPr="00CA41BC" w:rsidRDefault="00CA41BC" w:rsidP="00CA41BC">
            <w:pPr>
              <w:spacing w:after="0" w:line="240" w:lineRule="auto"/>
              <w:rPr>
                <w:rFonts w:ascii="Times New Roman" w:hAnsi="Times New Roman" w:cs="Times New Roman"/>
                <w:b/>
                <w:sz w:val="24"/>
                <w:szCs w:val="24"/>
              </w:rPr>
            </w:pPr>
          </w:p>
        </w:tc>
        <w:tc>
          <w:tcPr>
            <w:tcW w:w="851"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7</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III</w:t>
            </w:r>
            <w:r w:rsidRPr="00CA41BC">
              <w:rPr>
                <w:rFonts w:ascii="Times New Roman" w:hAnsi="Times New Roman" w:cs="Times New Roman"/>
                <w:b/>
                <w:sz w:val="24"/>
                <w:szCs w:val="24"/>
              </w:rPr>
              <w:t>.  Аналитическое    обоснование    необходимости  преобразований в образовательном учреждении…………………………………………………………</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7</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Общая информация об образовательном учреждении………………………………...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7</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Условия обучения в школе ……………………………………………………………..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9</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Спектр образовательных услуг………………………………………………………….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12</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Управление школой……………………………………………………………………...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23</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Ресурсное обеспечение образовательного процесса…………………………………..</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24</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Результаты образовательной деятельности…………………………………………….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29</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Результаты мониторинга удовлетворенности участников образовательного процесса……………………………………………………………………………………</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40</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Социальный заказ участников образовательного процесса……………………………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41</w:t>
            </w:r>
          </w:p>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color w:val="000000"/>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IV</w:t>
            </w:r>
            <w:r w:rsidRPr="00CA41BC">
              <w:rPr>
                <w:rFonts w:ascii="Times New Roman" w:hAnsi="Times New Roman" w:cs="Times New Roman"/>
                <w:b/>
                <w:sz w:val="24"/>
                <w:szCs w:val="24"/>
              </w:rPr>
              <w:t xml:space="preserve">.    </w:t>
            </w:r>
            <w:r w:rsidRPr="00CA41BC">
              <w:rPr>
                <w:rFonts w:ascii="Times New Roman" w:hAnsi="Times New Roman" w:cs="Times New Roman"/>
                <w:b/>
                <w:color w:val="000000"/>
                <w:sz w:val="24"/>
                <w:szCs w:val="24"/>
              </w:rPr>
              <w:t xml:space="preserve"> Обоснование    необходимости       программно-целевого    метода реализации   программы       развития   МОУ «Средняя общеобразовательная школа №39»………………………………………………………………………………</w:t>
            </w:r>
          </w:p>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color w:val="000000"/>
                <w:sz w:val="24"/>
                <w:szCs w:val="24"/>
              </w:rPr>
              <w:t xml:space="preserve">     </w:t>
            </w:r>
          </w:p>
        </w:tc>
        <w:tc>
          <w:tcPr>
            <w:tcW w:w="851" w:type="dxa"/>
            <w:vAlign w:val="bottom"/>
          </w:tcPr>
          <w:p w:rsidR="00CA41BC" w:rsidRPr="00CA41BC" w:rsidRDefault="00CA41BC" w:rsidP="00CA41BC">
            <w:pPr>
              <w:spacing w:after="0" w:line="240" w:lineRule="auto"/>
              <w:jc w:val="center"/>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45</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V</w:t>
            </w:r>
            <w:r w:rsidRPr="00CA41BC">
              <w:rPr>
                <w:rFonts w:ascii="Times New Roman" w:hAnsi="Times New Roman" w:cs="Times New Roman"/>
                <w:b/>
                <w:sz w:val="24"/>
                <w:szCs w:val="24"/>
              </w:rPr>
              <w:t xml:space="preserve">. </w:t>
            </w:r>
            <w:r w:rsidRPr="00CA41BC">
              <w:rPr>
                <w:rFonts w:ascii="Times New Roman" w:hAnsi="Times New Roman" w:cs="Times New Roman"/>
                <w:b/>
                <w:color w:val="000000"/>
                <w:sz w:val="24"/>
                <w:szCs w:val="24"/>
              </w:rPr>
              <w:t>Концепция развития  МОУ «Средняя общеобразовательная школа №39»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47</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Представления о выпускнике школы и  качестве образовательного    процесса        в рамках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47</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Миссия, цель и задачи Программы развития…………………………………………...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49</w:t>
            </w:r>
          </w:p>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VI</w:t>
            </w:r>
            <w:r w:rsidRPr="00CA41BC">
              <w:rPr>
                <w:rFonts w:ascii="Times New Roman" w:hAnsi="Times New Roman" w:cs="Times New Roman"/>
                <w:b/>
                <w:sz w:val="24"/>
                <w:szCs w:val="24"/>
              </w:rPr>
              <w:t xml:space="preserve">.     Стратегия и          тактика        перехода         </w:t>
            </w:r>
            <w:r w:rsidRPr="00CA41BC">
              <w:rPr>
                <w:rFonts w:ascii="Times New Roman" w:hAnsi="Times New Roman" w:cs="Times New Roman"/>
                <w:b/>
                <w:color w:val="000000"/>
                <w:sz w:val="24"/>
                <w:szCs w:val="24"/>
              </w:rPr>
              <w:t xml:space="preserve">МОУ          «Средняя общеобразовательная школа №39» в новое состояние……………………………..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51</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Методологическая основа Программы развития……………………………………….</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51</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Приоритетные направления реализации Программы развития………………………..</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52</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Прогноз возможных негативных </w:t>
            </w:r>
            <w:proofErr w:type="gramStart"/>
            <w:r w:rsidRPr="00CA41BC">
              <w:rPr>
                <w:rFonts w:ascii="Times New Roman" w:hAnsi="Times New Roman" w:cs="Times New Roman"/>
                <w:sz w:val="24"/>
                <w:szCs w:val="24"/>
              </w:rPr>
              <w:t>последствий реализации приоритетных направлений Программы развития</w:t>
            </w:r>
            <w:proofErr w:type="gramEnd"/>
            <w:r w:rsidRPr="00CA41BC">
              <w:rPr>
                <w:rFonts w:ascii="Times New Roman" w:hAnsi="Times New Roman" w:cs="Times New Roman"/>
                <w:sz w:val="24"/>
                <w:szCs w:val="24"/>
              </w:rPr>
              <w:t xml:space="preserve"> и способы их решения……………………………</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54</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Подпрограммы развития  образовательного учреждения…………………………….</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54</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Этапы реализации Программы развития………………………………………………..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VII</w:t>
            </w:r>
            <w:r w:rsidRPr="00CA41BC">
              <w:rPr>
                <w:rFonts w:ascii="Times New Roman" w:hAnsi="Times New Roman" w:cs="Times New Roman"/>
                <w:b/>
                <w:sz w:val="24"/>
                <w:szCs w:val="24"/>
              </w:rPr>
              <w:t xml:space="preserve">.  Предполагаемые       объемы       необходимых      материальных  и финансовых   ресурсов для  реализации программы развития…………………...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62</w:t>
            </w:r>
          </w:p>
          <w:p w:rsidR="00CA41BC" w:rsidRPr="00CA41BC" w:rsidRDefault="00CA41BC" w:rsidP="00CA41BC">
            <w:pPr>
              <w:spacing w:after="0" w:line="240" w:lineRule="auto"/>
              <w:jc w:val="center"/>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color w:val="000000"/>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VIII</w:t>
            </w:r>
            <w:r w:rsidRPr="00CA41BC">
              <w:rPr>
                <w:rFonts w:ascii="Times New Roman" w:hAnsi="Times New Roman" w:cs="Times New Roman"/>
                <w:b/>
                <w:sz w:val="24"/>
                <w:szCs w:val="24"/>
              </w:rPr>
              <w:t xml:space="preserve">.   Механизмы   управления   программой развития </w:t>
            </w:r>
            <w:r w:rsidRPr="00CA41BC">
              <w:rPr>
                <w:rFonts w:ascii="Times New Roman" w:hAnsi="Times New Roman" w:cs="Times New Roman"/>
                <w:b/>
                <w:color w:val="000000"/>
                <w:sz w:val="24"/>
                <w:szCs w:val="24"/>
              </w:rPr>
              <w:t>МОУ «Средняя общеобразовательная школа №39»…………………………………………………...</w:t>
            </w:r>
          </w:p>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color w:val="000000"/>
                <w:sz w:val="24"/>
                <w:szCs w:val="24"/>
              </w:rPr>
              <w:t xml:space="preserve">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65</w:t>
            </w:r>
          </w:p>
        </w:tc>
      </w:tr>
      <w:tr w:rsidR="00CA41BC" w:rsidRPr="00CA41BC" w:rsidTr="000923C6">
        <w:tc>
          <w:tcPr>
            <w:tcW w:w="8755" w:type="dxa"/>
          </w:tcPr>
          <w:p w:rsidR="00CA41BC" w:rsidRPr="00CA41BC" w:rsidRDefault="00CA41BC" w:rsidP="00CA41BC">
            <w:pPr>
              <w:spacing w:after="0" w:line="240" w:lineRule="auto"/>
              <w:rPr>
                <w:rFonts w:ascii="Times New Roman" w:hAnsi="Times New Roman" w:cs="Times New Roman"/>
                <w:b/>
                <w:color w:val="000000"/>
                <w:sz w:val="24"/>
                <w:szCs w:val="24"/>
              </w:rPr>
            </w:pPr>
            <w:r w:rsidRPr="00CA41BC">
              <w:rPr>
                <w:rFonts w:ascii="Times New Roman" w:hAnsi="Times New Roman" w:cs="Times New Roman"/>
                <w:b/>
                <w:sz w:val="24"/>
                <w:szCs w:val="24"/>
              </w:rPr>
              <w:t xml:space="preserve">Раздел </w:t>
            </w:r>
            <w:r w:rsidRPr="00CA41BC">
              <w:rPr>
                <w:rFonts w:ascii="Times New Roman" w:hAnsi="Times New Roman" w:cs="Times New Roman"/>
                <w:b/>
                <w:sz w:val="24"/>
                <w:szCs w:val="24"/>
                <w:lang w:val="en-US"/>
              </w:rPr>
              <w:t>IX</w:t>
            </w:r>
            <w:r w:rsidRPr="00CA41BC">
              <w:rPr>
                <w:rFonts w:ascii="Times New Roman" w:hAnsi="Times New Roman" w:cs="Times New Roman"/>
                <w:b/>
                <w:sz w:val="24"/>
                <w:szCs w:val="24"/>
              </w:rPr>
              <w:t xml:space="preserve">.    Ожидаемые результаты    реализации  программы развития </w:t>
            </w:r>
            <w:r w:rsidRPr="00CA41BC">
              <w:rPr>
                <w:rFonts w:ascii="Times New Roman" w:hAnsi="Times New Roman" w:cs="Times New Roman"/>
                <w:b/>
                <w:color w:val="000000"/>
                <w:sz w:val="24"/>
                <w:szCs w:val="24"/>
              </w:rPr>
              <w:t>МОУ «Средняя общеобразовательная школа №39»……………………………………….</w:t>
            </w:r>
          </w:p>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color w:val="000000"/>
                <w:sz w:val="24"/>
                <w:szCs w:val="24"/>
              </w:rPr>
              <w:t xml:space="preserve">  </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66</w:t>
            </w:r>
          </w:p>
        </w:tc>
      </w:tr>
      <w:tr w:rsidR="00CA41BC" w:rsidRPr="00CA41BC" w:rsidTr="000923C6">
        <w:trPr>
          <w:trHeight w:val="441"/>
        </w:trPr>
        <w:tc>
          <w:tcPr>
            <w:tcW w:w="8755" w:type="dxa"/>
          </w:tcPr>
          <w:p w:rsidR="00CA41BC" w:rsidRPr="00CA41BC" w:rsidRDefault="00CA41BC" w:rsidP="00CA41BC">
            <w:pPr>
              <w:tabs>
                <w:tab w:val="num" w:pos="0"/>
              </w:tabs>
              <w:spacing w:after="0" w:line="240" w:lineRule="auto"/>
              <w:outlineLvl w:val="0"/>
              <w:rPr>
                <w:rFonts w:ascii="Times New Roman" w:hAnsi="Times New Roman" w:cs="Times New Roman"/>
                <w:sz w:val="24"/>
                <w:szCs w:val="24"/>
              </w:rPr>
            </w:pPr>
            <w:r w:rsidRPr="00CA41BC">
              <w:rPr>
                <w:rFonts w:ascii="Times New Roman" w:hAnsi="Times New Roman" w:cs="Times New Roman"/>
                <w:sz w:val="24"/>
                <w:szCs w:val="24"/>
              </w:rPr>
              <w:t>Приложение №1. Целевые индикаторы и показатели  программы  развития</w:t>
            </w:r>
          </w:p>
          <w:p w:rsidR="00CA41BC" w:rsidRPr="00CA41BC" w:rsidRDefault="00CA41BC" w:rsidP="00CA41BC">
            <w:pPr>
              <w:tabs>
                <w:tab w:val="num" w:pos="0"/>
              </w:tabs>
              <w:spacing w:after="0" w:line="240" w:lineRule="auto"/>
              <w:outlineLvl w:val="0"/>
              <w:rPr>
                <w:rFonts w:ascii="Times New Roman" w:hAnsi="Times New Roman" w:cs="Times New Roman"/>
                <w:sz w:val="24"/>
                <w:szCs w:val="24"/>
              </w:rPr>
            </w:pPr>
            <w:r w:rsidRPr="00CA41BC">
              <w:rPr>
                <w:rFonts w:ascii="Times New Roman" w:hAnsi="Times New Roman" w:cs="Times New Roman"/>
                <w:sz w:val="24"/>
                <w:szCs w:val="24"/>
              </w:rPr>
              <w:t>МОУ «Средняя общеобразовательная школа №39» на 2011-2015 годы……………..</w:t>
            </w:r>
          </w:p>
        </w:tc>
        <w:tc>
          <w:tcPr>
            <w:tcW w:w="851"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68</w:t>
            </w:r>
          </w:p>
        </w:tc>
      </w:tr>
    </w:tbl>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p>
    <w:p w:rsidR="00CA41BC" w:rsidRDefault="00CA41BC" w:rsidP="00CA41BC">
      <w:pPr>
        <w:spacing w:after="0" w:line="240" w:lineRule="auto"/>
        <w:jc w:val="both"/>
        <w:rPr>
          <w:rFonts w:ascii="Times New Roman" w:hAnsi="Times New Roman" w:cs="Times New Roman"/>
          <w:b/>
          <w:sz w:val="24"/>
          <w:szCs w:val="24"/>
        </w:rPr>
      </w:pPr>
    </w:p>
    <w:p w:rsidR="00CA41BC" w:rsidRDefault="00CA41BC" w:rsidP="00CA41BC">
      <w:pPr>
        <w:spacing w:after="0" w:line="240" w:lineRule="auto"/>
        <w:jc w:val="both"/>
        <w:rPr>
          <w:rFonts w:ascii="Times New Roman" w:hAnsi="Times New Roman" w:cs="Times New Roman"/>
          <w:b/>
          <w:sz w:val="24"/>
          <w:szCs w:val="24"/>
        </w:rPr>
      </w:pPr>
    </w:p>
    <w:p w:rsid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spacing w:after="0" w:line="240" w:lineRule="auto"/>
        <w:jc w:val="both"/>
        <w:rPr>
          <w:rFonts w:ascii="Times New Roman" w:hAnsi="Times New Roman" w:cs="Times New Roman"/>
          <w:b/>
          <w:sz w:val="28"/>
          <w:szCs w:val="28"/>
        </w:rPr>
      </w:pPr>
      <w:r w:rsidRPr="00CA41BC">
        <w:rPr>
          <w:rFonts w:ascii="Times New Roman" w:hAnsi="Times New Roman" w:cs="Times New Roman"/>
          <w:b/>
          <w:sz w:val="28"/>
          <w:szCs w:val="28"/>
        </w:rPr>
        <w:t xml:space="preserve">Раздел </w:t>
      </w:r>
      <w:r w:rsidRPr="00CA41BC">
        <w:rPr>
          <w:rFonts w:ascii="Times New Roman" w:hAnsi="Times New Roman" w:cs="Times New Roman"/>
          <w:b/>
          <w:sz w:val="28"/>
          <w:szCs w:val="28"/>
          <w:lang w:val="en-US"/>
        </w:rPr>
        <w:t>I</w:t>
      </w:r>
      <w:r w:rsidRPr="00CA41BC">
        <w:rPr>
          <w:rFonts w:ascii="Times New Roman" w:hAnsi="Times New Roman" w:cs="Times New Roman"/>
          <w:b/>
          <w:sz w:val="28"/>
          <w:szCs w:val="28"/>
        </w:rPr>
        <w:t>. Паспорт программы развития</w:t>
      </w:r>
    </w:p>
    <w:p w:rsidR="00CA41BC" w:rsidRPr="00CA41BC" w:rsidRDefault="00CA41BC" w:rsidP="00CA41BC">
      <w:pPr>
        <w:spacing w:after="0" w:line="240" w:lineRule="auto"/>
        <w:ind w:firstLine="540"/>
        <w:jc w:val="both"/>
        <w:rPr>
          <w:rFonts w:ascii="Times New Roman" w:hAnsi="Times New Roman" w:cs="Times New Roman"/>
          <w:sz w:val="24"/>
          <w:szCs w:val="24"/>
        </w:rPr>
      </w:pPr>
      <w:r w:rsidRPr="00CA41BC">
        <w:rPr>
          <w:rFonts w:ascii="Times New Roman" w:hAnsi="Times New Roman" w:cs="Times New Roman"/>
          <w:sz w:val="24"/>
          <w:szCs w:val="24"/>
        </w:rPr>
        <w:t>Цель данной  программы</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 обеспечить позитивную динамику развития МОУ «Средняя общеобразовательная школа №39» как открытой инновационной образовательной системы, обладающей высокой</w:t>
      </w:r>
      <w:r w:rsidRPr="00CA41BC">
        <w:rPr>
          <w:rFonts w:ascii="Times New Roman" w:hAnsi="Times New Roman" w:cs="Times New Roman"/>
          <w:kern w:val="16"/>
          <w:position w:val="2"/>
          <w:sz w:val="24"/>
          <w:szCs w:val="24"/>
        </w:rPr>
        <w:t xml:space="preserve"> конкурентоспособностью,</w:t>
      </w:r>
      <w:r w:rsidRPr="00CA41BC">
        <w:rPr>
          <w:rFonts w:ascii="Times New Roman" w:hAnsi="Times New Roman" w:cs="Times New Roman"/>
          <w:sz w:val="24"/>
          <w:szCs w:val="24"/>
        </w:rPr>
        <w:t xml:space="preserve"> обеспечивающей качественное образование в современной информационно-образовательной среде. Программа развития МОУ «Средняя общеобразовательная школа №39» на 2011 - 2015 годы предназначена для  определения приоритетов в развитии школы и условий их осуществления, обеспечения субъектов образовательного процесса и социальных партнеров знанием о стратегических и тактических задачах развития школы, механизма их решения, последовательности деятельности и ожидаемых результатах. </w:t>
      </w:r>
    </w:p>
    <w:p w:rsidR="00CA41BC" w:rsidRPr="00CA41BC" w:rsidRDefault="00CA41BC" w:rsidP="00CA41BC">
      <w:pPr>
        <w:pStyle w:val="a7"/>
        <w:spacing w:before="0" w:beforeAutospacing="0" w:after="0" w:afterAutospacing="0"/>
        <w:ind w:firstLine="540"/>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Программа разработана рабочей группой, в состав которой были включены представители администрации и педагогического коллектива школы, представители родительского комитета, Школьного парламента и Управляющего  совета школы.</w:t>
      </w:r>
    </w:p>
    <w:p w:rsidR="00CA41BC" w:rsidRPr="00CA41BC" w:rsidRDefault="00CA41BC" w:rsidP="00CA41BC">
      <w:pPr>
        <w:pStyle w:val="a7"/>
        <w:spacing w:before="0" w:beforeAutospacing="0" w:after="0" w:afterAutospacing="0"/>
        <w:ind w:firstLine="540"/>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Программа обсуждалась в методических объединениях учителей-предметников, на педагогическом совете школы, на заседании Управляющего совета школы. </w:t>
      </w:r>
    </w:p>
    <w:p w:rsidR="00CA41BC" w:rsidRPr="00CA41BC" w:rsidRDefault="00CA41BC" w:rsidP="00CA41BC">
      <w:pPr>
        <w:spacing w:after="0" w:line="240" w:lineRule="auto"/>
        <w:ind w:firstLine="540"/>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4"/>
        <w:gridCol w:w="6072"/>
      </w:tblGrid>
      <w:tr w:rsidR="00CA41BC" w:rsidRPr="00CA41BC" w:rsidTr="000923C6">
        <w:tc>
          <w:tcPr>
            <w:tcW w:w="3714"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Наименование Программы</w:t>
            </w:r>
          </w:p>
        </w:tc>
        <w:tc>
          <w:tcPr>
            <w:tcW w:w="6072" w:type="dxa"/>
          </w:tcPr>
          <w:p w:rsidR="00CA41BC" w:rsidRPr="00CA41BC" w:rsidRDefault="00CA41BC" w:rsidP="00CA41BC">
            <w:pPr>
              <w:pStyle w:val="41"/>
              <w:shd w:val="clear" w:color="auto" w:fill="auto"/>
              <w:spacing w:line="240" w:lineRule="auto"/>
              <w:ind w:left="16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        Программа развития муниципального общеобразовательного учреждения «Средняя общеобразовательная школа №39»   на 2011-2015 годы  </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Основание для разработки Программы</w:t>
            </w:r>
          </w:p>
        </w:tc>
        <w:tc>
          <w:tcPr>
            <w:tcW w:w="6072" w:type="dxa"/>
          </w:tcPr>
          <w:p w:rsidR="00CA41BC" w:rsidRPr="00CA41BC" w:rsidRDefault="00CA41BC" w:rsidP="00CA41BC">
            <w:pPr>
              <w:pStyle w:val="41"/>
              <w:shd w:val="clear" w:color="auto" w:fill="auto"/>
              <w:tabs>
                <w:tab w:val="left" w:pos="495"/>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Закон Российской Федерации «Об образовании»;</w:t>
            </w:r>
          </w:p>
          <w:p w:rsidR="00CA41BC" w:rsidRPr="00CA41BC" w:rsidRDefault="00CA41BC" w:rsidP="00CA41BC">
            <w:pPr>
              <w:pStyle w:val="41"/>
              <w:shd w:val="clear" w:color="auto" w:fill="auto"/>
              <w:tabs>
                <w:tab w:val="left" w:pos="495"/>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Типовое положение об общеобразовательном учреждении (утверждено Постановлением Правительства Российской федерации № 196 от 19.03.01.);</w:t>
            </w:r>
          </w:p>
          <w:p w:rsidR="00CA41BC" w:rsidRPr="00CA41BC" w:rsidRDefault="00CA41BC" w:rsidP="00CA41BC">
            <w:pPr>
              <w:pStyle w:val="41"/>
              <w:shd w:val="clear" w:color="auto" w:fill="auto"/>
              <w:tabs>
                <w:tab w:val="left" w:pos="495"/>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Федеральная целевая программа развития образования до 2015 года;</w:t>
            </w:r>
          </w:p>
          <w:p w:rsidR="00CA41BC" w:rsidRPr="00CA41BC" w:rsidRDefault="00CA41BC" w:rsidP="00CA41BC">
            <w:pPr>
              <w:pStyle w:val="41"/>
              <w:shd w:val="clear" w:color="auto" w:fill="auto"/>
              <w:tabs>
                <w:tab w:val="left" w:pos="495"/>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Проект долгосрочной целевой программы «Развитие образования в Республике Карелия в 2011-2015 годах»;</w:t>
            </w:r>
          </w:p>
          <w:p w:rsidR="00CA41BC" w:rsidRPr="00CA41BC" w:rsidRDefault="00CA41BC" w:rsidP="00CA41BC">
            <w:pPr>
              <w:pStyle w:val="41"/>
              <w:shd w:val="clear" w:color="auto" w:fill="auto"/>
              <w:tabs>
                <w:tab w:val="left" w:pos="495"/>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Стратегия социально-экономического развития Республики Карелия до 2020 года;</w:t>
            </w:r>
          </w:p>
          <w:p w:rsidR="00CA41BC" w:rsidRPr="00CA41BC" w:rsidRDefault="00CA41BC" w:rsidP="00CA41BC">
            <w:pPr>
              <w:spacing w:after="0" w:line="240" w:lineRule="auto"/>
              <w:ind w:firstLine="175"/>
              <w:jc w:val="both"/>
              <w:rPr>
                <w:rFonts w:ascii="Times New Roman" w:hAnsi="Times New Roman" w:cs="Times New Roman"/>
                <w:bCs/>
                <w:sz w:val="24"/>
                <w:szCs w:val="24"/>
              </w:rPr>
            </w:pPr>
            <w:r w:rsidRPr="00CA41BC">
              <w:rPr>
                <w:rFonts w:ascii="Times New Roman" w:hAnsi="Times New Roman" w:cs="Times New Roman"/>
                <w:b/>
                <w:bCs/>
                <w:sz w:val="24"/>
                <w:szCs w:val="24"/>
              </w:rPr>
              <w:t xml:space="preserve">- </w:t>
            </w:r>
            <w:r w:rsidRPr="00CA41BC">
              <w:rPr>
                <w:rFonts w:ascii="Times New Roman" w:hAnsi="Times New Roman" w:cs="Times New Roman"/>
                <w:bCs/>
                <w:sz w:val="24"/>
                <w:szCs w:val="24"/>
              </w:rPr>
              <w:t xml:space="preserve">долгосрочной муниципальной целевой программы </w:t>
            </w:r>
          </w:p>
          <w:p w:rsidR="00CA41BC" w:rsidRPr="00CA41BC" w:rsidRDefault="00CA41BC" w:rsidP="00CA41BC">
            <w:pPr>
              <w:spacing w:after="0" w:line="240" w:lineRule="auto"/>
              <w:ind w:firstLine="175"/>
              <w:jc w:val="both"/>
              <w:rPr>
                <w:rFonts w:ascii="Times New Roman" w:hAnsi="Times New Roman" w:cs="Times New Roman"/>
                <w:bCs/>
                <w:sz w:val="24"/>
                <w:szCs w:val="24"/>
              </w:rPr>
            </w:pPr>
            <w:r w:rsidRPr="00CA41BC">
              <w:rPr>
                <w:rFonts w:ascii="Times New Roman" w:hAnsi="Times New Roman" w:cs="Times New Roman"/>
                <w:bCs/>
                <w:sz w:val="24"/>
                <w:szCs w:val="24"/>
              </w:rPr>
              <w:t>«Развитие системы образования Петрозаводского городского округа на период до 2015 года»;</w:t>
            </w:r>
          </w:p>
          <w:p w:rsidR="00CA41BC" w:rsidRPr="00CA41BC" w:rsidRDefault="00CA41BC" w:rsidP="00CA41BC">
            <w:pPr>
              <w:pStyle w:val="41"/>
              <w:shd w:val="clear" w:color="auto" w:fill="auto"/>
              <w:tabs>
                <w:tab w:val="left" w:pos="486"/>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Федеральные образовательные стандарты начального,  общего среднего полного и общего основного образования;</w:t>
            </w:r>
          </w:p>
          <w:p w:rsidR="00CA41BC" w:rsidRPr="00CA41BC" w:rsidRDefault="00CA41BC" w:rsidP="00CA41BC">
            <w:pPr>
              <w:pStyle w:val="41"/>
              <w:shd w:val="clear" w:color="auto" w:fill="auto"/>
              <w:tabs>
                <w:tab w:val="left" w:pos="486"/>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Приказ Министерства образования Российской Федерации от 18.07.2002 № 2783 «Об утверждении Концепции профильного обучения на старшей ступени общего образования»;</w:t>
            </w:r>
          </w:p>
          <w:p w:rsidR="00CA41BC" w:rsidRPr="00CA41BC" w:rsidRDefault="00CA41BC" w:rsidP="00CA41BC">
            <w:pPr>
              <w:pStyle w:val="41"/>
              <w:shd w:val="clear" w:color="auto" w:fill="auto"/>
              <w:tabs>
                <w:tab w:val="left" w:pos="486"/>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Национальная образовательная инициатива «Наша новая школа»;</w:t>
            </w:r>
          </w:p>
          <w:p w:rsidR="00CA41BC" w:rsidRPr="00CA41BC" w:rsidRDefault="00CA41BC" w:rsidP="00CA41BC">
            <w:pPr>
              <w:widowControl w:val="0"/>
              <w:tabs>
                <w:tab w:val="left" w:pos="360"/>
              </w:tabs>
              <w:spacing w:after="0"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Программа развития МОУ «Средняя общеобразовательная школа №39»  на 2006-2010 годы;</w:t>
            </w:r>
          </w:p>
          <w:p w:rsidR="00CA41BC" w:rsidRPr="00CA41BC" w:rsidRDefault="00CA41BC" w:rsidP="00CA41BC">
            <w:pPr>
              <w:pStyle w:val="41"/>
              <w:shd w:val="clear" w:color="auto" w:fill="auto"/>
              <w:tabs>
                <w:tab w:val="left" w:pos="490"/>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Устав МОУ «Средняя общеобразовательная школа №39».</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Заказчик Программы</w:t>
            </w:r>
          </w:p>
        </w:tc>
        <w:tc>
          <w:tcPr>
            <w:tcW w:w="6072" w:type="dxa"/>
          </w:tcPr>
          <w:p w:rsidR="00CA41BC" w:rsidRPr="00CA41BC" w:rsidRDefault="00CA41BC" w:rsidP="00CA41BC">
            <w:pPr>
              <w:pStyle w:val="41"/>
              <w:shd w:val="clear" w:color="auto" w:fill="auto"/>
              <w:spacing w:line="240" w:lineRule="auto"/>
              <w:ind w:left="160" w:firstLine="0"/>
              <w:rPr>
                <w:rFonts w:ascii="Times New Roman" w:hAnsi="Times New Roman" w:cs="Times New Roman"/>
                <w:sz w:val="24"/>
                <w:szCs w:val="24"/>
              </w:rPr>
            </w:pPr>
            <w:r w:rsidRPr="00CA41BC">
              <w:rPr>
                <w:rFonts w:ascii="Times New Roman" w:hAnsi="Times New Roman" w:cs="Times New Roman"/>
                <w:sz w:val="24"/>
                <w:szCs w:val="24"/>
              </w:rPr>
              <w:t xml:space="preserve">Участники образовательного процесса МОУ «Средняя общеобразовательная школа №39»  </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Цель Программы</w:t>
            </w:r>
          </w:p>
        </w:tc>
        <w:tc>
          <w:tcPr>
            <w:tcW w:w="6072" w:type="dxa"/>
          </w:tcPr>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Fonts w:ascii="Times New Roman" w:hAnsi="Times New Roman" w:cs="Times New Roman"/>
                <w:sz w:val="24"/>
                <w:szCs w:val="24"/>
              </w:rPr>
              <w:t xml:space="preserve"> Создание условий для обеспечения позитивной динамики развития школы как открытой инновационной образовательной системы, обладающей высокой конкурентоспособностью, способствующей развитию образовательной среды города  Петрозаводска </w:t>
            </w:r>
            <w:r w:rsidRPr="00CA41BC">
              <w:rPr>
                <w:rFonts w:ascii="Times New Roman" w:hAnsi="Times New Roman" w:cs="Times New Roman"/>
                <w:sz w:val="24"/>
                <w:szCs w:val="24"/>
              </w:rPr>
              <w:lastRenderedPageBreak/>
              <w:t>и ориентированной на подготовку выпускника, адаптированного к требованиям современного общества.</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left="260" w:firstLine="360"/>
              <w:jc w:val="center"/>
              <w:rPr>
                <w:rFonts w:ascii="Times New Roman" w:hAnsi="Times New Roman" w:cs="Times New Roman"/>
                <w:sz w:val="24"/>
                <w:szCs w:val="24"/>
              </w:rPr>
            </w:pPr>
            <w:r w:rsidRPr="00CA41BC">
              <w:rPr>
                <w:rFonts w:ascii="Times New Roman" w:hAnsi="Times New Roman" w:cs="Times New Roman"/>
                <w:sz w:val="24"/>
                <w:szCs w:val="24"/>
              </w:rPr>
              <w:lastRenderedPageBreak/>
              <w:t>Тактические задачи Программы</w:t>
            </w:r>
          </w:p>
        </w:tc>
        <w:tc>
          <w:tcPr>
            <w:tcW w:w="6072" w:type="dxa"/>
          </w:tcPr>
          <w:p w:rsidR="00CA41BC" w:rsidRPr="00CA41BC" w:rsidRDefault="00CA41BC" w:rsidP="00FC2E64">
            <w:pPr>
              <w:pStyle w:val="36"/>
              <w:numPr>
                <w:ilvl w:val="0"/>
                <w:numId w:val="35"/>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Создание пакета нормативных документов, регламентирующих деятельность образовательного учреждения в соответствии с современным законодательством РФ.</w:t>
            </w:r>
          </w:p>
          <w:p w:rsidR="00CA41BC" w:rsidRPr="00CA41BC" w:rsidRDefault="00CA41BC" w:rsidP="00FC2E64">
            <w:pPr>
              <w:pStyle w:val="36"/>
              <w:numPr>
                <w:ilvl w:val="0"/>
                <w:numId w:val="35"/>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sz w:val="24"/>
                <w:szCs w:val="24"/>
              </w:rPr>
              <w:t>Формирование коллектива квалифицированных учителей, воспитателей, способных на современном уровне решать любую сложную задачу обучения и воспитания в соответствии с основными направлениями модернизации образования РФ.</w:t>
            </w:r>
          </w:p>
          <w:p w:rsidR="00CA41BC" w:rsidRPr="00CA41BC" w:rsidRDefault="00CA41BC" w:rsidP="00FC2E64">
            <w:pPr>
              <w:pStyle w:val="36"/>
              <w:numPr>
                <w:ilvl w:val="0"/>
                <w:numId w:val="35"/>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sz w:val="24"/>
                <w:szCs w:val="24"/>
              </w:rPr>
              <w:t>Обеспечение качества образования, соответствующего современным образовательным стандартам второго поколения путем модернизации содержания и образовательных технологий.</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left="260" w:firstLine="360"/>
              <w:jc w:val="center"/>
              <w:rPr>
                <w:rFonts w:ascii="Times New Roman" w:hAnsi="Times New Roman" w:cs="Times New Roman"/>
                <w:sz w:val="24"/>
                <w:szCs w:val="24"/>
              </w:rPr>
            </w:pPr>
            <w:r w:rsidRPr="00CA41BC">
              <w:rPr>
                <w:rFonts w:ascii="Times New Roman" w:hAnsi="Times New Roman" w:cs="Times New Roman"/>
                <w:sz w:val="24"/>
                <w:szCs w:val="24"/>
              </w:rPr>
              <w:t>Оперативные  задачи Программы</w:t>
            </w:r>
          </w:p>
        </w:tc>
        <w:tc>
          <w:tcPr>
            <w:tcW w:w="6072" w:type="dxa"/>
          </w:tcPr>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sz w:val="24"/>
                <w:szCs w:val="24"/>
              </w:rPr>
              <w:t>Уточнить образовательные программы, учебные планы и пояснительные записки к ним.</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sz w:val="24"/>
                <w:szCs w:val="24"/>
              </w:rPr>
              <w:t>Усовершенствовать систему организации потоков информации, связанных с управлением школы.</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sz w:val="24"/>
                <w:szCs w:val="24"/>
              </w:rPr>
              <w:t>Разработать систему руководства и контроля, осуществляемую в образовательном учреждении.</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sz w:val="24"/>
                <w:szCs w:val="24"/>
              </w:rPr>
              <w:t xml:space="preserve"> Уточнить полномочия органов управления школы (Управляющий совет, педагогический совет, научно-методический совет, общешкольный родительский комитет, Школьный парламент) с целью создания открытого образовательного пространства.</w:t>
            </w:r>
          </w:p>
          <w:p w:rsidR="00CA41BC" w:rsidRPr="00CA41BC" w:rsidRDefault="00CA41BC" w:rsidP="00FC2E64">
            <w:pPr>
              <w:pStyle w:val="41"/>
              <w:numPr>
                <w:ilvl w:val="0"/>
                <w:numId w:val="6"/>
              </w:numPr>
              <w:shd w:val="clear" w:color="auto" w:fill="auto"/>
              <w:spacing w:line="240" w:lineRule="auto"/>
              <w:ind w:left="317" w:right="20" w:hanging="283"/>
              <w:jc w:val="both"/>
              <w:rPr>
                <w:rFonts w:ascii="Times New Roman" w:hAnsi="Times New Roman" w:cs="Times New Roman"/>
                <w:sz w:val="24"/>
                <w:szCs w:val="24"/>
              </w:rPr>
            </w:pPr>
            <w:r w:rsidRPr="00CA41BC">
              <w:rPr>
                <w:rFonts w:ascii="Times New Roman" w:hAnsi="Times New Roman" w:cs="Times New Roman"/>
                <w:sz w:val="24"/>
                <w:szCs w:val="24"/>
              </w:rPr>
              <w:t xml:space="preserve">Разработать программу воспитательной системы школы,   которая будет способствовать  формированию у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xml:space="preserve"> гражданственности, уважения к историческому прошлому, традициям страны и города, социальной зрелости и способности адаптироваться в современном мире.</w:t>
            </w:r>
          </w:p>
          <w:p w:rsidR="00CA41BC" w:rsidRPr="00CA41BC" w:rsidRDefault="00CA41BC" w:rsidP="00FC2E64">
            <w:pPr>
              <w:pStyle w:val="41"/>
              <w:numPr>
                <w:ilvl w:val="0"/>
                <w:numId w:val="6"/>
              </w:numPr>
              <w:shd w:val="clear" w:color="auto" w:fill="auto"/>
              <w:tabs>
                <w:tab w:val="clear" w:pos="720"/>
                <w:tab w:val="left" w:pos="701"/>
              </w:tabs>
              <w:spacing w:line="240" w:lineRule="auto"/>
              <w:ind w:left="317" w:right="20" w:hanging="283"/>
              <w:jc w:val="both"/>
              <w:rPr>
                <w:rFonts w:ascii="Times New Roman" w:hAnsi="Times New Roman" w:cs="Times New Roman"/>
                <w:sz w:val="24"/>
                <w:szCs w:val="24"/>
              </w:rPr>
            </w:pPr>
            <w:r w:rsidRPr="00CA41BC">
              <w:rPr>
                <w:rFonts w:ascii="Times New Roman" w:hAnsi="Times New Roman" w:cs="Times New Roman"/>
                <w:sz w:val="24"/>
                <w:szCs w:val="24"/>
              </w:rPr>
              <w:t>Разработать программу образовательной среды школы с целью обеспечения благоприятных условий организации инновационного образовательного процесса, ориентированного на интенсивную, адаптивную, развивающую подготовку обучающихся.</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bCs/>
                <w:sz w:val="24"/>
                <w:szCs w:val="24"/>
              </w:rPr>
              <w:t xml:space="preserve"> Совершенствовать программу «Здоровье школьников и педагогов школы» с учетом   с учетом психолого-педагогических требований к организации воспитательного и оздоровительного процессов и пожеланий родителей учащихся.</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bCs/>
                <w:sz w:val="24"/>
                <w:szCs w:val="24"/>
              </w:rPr>
              <w:t xml:space="preserve"> Совершенствование материально-технической базы образовательного учреждения.</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bCs/>
                <w:sz w:val="24"/>
                <w:szCs w:val="24"/>
              </w:rPr>
              <w:t>Осуществлять   развитие индивидуального сопровождения учащихся, системы  психологической консультации для старшеклассников.</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bCs/>
                <w:sz w:val="24"/>
                <w:szCs w:val="24"/>
              </w:rPr>
              <w:t>Совершенствовать программу «Одаренные дети».</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bCs/>
                <w:sz w:val="24"/>
                <w:szCs w:val="24"/>
              </w:rPr>
              <w:t>Совершенствовать формы морального и материального  стимулирования лучших учителей.</w:t>
            </w:r>
          </w:p>
          <w:p w:rsidR="00CA41BC" w:rsidRPr="00CA41BC" w:rsidRDefault="00CA41BC" w:rsidP="00FC2E64">
            <w:pPr>
              <w:pStyle w:val="36"/>
              <w:numPr>
                <w:ilvl w:val="0"/>
                <w:numId w:val="6"/>
              </w:numPr>
              <w:spacing w:line="240" w:lineRule="auto"/>
              <w:ind w:left="317" w:hanging="283"/>
              <w:jc w:val="both"/>
              <w:rPr>
                <w:rFonts w:ascii="Times New Roman" w:hAnsi="Times New Roman" w:cs="Times New Roman"/>
                <w:sz w:val="24"/>
                <w:szCs w:val="24"/>
              </w:rPr>
            </w:pPr>
            <w:r w:rsidRPr="00CA41BC">
              <w:rPr>
                <w:rFonts w:ascii="Times New Roman" w:hAnsi="Times New Roman" w:cs="Times New Roman"/>
                <w:bCs/>
                <w:sz w:val="24"/>
                <w:szCs w:val="24"/>
              </w:rPr>
              <w:t xml:space="preserve">Создать необходимые условия для успешной деятельности учителей, организовать рабочие места в </w:t>
            </w:r>
            <w:r w:rsidRPr="00CA41BC">
              <w:rPr>
                <w:rFonts w:ascii="Times New Roman" w:hAnsi="Times New Roman" w:cs="Times New Roman"/>
                <w:bCs/>
                <w:sz w:val="24"/>
                <w:szCs w:val="24"/>
              </w:rPr>
              <w:lastRenderedPageBreak/>
              <w:t>соответствии с современными требованиями.</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left="260" w:firstLine="0"/>
              <w:rPr>
                <w:rFonts w:ascii="Times New Roman" w:hAnsi="Times New Roman" w:cs="Times New Roman"/>
                <w:sz w:val="24"/>
                <w:szCs w:val="24"/>
              </w:rPr>
            </w:pPr>
            <w:r w:rsidRPr="00CA41BC">
              <w:rPr>
                <w:rFonts w:ascii="Times New Roman" w:hAnsi="Times New Roman" w:cs="Times New Roman"/>
                <w:sz w:val="24"/>
                <w:szCs w:val="24"/>
              </w:rPr>
              <w:lastRenderedPageBreak/>
              <w:t xml:space="preserve"> Сроки </w:t>
            </w: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 реализации Программы</w:t>
            </w:r>
          </w:p>
        </w:tc>
        <w:tc>
          <w:tcPr>
            <w:tcW w:w="6072"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p>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2011-2015 годы</w:t>
            </w:r>
          </w:p>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 xml:space="preserve"> </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left="260" w:firstLine="160"/>
              <w:rPr>
                <w:rFonts w:ascii="Times New Roman" w:hAnsi="Times New Roman" w:cs="Times New Roman"/>
                <w:sz w:val="24"/>
                <w:szCs w:val="24"/>
              </w:rPr>
            </w:pPr>
            <w:r w:rsidRPr="00CA41BC">
              <w:rPr>
                <w:rFonts w:ascii="Times New Roman" w:hAnsi="Times New Roman" w:cs="Times New Roman"/>
                <w:sz w:val="24"/>
                <w:szCs w:val="24"/>
              </w:rPr>
              <w:t>Основные направления Программных мероприятий</w:t>
            </w:r>
          </w:p>
        </w:tc>
        <w:tc>
          <w:tcPr>
            <w:tcW w:w="6072" w:type="dxa"/>
          </w:tcPr>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Fonts w:ascii="Times New Roman" w:hAnsi="Times New Roman" w:cs="Times New Roman"/>
                <w:sz w:val="24"/>
                <w:szCs w:val="24"/>
              </w:rPr>
              <w:t>Мероприятия сформированы по следующим направлениям:</w:t>
            </w:r>
          </w:p>
          <w:p w:rsidR="00CA41BC" w:rsidRPr="00CA41BC" w:rsidRDefault="00CA41BC" w:rsidP="00CA41BC">
            <w:pPr>
              <w:pStyle w:val="41"/>
              <w:shd w:val="clear" w:color="auto" w:fill="auto"/>
              <w:tabs>
                <w:tab w:val="left" w:pos="459"/>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повышение качества образования;</w:t>
            </w:r>
          </w:p>
          <w:p w:rsidR="00CA41BC" w:rsidRPr="00CA41BC" w:rsidRDefault="00CA41BC" w:rsidP="00CA41BC">
            <w:pPr>
              <w:pStyle w:val="41"/>
              <w:shd w:val="clear" w:color="auto" w:fill="auto"/>
              <w:tabs>
                <w:tab w:val="left" w:pos="459"/>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совершенствование    профессиональной компетентности педагогов;</w:t>
            </w:r>
          </w:p>
          <w:p w:rsidR="00CA41BC" w:rsidRPr="00CA41BC" w:rsidRDefault="00CA41BC" w:rsidP="00CA41BC">
            <w:pPr>
              <w:pStyle w:val="41"/>
              <w:shd w:val="clear" w:color="auto" w:fill="auto"/>
              <w:tabs>
                <w:tab w:val="left" w:pos="459"/>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обновление системы научно-методического обеспечения образовательного процесса;</w:t>
            </w:r>
          </w:p>
          <w:p w:rsidR="00CA41BC" w:rsidRPr="00CA41BC" w:rsidRDefault="00CA41BC" w:rsidP="00CA41BC">
            <w:pPr>
              <w:pStyle w:val="41"/>
              <w:shd w:val="clear" w:color="auto" w:fill="auto"/>
              <w:tabs>
                <w:tab w:val="left" w:pos="459"/>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развитие воспитательной системы;</w:t>
            </w:r>
          </w:p>
          <w:p w:rsidR="00CA41BC" w:rsidRPr="00CA41BC" w:rsidRDefault="00CA41BC" w:rsidP="00CA41BC">
            <w:pPr>
              <w:pStyle w:val="41"/>
              <w:shd w:val="clear" w:color="auto" w:fill="auto"/>
              <w:tabs>
                <w:tab w:val="left" w:pos="459"/>
                <w:tab w:val="left" w:pos="826"/>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развитие системы дополнительного образования детей;</w:t>
            </w:r>
          </w:p>
          <w:p w:rsidR="00CA41BC" w:rsidRPr="00CA41BC" w:rsidRDefault="00CA41BC" w:rsidP="00CA41BC">
            <w:pPr>
              <w:pStyle w:val="41"/>
              <w:shd w:val="clear" w:color="auto" w:fill="auto"/>
              <w:tabs>
                <w:tab w:val="left" w:pos="459"/>
                <w:tab w:val="left" w:pos="835"/>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совершенствование системы государственно- общественного управления;</w:t>
            </w:r>
          </w:p>
          <w:p w:rsidR="00CA41BC" w:rsidRPr="00CA41BC" w:rsidRDefault="00CA41BC" w:rsidP="00CA41BC">
            <w:pPr>
              <w:pStyle w:val="41"/>
              <w:shd w:val="clear" w:color="auto" w:fill="auto"/>
              <w:tabs>
                <w:tab w:val="left" w:pos="459"/>
              </w:tabs>
              <w:spacing w:line="240" w:lineRule="auto"/>
              <w:ind w:firstLine="175"/>
              <w:jc w:val="both"/>
              <w:rPr>
                <w:rFonts w:ascii="Times New Roman" w:hAnsi="Times New Roman" w:cs="Times New Roman"/>
                <w:sz w:val="24"/>
                <w:szCs w:val="24"/>
              </w:rPr>
            </w:pPr>
            <w:r w:rsidRPr="00CA41BC">
              <w:rPr>
                <w:rFonts w:ascii="Times New Roman" w:hAnsi="Times New Roman" w:cs="Times New Roman"/>
                <w:sz w:val="24"/>
                <w:szCs w:val="24"/>
              </w:rPr>
              <w:t>- укрепление материально-технической базы школы.</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 xml:space="preserve"> Источники финансирования Программы</w:t>
            </w:r>
            <w:r w:rsidRPr="00CA41BC">
              <w:rPr>
                <w:rStyle w:val="aff0"/>
                <w:rFonts w:ascii="Times New Roman" w:hAnsi="Times New Roman" w:cs="Times New Roman"/>
                <w:sz w:val="24"/>
                <w:szCs w:val="24"/>
              </w:rPr>
              <w:footnoteReference w:id="2"/>
            </w:r>
          </w:p>
        </w:tc>
        <w:tc>
          <w:tcPr>
            <w:tcW w:w="6072" w:type="dxa"/>
          </w:tcPr>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Fonts w:ascii="Times New Roman" w:hAnsi="Times New Roman" w:cs="Times New Roman"/>
                <w:color w:val="000000"/>
                <w:sz w:val="24"/>
                <w:szCs w:val="24"/>
              </w:rPr>
              <w:t xml:space="preserve">Реализация мероприятий Программы осуществляется за счет бюджетных и внебюджетных средств  </w:t>
            </w:r>
          </w:p>
        </w:tc>
      </w:tr>
      <w:tr w:rsidR="00CA41BC" w:rsidRPr="00CA41BC" w:rsidTr="000923C6">
        <w:tc>
          <w:tcPr>
            <w:tcW w:w="3714"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t>Ожидаемые результаты</w:t>
            </w:r>
          </w:p>
        </w:tc>
        <w:tc>
          <w:tcPr>
            <w:tcW w:w="6072" w:type="dxa"/>
          </w:tcPr>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Обновленное качество школьного образования на основе развития </w:t>
            </w:r>
            <w:proofErr w:type="spellStart"/>
            <w:r w:rsidRPr="00CA41BC">
              <w:rPr>
                <w:rFonts w:ascii="Times New Roman" w:hAnsi="Times New Roman" w:cs="Times New Roman"/>
                <w:sz w:val="24"/>
                <w:szCs w:val="24"/>
              </w:rPr>
              <w:t>компетентностных</w:t>
            </w:r>
            <w:proofErr w:type="spellEnd"/>
            <w:r w:rsidRPr="00CA41BC">
              <w:rPr>
                <w:rFonts w:ascii="Times New Roman" w:hAnsi="Times New Roman" w:cs="Times New Roman"/>
                <w:sz w:val="24"/>
                <w:szCs w:val="24"/>
              </w:rPr>
              <w:t xml:space="preserve"> показателей подготовки обучающихся и педагогов.</w:t>
            </w:r>
          </w:p>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proofErr w:type="spellStart"/>
            <w:r w:rsidRPr="00CA41BC">
              <w:rPr>
                <w:rFonts w:ascii="Times New Roman" w:hAnsi="Times New Roman" w:cs="Times New Roman"/>
                <w:sz w:val="24"/>
                <w:szCs w:val="24"/>
              </w:rPr>
              <w:t>Инновационность</w:t>
            </w:r>
            <w:proofErr w:type="spellEnd"/>
            <w:r w:rsidRPr="00CA41BC">
              <w:rPr>
                <w:rFonts w:ascii="Times New Roman" w:hAnsi="Times New Roman" w:cs="Times New Roman"/>
                <w:sz w:val="24"/>
                <w:szCs w:val="24"/>
              </w:rPr>
              <w:t xml:space="preserve"> профессиональной деятельности педагогического коллектива (соответствие образовательной среды образовательного учреждения критериям современного общеобразовательного учреждения согласно требованиям стандартов второго поколения).</w:t>
            </w:r>
          </w:p>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r w:rsidRPr="00CA41BC">
              <w:rPr>
                <w:rFonts w:ascii="Times New Roman" w:hAnsi="Times New Roman" w:cs="Times New Roman"/>
                <w:sz w:val="24"/>
                <w:szCs w:val="24"/>
              </w:rPr>
              <w:t>Укрепление статуса школы, удовлетворенность всех субъектов образовательного процесса сферами жизни и деятельности в образовательном учреждении.</w:t>
            </w:r>
          </w:p>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r w:rsidRPr="00CA41BC">
              <w:rPr>
                <w:rFonts w:ascii="Times New Roman" w:hAnsi="Times New Roman" w:cs="Times New Roman"/>
                <w:sz w:val="24"/>
                <w:szCs w:val="24"/>
              </w:rPr>
              <w:t>Конкурентоспособность образовательных услуг школы и выпускников при  продолжении образования после окончания образовательного учреждения.</w:t>
            </w:r>
          </w:p>
          <w:p w:rsidR="00CA41BC" w:rsidRPr="00CA41BC" w:rsidRDefault="00CA41BC" w:rsidP="00CA41BC">
            <w:pPr>
              <w:pStyle w:val="41"/>
              <w:shd w:val="clear" w:color="auto" w:fill="auto"/>
              <w:tabs>
                <w:tab w:val="left" w:pos="418"/>
              </w:tabs>
              <w:spacing w:line="240" w:lineRule="auto"/>
              <w:ind w:firstLine="0"/>
              <w:jc w:val="both"/>
              <w:rPr>
                <w:rFonts w:ascii="Times New Roman" w:hAnsi="Times New Roman" w:cs="Times New Roman"/>
                <w:sz w:val="24"/>
                <w:szCs w:val="24"/>
              </w:rPr>
            </w:pPr>
          </w:p>
        </w:tc>
      </w:tr>
      <w:tr w:rsidR="00CA41BC" w:rsidRPr="00CA41BC" w:rsidTr="000923C6">
        <w:tc>
          <w:tcPr>
            <w:tcW w:w="3714" w:type="dxa"/>
          </w:tcPr>
          <w:p w:rsidR="00CA41BC" w:rsidRPr="00CA41BC" w:rsidRDefault="00CA41BC" w:rsidP="00CA41BC">
            <w:pPr>
              <w:spacing w:after="0" w:line="240" w:lineRule="auto"/>
              <w:ind w:right="90"/>
              <w:jc w:val="both"/>
              <w:rPr>
                <w:rFonts w:ascii="Times New Roman" w:hAnsi="Times New Roman" w:cs="Times New Roman"/>
                <w:color w:val="4F81BD"/>
                <w:sz w:val="24"/>
                <w:szCs w:val="24"/>
              </w:rPr>
            </w:pPr>
            <w:r w:rsidRPr="00CA41BC">
              <w:rPr>
                <w:rFonts w:ascii="Times New Roman" w:hAnsi="Times New Roman" w:cs="Times New Roman"/>
                <w:color w:val="4F81BD"/>
                <w:sz w:val="24"/>
                <w:szCs w:val="24"/>
              </w:rPr>
              <w:t xml:space="preserve"> </w:t>
            </w:r>
            <w:r w:rsidRPr="00CA41BC">
              <w:rPr>
                <w:rFonts w:ascii="Times New Roman" w:hAnsi="Times New Roman" w:cs="Times New Roman"/>
                <w:sz w:val="24"/>
                <w:szCs w:val="24"/>
              </w:rPr>
              <w:t>Количественные показатели эффективности реализации программы развития</w:t>
            </w:r>
            <w:r w:rsidRPr="00CA41BC">
              <w:rPr>
                <w:rFonts w:ascii="Times New Roman" w:hAnsi="Times New Roman" w:cs="Times New Roman"/>
                <w:color w:val="4F81BD"/>
                <w:sz w:val="24"/>
                <w:szCs w:val="24"/>
              </w:rPr>
              <w:t xml:space="preserve">                </w:t>
            </w:r>
          </w:p>
        </w:tc>
        <w:tc>
          <w:tcPr>
            <w:tcW w:w="6072" w:type="dxa"/>
          </w:tcPr>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Уровень доступности качественного образования, в соответствии с современными стандартами и требованиями инновационного социально-ориентированного развития Республики Карелия для всех категорий граждан независимо от места жительства, социального и имущественного статуса и состояния здоровья – 75%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Удовлетворенность  участников образовательного процесса качеством образования  76%</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обучающихся, достигающих современных образовательных результатов в соответствии с требованиями качества образовательных результатов по новым государственным стандартам общего образования и требованиями к качеству условий организации образовательного процесса – 75%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Доля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xml:space="preserve">  школы, перешедших на ФГОС начального общего образования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 xml:space="preserve">Доля  детей в школе,   у которых учитываются   индивидуальные образовательные достижения   (в том числе и </w:t>
            </w:r>
            <w:proofErr w:type="spellStart"/>
            <w:r w:rsidRPr="00CA41BC">
              <w:rPr>
                <w:rFonts w:ascii="Times New Roman" w:hAnsi="Times New Roman" w:cs="Times New Roman"/>
                <w:sz w:val="24"/>
                <w:szCs w:val="24"/>
              </w:rPr>
              <w:t>внеучебные</w:t>
            </w:r>
            <w:proofErr w:type="spellEnd"/>
            <w:r w:rsidRPr="00CA41BC">
              <w:rPr>
                <w:rFonts w:ascii="Times New Roman" w:hAnsi="Times New Roman" w:cs="Times New Roman"/>
                <w:sz w:val="24"/>
                <w:szCs w:val="24"/>
              </w:rPr>
              <w:t>)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 xml:space="preserve">Доля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охваченных программой   «Одаренные дети» - 15%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педагогических работников, осуществляющих повышение квалификации на основе новой модели – 80%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педагогических и управленческих работников, прошедших аттестацию по новой модели – 70%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Соответствие   современным требованиям к качеству условий организации образовательного процесса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детей и подростков, вовлеченных в занятия физкультурой и спортом – 95%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Оснащение медицинского кабинета,   в соответствии с нормативными требованиями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 xml:space="preserve">Доля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xml:space="preserve">   имеющих 1 и 2 группы здоровья – 81%</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выпускников продолжающих обучение в  СПО, НПО и ВУЗ – 100%</w:t>
            </w:r>
          </w:p>
          <w:p w:rsidR="00CA41BC" w:rsidRPr="00CA41BC" w:rsidRDefault="00CA41BC" w:rsidP="00FC2E64">
            <w:pPr>
              <w:pStyle w:val="41"/>
              <w:numPr>
                <w:ilvl w:val="0"/>
                <w:numId w:val="36"/>
              </w:numPr>
              <w:shd w:val="clear" w:color="auto" w:fill="auto"/>
              <w:tabs>
                <w:tab w:val="left" w:pos="370"/>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качество образования выпускников не ниже 32%;</w:t>
            </w:r>
            <w:r w:rsidRPr="00CA41BC">
              <w:rPr>
                <w:rFonts w:ascii="Times New Roman" w:hAnsi="Times New Roman" w:cs="Times New Roman"/>
                <w:color w:val="4F81BD"/>
                <w:sz w:val="24"/>
                <w:szCs w:val="24"/>
              </w:rPr>
              <w:t xml:space="preserve"> </w:t>
            </w:r>
          </w:p>
        </w:tc>
      </w:tr>
      <w:tr w:rsidR="00CA41BC" w:rsidRPr="00CA41BC" w:rsidTr="000923C6">
        <w:trPr>
          <w:trHeight w:val="1404"/>
        </w:trPr>
        <w:tc>
          <w:tcPr>
            <w:tcW w:w="3714" w:type="dxa"/>
            <w:vAlign w:val="center"/>
          </w:tcPr>
          <w:p w:rsidR="00CA41BC" w:rsidRPr="00CA41BC" w:rsidRDefault="00CA41BC" w:rsidP="00CA41BC">
            <w:pPr>
              <w:pStyle w:val="41"/>
              <w:shd w:val="clear" w:color="auto" w:fill="auto"/>
              <w:spacing w:line="240" w:lineRule="auto"/>
              <w:ind w:firstLine="0"/>
              <w:rPr>
                <w:rFonts w:ascii="Times New Roman" w:hAnsi="Times New Roman" w:cs="Times New Roman"/>
                <w:sz w:val="24"/>
                <w:szCs w:val="24"/>
              </w:rPr>
            </w:pPr>
            <w:r w:rsidRPr="00CA41BC">
              <w:rPr>
                <w:rFonts w:ascii="Times New Roman" w:hAnsi="Times New Roman" w:cs="Times New Roman"/>
                <w:sz w:val="24"/>
                <w:szCs w:val="24"/>
              </w:rPr>
              <w:lastRenderedPageBreak/>
              <w:t xml:space="preserve">Система </w:t>
            </w:r>
            <w:proofErr w:type="gramStart"/>
            <w:r w:rsidRPr="00CA41BC">
              <w:rPr>
                <w:rFonts w:ascii="Times New Roman" w:hAnsi="Times New Roman" w:cs="Times New Roman"/>
                <w:sz w:val="24"/>
                <w:szCs w:val="24"/>
              </w:rPr>
              <w:t>контроля за</w:t>
            </w:r>
            <w:proofErr w:type="gramEnd"/>
            <w:r w:rsidRPr="00CA41BC">
              <w:rPr>
                <w:rFonts w:ascii="Times New Roman" w:hAnsi="Times New Roman" w:cs="Times New Roman"/>
                <w:sz w:val="24"/>
                <w:szCs w:val="24"/>
              </w:rPr>
              <w:t xml:space="preserve"> выполнением Программы</w:t>
            </w:r>
          </w:p>
        </w:tc>
        <w:tc>
          <w:tcPr>
            <w:tcW w:w="6072" w:type="dxa"/>
          </w:tcPr>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Fonts w:ascii="Times New Roman" w:hAnsi="Times New Roman" w:cs="Times New Roman"/>
                <w:sz w:val="24"/>
                <w:szCs w:val="24"/>
              </w:rPr>
              <w:t>Непосредственная оценка качества реализации программы проводится один раз в год, предложения по коррекции и изменениям обсуждаются на педагогическом совете и утверждаются Управляющим советом школы. Ежегодно итоги представляются в публичном докладе директора школы и публикуются на сайте школы.</w:t>
            </w:r>
          </w:p>
        </w:tc>
      </w:tr>
    </w:tbl>
    <w:p w:rsidR="00CA41BC" w:rsidRDefault="00CA41BC" w:rsidP="00CA41BC">
      <w:pPr>
        <w:spacing w:after="0" w:line="240" w:lineRule="auto"/>
        <w:rPr>
          <w:rFonts w:ascii="Times New Roman" w:hAnsi="Times New Roman" w:cs="Times New Roman"/>
          <w:sz w:val="24"/>
          <w:szCs w:val="24"/>
        </w:rPr>
      </w:pPr>
    </w:p>
    <w:p w:rsidR="00CA41BC" w:rsidRDefault="00CA41BC" w:rsidP="00CA41BC">
      <w:pPr>
        <w:spacing w:after="0" w:line="240" w:lineRule="auto"/>
        <w:rPr>
          <w:rFonts w:ascii="Times New Roman" w:hAnsi="Times New Roman" w:cs="Times New Roman"/>
          <w:sz w:val="24"/>
          <w:szCs w:val="24"/>
        </w:rPr>
      </w:pPr>
    </w:p>
    <w:p w:rsidR="00CA41BC" w:rsidRPr="00CA41BC" w:rsidRDefault="00CA41BC" w:rsidP="00CA41BC">
      <w:pPr>
        <w:spacing w:after="0" w:line="240" w:lineRule="auto"/>
        <w:rPr>
          <w:rFonts w:ascii="Times New Roman" w:hAnsi="Times New Roman" w:cs="Times New Roman"/>
          <w:sz w:val="24"/>
          <w:szCs w:val="24"/>
        </w:rPr>
        <w:sectPr w:rsidR="00CA41BC" w:rsidRPr="00CA41BC" w:rsidSect="000923C6">
          <w:footerReference w:type="default" r:id="rId7"/>
          <w:pgSz w:w="11905" w:h="16837"/>
          <w:pgMar w:top="851" w:right="851" w:bottom="851" w:left="1134" w:header="0" w:footer="0" w:gutter="0"/>
          <w:cols w:space="720"/>
          <w:noEndnote/>
          <w:docGrid w:linePitch="360"/>
        </w:sectPr>
      </w:pPr>
    </w:p>
    <w:p w:rsidR="00CA41BC" w:rsidRPr="00CA41BC" w:rsidRDefault="00CA41BC" w:rsidP="00CA41BC">
      <w:pPr>
        <w:pStyle w:val="a7"/>
        <w:spacing w:before="0" w:beforeAutospacing="0" w:after="0" w:afterAutospacing="0"/>
        <w:jc w:val="both"/>
        <w:rPr>
          <w:rFonts w:ascii="Times New Roman" w:hAnsi="Times New Roman" w:cs="Times New Roman"/>
          <w:color w:val="000000"/>
          <w:sz w:val="24"/>
          <w:szCs w:val="24"/>
        </w:rPr>
      </w:pPr>
    </w:p>
    <w:p w:rsidR="00CA41BC" w:rsidRPr="00CA41BC" w:rsidRDefault="00CA41BC" w:rsidP="00CA41BC">
      <w:pPr>
        <w:pStyle w:val="a7"/>
        <w:spacing w:before="0" w:beforeAutospacing="0" w:after="0" w:afterAutospacing="0"/>
        <w:jc w:val="both"/>
        <w:rPr>
          <w:rFonts w:ascii="Times New Roman" w:hAnsi="Times New Roman" w:cs="Times New Roman"/>
          <w:color w:val="000000"/>
          <w:sz w:val="24"/>
          <w:szCs w:val="24"/>
        </w:rPr>
      </w:pPr>
    </w:p>
    <w:p w:rsidR="00CA41BC" w:rsidRPr="00CA41BC" w:rsidRDefault="00CA41BC" w:rsidP="00CA41BC">
      <w:pPr>
        <w:pStyle w:val="20"/>
        <w:jc w:val="both"/>
      </w:pPr>
      <w:r w:rsidRPr="00CA41BC">
        <w:t xml:space="preserve">Раздел </w:t>
      </w:r>
      <w:r w:rsidRPr="00CA41BC">
        <w:rPr>
          <w:lang w:val="en-US"/>
        </w:rPr>
        <w:t>II</w:t>
      </w:r>
      <w:r w:rsidRPr="00CA41BC">
        <w:t>. Информационная справка об образовательном учреждении</w:t>
      </w: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 xml:space="preserve"> </w:t>
      </w: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Наименование ОУ: </w:t>
      </w:r>
      <w:r w:rsidRPr="00CA41BC">
        <w:rPr>
          <w:rFonts w:ascii="Times New Roman" w:hAnsi="Times New Roman" w:cs="Times New Roman"/>
          <w:sz w:val="24"/>
          <w:szCs w:val="24"/>
        </w:rPr>
        <w:t>Муниципальное общеобразовательное учреждение «Средняя  общеобразовательная школа № 39»</w:t>
      </w: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Год открытия: </w:t>
      </w:r>
      <w:smartTag w:uri="urn:schemas-microsoft-com:office:smarttags" w:element="metricconverter">
        <w:smartTagPr>
          <w:attr w:name="ProductID" w:val="1973 г"/>
        </w:smartTagPr>
        <w:r w:rsidRPr="00CA41BC">
          <w:rPr>
            <w:rFonts w:ascii="Times New Roman" w:hAnsi="Times New Roman" w:cs="Times New Roman"/>
            <w:sz w:val="24"/>
            <w:szCs w:val="24"/>
          </w:rPr>
          <w:t>1973 г</w:t>
        </w:r>
      </w:smartTag>
      <w:r w:rsidRPr="00CA41BC">
        <w:rPr>
          <w:rFonts w:ascii="Times New Roman" w:hAnsi="Times New Roman" w:cs="Times New Roman"/>
          <w:sz w:val="24"/>
          <w:szCs w:val="24"/>
        </w:rPr>
        <w:t>.</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b/>
          <w:sz w:val="24"/>
          <w:szCs w:val="24"/>
        </w:rPr>
        <w:t xml:space="preserve">Юридический, фактический адрес: </w:t>
      </w:r>
      <w:r w:rsidRPr="00CA41BC">
        <w:rPr>
          <w:rFonts w:ascii="Times New Roman" w:hAnsi="Times New Roman" w:cs="Times New Roman"/>
          <w:sz w:val="24"/>
          <w:szCs w:val="24"/>
        </w:rPr>
        <w:t xml:space="preserve">Республика Карелия,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 ул. Нойбранденбургская  15, телефон 57-98-82 , электронный адрес: </w:t>
      </w:r>
      <w:proofErr w:type="spellStart"/>
      <w:r w:rsidRPr="00CA41BC">
        <w:rPr>
          <w:rFonts w:ascii="Times New Roman" w:hAnsi="Times New Roman" w:cs="Times New Roman"/>
          <w:sz w:val="24"/>
          <w:szCs w:val="24"/>
          <w:lang w:val="en-US"/>
        </w:rPr>
        <w:t>sch</w:t>
      </w:r>
      <w:proofErr w:type="spellEnd"/>
      <w:r w:rsidRPr="00CA41BC">
        <w:rPr>
          <w:rFonts w:ascii="Times New Roman" w:hAnsi="Times New Roman" w:cs="Times New Roman"/>
          <w:sz w:val="24"/>
          <w:szCs w:val="24"/>
        </w:rPr>
        <w:t>-39@</w:t>
      </w:r>
      <w:proofErr w:type="spellStart"/>
      <w:r w:rsidRPr="00CA41BC">
        <w:rPr>
          <w:rFonts w:ascii="Times New Roman" w:hAnsi="Times New Roman" w:cs="Times New Roman"/>
          <w:sz w:val="24"/>
          <w:szCs w:val="24"/>
          <w:lang w:val="en-US"/>
        </w:rPr>
        <w:t>yandex</w:t>
      </w:r>
      <w:proofErr w:type="spellEnd"/>
      <w:r w:rsidRPr="00CA41BC">
        <w:rPr>
          <w:rFonts w:ascii="Times New Roman" w:hAnsi="Times New Roman" w:cs="Times New Roman"/>
          <w:sz w:val="24"/>
          <w:szCs w:val="24"/>
        </w:rPr>
        <w:t>.</w:t>
      </w:r>
      <w:proofErr w:type="spellStart"/>
      <w:r w:rsidRPr="00CA41BC">
        <w:rPr>
          <w:rFonts w:ascii="Times New Roman" w:hAnsi="Times New Roman" w:cs="Times New Roman"/>
          <w:sz w:val="24"/>
          <w:szCs w:val="24"/>
          <w:lang w:val="en-US"/>
        </w:rPr>
        <w:t>ru</w:t>
      </w:r>
      <w:proofErr w:type="spellEnd"/>
      <w:r w:rsidRPr="00CA41BC">
        <w:rPr>
          <w:rFonts w:ascii="Times New Roman" w:hAnsi="Times New Roman" w:cs="Times New Roman"/>
          <w:sz w:val="24"/>
          <w:szCs w:val="24"/>
        </w:rPr>
        <w:t xml:space="preserve">,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сайт: </w:t>
      </w:r>
      <w:r w:rsidRPr="00CA41BC">
        <w:rPr>
          <w:rFonts w:ascii="Times New Roman" w:hAnsi="Times New Roman" w:cs="Times New Roman"/>
          <w:sz w:val="24"/>
          <w:szCs w:val="24"/>
          <w:lang w:val="en-US"/>
        </w:rPr>
        <w:t>e</w:t>
      </w:r>
      <w:r w:rsidRPr="00CA41BC">
        <w:rPr>
          <w:rFonts w:ascii="Times New Roman" w:hAnsi="Times New Roman" w:cs="Times New Roman"/>
          <w:sz w:val="24"/>
          <w:szCs w:val="24"/>
        </w:rPr>
        <w:t>-</w:t>
      </w:r>
      <w:r w:rsidRPr="00CA41BC">
        <w:rPr>
          <w:rFonts w:ascii="Times New Roman" w:hAnsi="Times New Roman" w:cs="Times New Roman"/>
          <w:sz w:val="24"/>
          <w:szCs w:val="24"/>
          <w:lang w:val="en-US"/>
        </w:rPr>
        <w:t>school</w:t>
      </w:r>
      <w:r w:rsidRPr="00CA41BC">
        <w:rPr>
          <w:rFonts w:ascii="Times New Roman" w:hAnsi="Times New Roman" w:cs="Times New Roman"/>
          <w:sz w:val="24"/>
          <w:szCs w:val="24"/>
        </w:rPr>
        <w:t>.</w:t>
      </w:r>
      <w:proofErr w:type="spellStart"/>
      <w:r w:rsidRPr="00CA41BC">
        <w:rPr>
          <w:rFonts w:ascii="Times New Roman" w:hAnsi="Times New Roman" w:cs="Times New Roman"/>
          <w:sz w:val="24"/>
          <w:szCs w:val="24"/>
          <w:lang w:val="en-US"/>
        </w:rPr>
        <w:t>karelia</w:t>
      </w:r>
      <w:proofErr w:type="spellEnd"/>
      <w:r w:rsidRPr="00CA41BC">
        <w:rPr>
          <w:rFonts w:ascii="Times New Roman" w:hAnsi="Times New Roman" w:cs="Times New Roman"/>
          <w:sz w:val="24"/>
          <w:szCs w:val="24"/>
        </w:rPr>
        <w:t>.</w:t>
      </w:r>
      <w:proofErr w:type="spellStart"/>
      <w:r w:rsidRPr="00CA41BC">
        <w:rPr>
          <w:rFonts w:ascii="Times New Roman" w:hAnsi="Times New Roman" w:cs="Times New Roman"/>
          <w:sz w:val="24"/>
          <w:szCs w:val="24"/>
          <w:lang w:val="en-US"/>
        </w:rPr>
        <w:t>ru</w:t>
      </w:r>
      <w:proofErr w:type="spell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Учредителем образовательного учреждения является Администрация  Петрозаводского городского округа.</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 xml:space="preserve">Муниципальное общеобразовательное учреждение «Средняя общеобразовательная школа № 39» осуществляет свою деятельность на основании Устава образовательного учреждения, лицензии №1403 от «21» июня 2010 года, свидетельства о государственной аккредитации №861 от «26» мая 2006 года,  договора с учредителем – администрацией Петрозаводского городского округа.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spacing w:after="0" w:line="240" w:lineRule="auto"/>
        <w:jc w:val="both"/>
        <w:rPr>
          <w:rFonts w:ascii="Times New Roman" w:hAnsi="Times New Roman" w:cs="Times New Roman"/>
          <w:b/>
          <w:color w:val="000000"/>
          <w:sz w:val="28"/>
          <w:szCs w:val="28"/>
        </w:rPr>
      </w:pPr>
      <w:r w:rsidRPr="00CA41BC">
        <w:rPr>
          <w:rFonts w:ascii="Times New Roman" w:hAnsi="Times New Roman" w:cs="Times New Roman"/>
          <w:b/>
          <w:sz w:val="28"/>
          <w:szCs w:val="28"/>
        </w:rPr>
        <w:t xml:space="preserve">Раздел </w:t>
      </w:r>
      <w:r w:rsidRPr="00CA41BC">
        <w:rPr>
          <w:rFonts w:ascii="Times New Roman" w:hAnsi="Times New Roman" w:cs="Times New Roman"/>
          <w:b/>
          <w:sz w:val="28"/>
          <w:szCs w:val="28"/>
          <w:lang w:val="en-US"/>
        </w:rPr>
        <w:t>III</w:t>
      </w:r>
      <w:r w:rsidRPr="00CA41BC">
        <w:rPr>
          <w:rFonts w:ascii="Times New Roman" w:hAnsi="Times New Roman" w:cs="Times New Roman"/>
          <w:b/>
          <w:sz w:val="28"/>
          <w:szCs w:val="28"/>
        </w:rPr>
        <w:t xml:space="preserve">. </w:t>
      </w:r>
      <w:r w:rsidRPr="00CA41BC">
        <w:rPr>
          <w:rFonts w:ascii="Times New Roman" w:hAnsi="Times New Roman" w:cs="Times New Roman"/>
          <w:b/>
          <w:color w:val="000000"/>
          <w:sz w:val="28"/>
          <w:szCs w:val="28"/>
        </w:rPr>
        <w:t xml:space="preserve"> Аналитическое обоснование необходимости преобразований в  образовательном учреждении</w:t>
      </w:r>
    </w:p>
    <w:p w:rsidR="00CA41BC" w:rsidRPr="00CA41BC" w:rsidRDefault="00CA41BC" w:rsidP="00CA41BC">
      <w:pPr>
        <w:spacing w:after="0" w:line="240" w:lineRule="auto"/>
        <w:jc w:val="both"/>
        <w:rPr>
          <w:rFonts w:ascii="Times New Roman" w:hAnsi="Times New Roman" w:cs="Times New Roman"/>
          <w:b/>
          <w:color w:val="000000"/>
          <w:sz w:val="24"/>
          <w:szCs w:val="24"/>
        </w:rPr>
      </w:pPr>
    </w:p>
    <w:p w:rsidR="00CA41BC" w:rsidRPr="00CA41BC" w:rsidRDefault="00CA41BC" w:rsidP="00FC2E64">
      <w:pPr>
        <w:numPr>
          <w:ilvl w:val="0"/>
          <w:numId w:val="21"/>
        </w:numPr>
        <w:spacing w:after="0" w:line="240" w:lineRule="auto"/>
        <w:jc w:val="both"/>
        <w:rPr>
          <w:rFonts w:ascii="Times New Roman" w:hAnsi="Times New Roman" w:cs="Times New Roman"/>
          <w:b/>
          <w:color w:val="000000"/>
          <w:sz w:val="24"/>
          <w:szCs w:val="24"/>
        </w:rPr>
      </w:pPr>
      <w:r w:rsidRPr="00CA41BC">
        <w:rPr>
          <w:rFonts w:ascii="Times New Roman" w:hAnsi="Times New Roman" w:cs="Times New Roman"/>
          <w:b/>
          <w:sz w:val="24"/>
          <w:szCs w:val="24"/>
        </w:rPr>
        <w:t>Общая информация об образовательном учреждении</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школе обучаются дети, проживающие в отдаленном от центра районе города Петрозаводска («Ключевая»), а также воспитанники Детского дома № 2.   Здание типовое, четырехэтажное, со встроенным спортивным залом. Помещения школы соответствуют  требованиям санитарных норм и техники безопасности.</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2009-2010 ученом году в школе  обучались  652 школьника.    Обучение организовано в   27 классах,  из них: </w:t>
      </w:r>
    </w:p>
    <w:p w:rsidR="00CA41BC" w:rsidRPr="00CA41BC" w:rsidRDefault="00CA41BC" w:rsidP="00FC2E64">
      <w:pPr>
        <w:numPr>
          <w:ilvl w:val="0"/>
          <w:numId w:val="11"/>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на первой ступени обучения (299 человека) – 13 классов, из них 10 общеобразовательных, 3 класса ТНР (нарушение речи);</w:t>
      </w:r>
    </w:p>
    <w:p w:rsidR="00CA41BC" w:rsidRPr="00CA41BC" w:rsidRDefault="00CA41BC" w:rsidP="00FC2E64">
      <w:pPr>
        <w:numPr>
          <w:ilvl w:val="0"/>
          <w:numId w:val="11"/>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на второй ступени обучения (300 человек) – 12 классов, из них 11 общеобразовательных, 1 </w:t>
      </w:r>
      <w:proofErr w:type="spellStart"/>
      <w:r w:rsidRPr="00CA41BC">
        <w:rPr>
          <w:rFonts w:ascii="Times New Roman" w:hAnsi="Times New Roman" w:cs="Times New Roman"/>
          <w:sz w:val="24"/>
          <w:szCs w:val="24"/>
        </w:rPr>
        <w:t>разноуровневый</w:t>
      </w:r>
      <w:proofErr w:type="spellEnd"/>
      <w:r w:rsidRPr="00CA41BC">
        <w:rPr>
          <w:rFonts w:ascii="Times New Roman" w:hAnsi="Times New Roman" w:cs="Times New Roman"/>
          <w:sz w:val="24"/>
          <w:szCs w:val="24"/>
        </w:rPr>
        <w:t xml:space="preserve"> класс из числа воспитанников детского дома №2;</w:t>
      </w:r>
    </w:p>
    <w:p w:rsidR="00CA41BC" w:rsidRPr="00CA41BC" w:rsidRDefault="00CA41BC" w:rsidP="00FC2E64">
      <w:pPr>
        <w:numPr>
          <w:ilvl w:val="0"/>
          <w:numId w:val="11"/>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на третьей ступени обучения (53 человека) - 2 класса.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Количество обучающихся в  классе составляет в среднем 26 человек.    </w:t>
      </w:r>
    </w:p>
    <w:p w:rsidR="00CA41BC" w:rsidRPr="00CA41BC" w:rsidRDefault="00CA41BC" w:rsidP="00CA41BC">
      <w:pPr>
        <w:tabs>
          <w:tab w:val="left" w:pos="7055"/>
        </w:tabs>
        <w:spacing w:after="0" w:line="240" w:lineRule="auto"/>
        <w:ind w:firstLine="284"/>
        <w:rPr>
          <w:rFonts w:ascii="Times New Roman" w:hAnsi="Times New Roman" w:cs="Times New Roman"/>
          <w:sz w:val="24"/>
          <w:szCs w:val="24"/>
        </w:rPr>
      </w:pPr>
    </w:p>
    <w:p w:rsidR="00CA41BC" w:rsidRPr="00CA41BC" w:rsidRDefault="00CA41BC" w:rsidP="00CA41BC">
      <w:pPr>
        <w:tabs>
          <w:tab w:val="left" w:pos="7055"/>
        </w:tabs>
        <w:spacing w:after="0" w:line="240" w:lineRule="auto"/>
        <w:ind w:firstLine="284"/>
        <w:rPr>
          <w:rFonts w:ascii="Times New Roman" w:hAnsi="Times New Roman" w:cs="Times New Roman"/>
          <w:sz w:val="24"/>
          <w:szCs w:val="24"/>
        </w:rPr>
      </w:pPr>
      <w:r w:rsidRPr="00CA41BC">
        <w:rPr>
          <w:rFonts w:ascii="Times New Roman" w:hAnsi="Times New Roman" w:cs="Times New Roman"/>
          <w:i/>
          <w:sz w:val="24"/>
          <w:szCs w:val="24"/>
        </w:rPr>
        <w:t>Диаграмма 1.</w:t>
      </w:r>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Данные о численности школьников по ступеням обучения (человек)</w:t>
      </w:r>
    </w:p>
    <w:p w:rsidR="00CA41BC" w:rsidRPr="00CA41BC" w:rsidRDefault="00CA41BC" w:rsidP="00CA41BC">
      <w:pPr>
        <w:tabs>
          <w:tab w:val="left" w:pos="7055"/>
        </w:tabs>
        <w:spacing w:after="0" w:line="240" w:lineRule="auto"/>
        <w:ind w:firstLine="284"/>
        <w:jc w:val="both"/>
        <w:rPr>
          <w:rFonts w:ascii="Times New Roman" w:hAnsi="Times New Roman" w:cs="Times New Roman"/>
          <w:sz w:val="24"/>
          <w:szCs w:val="24"/>
        </w:rPr>
      </w:pPr>
    </w:p>
    <w:p w:rsidR="00CA41BC" w:rsidRPr="00CA41BC" w:rsidRDefault="00CA41BC" w:rsidP="00CA41BC">
      <w:pPr>
        <w:spacing w:after="0" w:line="240" w:lineRule="auto"/>
        <w:ind w:firstLine="540"/>
        <w:jc w:val="both"/>
        <w:rPr>
          <w:rFonts w:ascii="Times New Roman" w:hAnsi="Times New Roman" w:cs="Times New Roman"/>
          <w:sz w:val="24"/>
          <w:szCs w:val="24"/>
        </w:rPr>
      </w:pPr>
      <w:r w:rsidRPr="00CA41BC">
        <w:rPr>
          <w:rFonts w:ascii="Times New Roman" w:hAnsi="Times New Roman" w:cs="Times New Roman"/>
          <w:noProof/>
          <w:sz w:val="24"/>
          <w:szCs w:val="24"/>
        </w:rPr>
        <w:drawing>
          <wp:inline distT="0" distB="0" distL="0" distR="0">
            <wp:extent cx="5560695" cy="2126615"/>
            <wp:effectExtent l="0" t="0" r="0" b="0"/>
            <wp:docPr id="85" name="Объект 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A41BC">
        <w:rPr>
          <w:rFonts w:ascii="Times New Roman" w:hAnsi="Times New Roman" w:cs="Times New Roman"/>
          <w:sz w:val="24"/>
          <w:szCs w:val="24"/>
        </w:rPr>
        <w:t xml:space="preserve">  </w:t>
      </w:r>
    </w:p>
    <w:p w:rsidR="00CA41BC" w:rsidRPr="00CA41BC" w:rsidRDefault="00CA41BC" w:rsidP="00CA41BC">
      <w:pPr>
        <w:spacing w:after="0" w:line="240" w:lineRule="auto"/>
        <w:ind w:firstLine="540"/>
        <w:jc w:val="both"/>
        <w:rPr>
          <w:rFonts w:ascii="Times New Roman" w:hAnsi="Times New Roman" w:cs="Times New Roman"/>
          <w:sz w:val="24"/>
          <w:szCs w:val="24"/>
        </w:rPr>
      </w:pPr>
    </w:p>
    <w:p w:rsidR="00CA41BC" w:rsidRPr="00CA41BC" w:rsidRDefault="00CA41BC" w:rsidP="00CA41BC">
      <w:pPr>
        <w:spacing w:after="0" w:line="240" w:lineRule="auto"/>
        <w:ind w:firstLine="540"/>
        <w:jc w:val="both"/>
        <w:rPr>
          <w:rFonts w:ascii="Times New Roman" w:hAnsi="Times New Roman" w:cs="Times New Roman"/>
          <w:sz w:val="24"/>
          <w:szCs w:val="24"/>
        </w:rPr>
      </w:pPr>
      <w:r w:rsidRPr="00CA41BC">
        <w:rPr>
          <w:rFonts w:ascii="Times New Roman" w:hAnsi="Times New Roman" w:cs="Times New Roman"/>
          <w:sz w:val="24"/>
          <w:szCs w:val="24"/>
        </w:rPr>
        <w:t xml:space="preserve">Последние годы  количество обучающихся в образовательном учреждении не уменьшается,   движение учащихся происходит по объективным причинам (смена места </w:t>
      </w:r>
      <w:r w:rsidRPr="00CA41BC">
        <w:rPr>
          <w:rFonts w:ascii="Times New Roman" w:hAnsi="Times New Roman" w:cs="Times New Roman"/>
          <w:sz w:val="24"/>
          <w:szCs w:val="24"/>
        </w:rPr>
        <w:lastRenderedPageBreak/>
        <w:t xml:space="preserve">жительства). В тоже время необходимо отметить, что с 2007 года начинается заметный рост учащихся на первой ступени обучения. На основе демографического анализа ситуации в микрорайоне </w:t>
      </w:r>
      <w:proofErr w:type="gramStart"/>
      <w:r w:rsidRPr="00CA41BC">
        <w:rPr>
          <w:rFonts w:ascii="Times New Roman" w:hAnsi="Times New Roman" w:cs="Times New Roman"/>
          <w:sz w:val="24"/>
          <w:szCs w:val="24"/>
        </w:rPr>
        <w:t>Ключевая</w:t>
      </w:r>
      <w:proofErr w:type="gramEnd"/>
      <w:r w:rsidRPr="00CA41BC">
        <w:rPr>
          <w:rFonts w:ascii="Times New Roman" w:hAnsi="Times New Roman" w:cs="Times New Roman"/>
          <w:sz w:val="24"/>
          <w:szCs w:val="24"/>
        </w:rPr>
        <w:t xml:space="preserve"> (количество воспитанников детских садов, строительство нового жилья), можно предположить, что в ближайшие годы произойдет увеличение количества детей в образовательном учреждении.</w:t>
      </w:r>
    </w:p>
    <w:p w:rsidR="00CA41BC" w:rsidRPr="00CA41BC" w:rsidRDefault="00CA41BC" w:rsidP="00CA41BC">
      <w:pPr>
        <w:tabs>
          <w:tab w:val="left" w:pos="7055"/>
        </w:tabs>
        <w:spacing w:after="0" w:line="240" w:lineRule="auto"/>
        <w:ind w:left="360" w:firstLine="284"/>
        <w:jc w:val="both"/>
        <w:rPr>
          <w:rFonts w:ascii="Times New Roman" w:hAnsi="Times New Roman" w:cs="Times New Roman"/>
          <w:sz w:val="24"/>
          <w:szCs w:val="24"/>
        </w:rPr>
      </w:pPr>
    </w:p>
    <w:p w:rsidR="00CA41BC" w:rsidRPr="00CA41BC" w:rsidRDefault="00CA41BC" w:rsidP="00CA41BC">
      <w:pPr>
        <w:tabs>
          <w:tab w:val="left" w:pos="7055"/>
        </w:tabs>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Социальный состав учащихся школы разнороден. В школе учатся дети служащих, рабочих, частных предпринимателей, педагогов,  медицинских работников, военнослужащих.</w:t>
      </w:r>
    </w:p>
    <w:p w:rsidR="00CA41BC" w:rsidRPr="00CA41BC" w:rsidRDefault="00CA41BC" w:rsidP="00CA41BC">
      <w:pPr>
        <w:tabs>
          <w:tab w:val="left" w:pos="7055"/>
        </w:tabs>
        <w:spacing w:after="0" w:line="240" w:lineRule="auto"/>
        <w:ind w:firstLine="284"/>
        <w:jc w:val="right"/>
        <w:rPr>
          <w:rFonts w:ascii="Times New Roman" w:hAnsi="Times New Roman" w:cs="Times New Roman"/>
          <w:sz w:val="24"/>
          <w:szCs w:val="24"/>
        </w:rPr>
      </w:pPr>
      <w:r w:rsidRPr="00CA41BC">
        <w:rPr>
          <w:rFonts w:ascii="Times New Roman" w:hAnsi="Times New Roman" w:cs="Times New Roman"/>
          <w:i/>
          <w:sz w:val="24"/>
          <w:szCs w:val="24"/>
        </w:rPr>
        <w:t>Таблица 1.</w:t>
      </w:r>
    </w:p>
    <w:p w:rsidR="00CA41BC" w:rsidRPr="00CA41BC" w:rsidRDefault="00CA41BC" w:rsidP="00CA41BC">
      <w:pPr>
        <w:tabs>
          <w:tab w:val="left" w:pos="7055"/>
        </w:tabs>
        <w:spacing w:after="0" w:line="240" w:lineRule="auto"/>
        <w:ind w:firstLine="284"/>
        <w:jc w:val="center"/>
        <w:rPr>
          <w:rFonts w:ascii="Times New Roman" w:hAnsi="Times New Roman" w:cs="Times New Roman"/>
          <w:b/>
          <w:sz w:val="24"/>
          <w:szCs w:val="24"/>
        </w:rPr>
      </w:pPr>
      <w:r w:rsidRPr="00CA41BC">
        <w:rPr>
          <w:rFonts w:ascii="Times New Roman" w:hAnsi="Times New Roman" w:cs="Times New Roman"/>
          <w:b/>
          <w:sz w:val="24"/>
          <w:szCs w:val="24"/>
        </w:rPr>
        <w:t>Сведения о социальных категориях семей</w:t>
      </w:r>
    </w:p>
    <w:p w:rsidR="00CA41BC" w:rsidRPr="00CA41BC" w:rsidRDefault="00CA41BC" w:rsidP="00CA41BC">
      <w:pPr>
        <w:tabs>
          <w:tab w:val="left" w:pos="7055"/>
        </w:tabs>
        <w:spacing w:after="0" w:line="240" w:lineRule="auto"/>
        <w:ind w:firstLine="284"/>
        <w:jc w:val="right"/>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937"/>
        <w:gridCol w:w="1937"/>
        <w:gridCol w:w="1938"/>
      </w:tblGrid>
      <w:tr w:rsidR="00CA41BC" w:rsidRPr="00CA41BC" w:rsidTr="000923C6">
        <w:tc>
          <w:tcPr>
            <w:tcW w:w="3652"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Категория</w:t>
            </w:r>
          </w:p>
        </w:tc>
        <w:tc>
          <w:tcPr>
            <w:tcW w:w="1937"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2007-2008</w:t>
            </w:r>
          </w:p>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937"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2008-2009</w:t>
            </w:r>
          </w:p>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938"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2009-2010</w:t>
            </w:r>
          </w:p>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r>
      <w:tr w:rsidR="00CA41BC" w:rsidRPr="00CA41BC" w:rsidTr="000923C6">
        <w:tc>
          <w:tcPr>
            <w:tcW w:w="3652"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Дети из многодетных семей</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51</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46</w:t>
            </w:r>
          </w:p>
        </w:tc>
        <w:tc>
          <w:tcPr>
            <w:tcW w:w="1938"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44</w:t>
            </w:r>
          </w:p>
        </w:tc>
      </w:tr>
      <w:tr w:rsidR="00CA41BC" w:rsidRPr="00CA41BC" w:rsidTr="000923C6">
        <w:tc>
          <w:tcPr>
            <w:tcW w:w="3652"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 xml:space="preserve">Малообеспеченные </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194</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292</w:t>
            </w:r>
          </w:p>
        </w:tc>
        <w:tc>
          <w:tcPr>
            <w:tcW w:w="1938"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125</w:t>
            </w:r>
          </w:p>
        </w:tc>
      </w:tr>
      <w:tr w:rsidR="00CA41BC" w:rsidRPr="00CA41BC" w:rsidTr="000923C6">
        <w:tc>
          <w:tcPr>
            <w:tcW w:w="3652"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Дети-инвалиды</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8</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7</w:t>
            </w:r>
          </w:p>
        </w:tc>
      </w:tr>
      <w:tr w:rsidR="00CA41BC" w:rsidRPr="00CA41BC" w:rsidTr="000923C6">
        <w:tc>
          <w:tcPr>
            <w:tcW w:w="3652"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Дети опекаемые</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12</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1938"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14</w:t>
            </w:r>
          </w:p>
        </w:tc>
      </w:tr>
      <w:tr w:rsidR="00CA41BC" w:rsidRPr="00CA41BC" w:rsidTr="000923C6">
        <w:tc>
          <w:tcPr>
            <w:tcW w:w="3652" w:type="dxa"/>
            <w:tcBorders>
              <w:top w:val="single" w:sz="4" w:space="0" w:color="000000"/>
              <w:left w:val="single" w:sz="4" w:space="0" w:color="000000"/>
              <w:bottom w:val="single" w:sz="4" w:space="0" w:color="000000"/>
              <w:right w:val="single" w:sz="4" w:space="0" w:color="000000"/>
            </w:tcBorders>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 xml:space="preserve">Дети, состоящие на </w:t>
            </w:r>
            <w:proofErr w:type="spellStart"/>
            <w:r w:rsidRPr="00CA41BC">
              <w:rPr>
                <w:rFonts w:ascii="Times New Roman" w:hAnsi="Times New Roman" w:cs="Times New Roman"/>
                <w:sz w:val="24"/>
                <w:szCs w:val="24"/>
              </w:rPr>
              <w:t>внутришкольном</w:t>
            </w:r>
            <w:proofErr w:type="spellEnd"/>
            <w:r w:rsidRPr="00CA41BC">
              <w:rPr>
                <w:rFonts w:ascii="Times New Roman" w:hAnsi="Times New Roman" w:cs="Times New Roman"/>
                <w:sz w:val="24"/>
                <w:szCs w:val="24"/>
              </w:rPr>
              <w:t xml:space="preserve"> учете</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56</w:t>
            </w:r>
          </w:p>
        </w:tc>
        <w:tc>
          <w:tcPr>
            <w:tcW w:w="1937"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39</w:t>
            </w:r>
          </w:p>
        </w:tc>
        <w:tc>
          <w:tcPr>
            <w:tcW w:w="1938" w:type="dxa"/>
            <w:tcBorders>
              <w:top w:val="single" w:sz="4" w:space="0" w:color="000000"/>
              <w:left w:val="single" w:sz="4" w:space="0" w:color="000000"/>
              <w:bottom w:val="single" w:sz="4" w:space="0" w:color="000000"/>
              <w:right w:val="single" w:sz="4" w:space="0" w:color="000000"/>
            </w:tcBorders>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37</w:t>
            </w:r>
          </w:p>
        </w:tc>
      </w:tr>
    </w:tbl>
    <w:p w:rsidR="00CA41BC" w:rsidRPr="00CA41BC" w:rsidRDefault="00CA41BC" w:rsidP="00CA41BC">
      <w:pPr>
        <w:pStyle w:val="210"/>
        <w:spacing w:line="240" w:lineRule="auto"/>
        <w:ind w:firstLine="0"/>
        <w:rPr>
          <w:color w:val="FF0000"/>
          <w:sz w:val="24"/>
          <w:szCs w:val="24"/>
        </w:rPr>
      </w:pPr>
    </w:p>
    <w:p w:rsidR="00CA41BC" w:rsidRPr="00CA41BC" w:rsidRDefault="00CA41BC" w:rsidP="00CA41BC">
      <w:pPr>
        <w:spacing w:after="0" w:line="240" w:lineRule="auto"/>
        <w:ind w:firstLine="540"/>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На сегодняшний день в школе обучается 12 воспитанников Детского дома №2. Для многих из них составлен индивидуальный образовательный маршрут, который позволяет  усваивать образовательную программу.  </w:t>
      </w:r>
    </w:p>
    <w:p w:rsidR="00CA41BC" w:rsidRPr="00CA41BC" w:rsidRDefault="00CA41BC" w:rsidP="00CA41BC">
      <w:pPr>
        <w:spacing w:after="0" w:line="240" w:lineRule="auto"/>
        <w:ind w:firstLine="540"/>
        <w:jc w:val="both"/>
        <w:rPr>
          <w:rFonts w:ascii="Times New Roman" w:hAnsi="Times New Roman" w:cs="Times New Roman"/>
          <w:sz w:val="24"/>
          <w:szCs w:val="24"/>
        </w:rPr>
      </w:pPr>
      <w:r w:rsidRPr="00CA41BC">
        <w:rPr>
          <w:rFonts w:ascii="Times New Roman" w:hAnsi="Times New Roman" w:cs="Times New Roman"/>
          <w:sz w:val="24"/>
          <w:szCs w:val="24"/>
        </w:rPr>
        <w:t xml:space="preserve">В школе на первой ступени обучения открыты классы специального  коррекционного   образования  </w:t>
      </w:r>
      <w:r w:rsidRPr="00CA41BC">
        <w:rPr>
          <w:rFonts w:ascii="Times New Roman" w:hAnsi="Times New Roman" w:cs="Times New Roman"/>
          <w:sz w:val="24"/>
          <w:szCs w:val="24"/>
          <w:lang w:val="en-US"/>
        </w:rPr>
        <w:t>V</w:t>
      </w:r>
      <w:r w:rsidRPr="00CA41BC">
        <w:rPr>
          <w:rFonts w:ascii="Times New Roman" w:hAnsi="Times New Roman" w:cs="Times New Roman"/>
          <w:sz w:val="24"/>
          <w:szCs w:val="24"/>
        </w:rPr>
        <w:t xml:space="preserve"> вида. В классах компенсирующего обучения используются базовые образовательные программы, адаптированные для детей, имеющих медицинские заключения  к обучению в сохранном режиме. В классах ТНР используется программа специальных коррекционных учреждений </w:t>
      </w:r>
      <w:r w:rsidRPr="00CA41BC">
        <w:rPr>
          <w:rFonts w:ascii="Times New Roman" w:hAnsi="Times New Roman" w:cs="Times New Roman"/>
          <w:sz w:val="24"/>
          <w:szCs w:val="24"/>
          <w:lang w:val="en-US"/>
        </w:rPr>
        <w:t>V</w:t>
      </w:r>
      <w:r w:rsidRPr="00CA41BC">
        <w:rPr>
          <w:rFonts w:ascii="Times New Roman" w:hAnsi="Times New Roman" w:cs="Times New Roman"/>
          <w:sz w:val="24"/>
          <w:szCs w:val="24"/>
        </w:rPr>
        <w:t xml:space="preserve"> вида.  В этих классах не бывает отстающих.  Опыт школы показывает, что данная форма обучения помогает усвоить школьную программу учащимся, которые в силу ряда субъективных и объективных причин не могут обучаться в больших классах, в стандартном темпе изложения учебного материала.</w:t>
      </w:r>
    </w:p>
    <w:p w:rsidR="00CA41BC" w:rsidRPr="00CA41BC" w:rsidRDefault="00CA41BC" w:rsidP="00CA41BC">
      <w:pPr>
        <w:spacing w:after="0" w:line="240" w:lineRule="auto"/>
        <w:ind w:firstLine="540"/>
        <w:jc w:val="both"/>
        <w:rPr>
          <w:rFonts w:ascii="Times New Roman" w:hAnsi="Times New Roman" w:cs="Times New Roman"/>
          <w:sz w:val="24"/>
          <w:szCs w:val="24"/>
        </w:rPr>
      </w:pPr>
      <w:r w:rsidRPr="00CA41BC">
        <w:rPr>
          <w:rFonts w:ascii="Times New Roman" w:hAnsi="Times New Roman" w:cs="Times New Roman"/>
          <w:sz w:val="24"/>
          <w:szCs w:val="24"/>
        </w:rPr>
        <w:t xml:space="preserve">Школа проводит  целенаправленную работу с учащимися, состоящими на </w:t>
      </w:r>
      <w:proofErr w:type="spellStart"/>
      <w:r w:rsidRPr="00CA41BC">
        <w:rPr>
          <w:rFonts w:ascii="Times New Roman" w:hAnsi="Times New Roman" w:cs="Times New Roman"/>
          <w:sz w:val="24"/>
          <w:szCs w:val="24"/>
        </w:rPr>
        <w:t>внутришкольном</w:t>
      </w:r>
      <w:proofErr w:type="spellEnd"/>
      <w:r w:rsidRPr="00CA41BC">
        <w:rPr>
          <w:rFonts w:ascii="Times New Roman" w:hAnsi="Times New Roman" w:cs="Times New Roman"/>
          <w:sz w:val="24"/>
          <w:szCs w:val="24"/>
        </w:rPr>
        <w:t xml:space="preserve"> учете, организована работа социально-психологической службы, систематически проводится Совет профилактики, налажено взаимодействие с социальными и воспитательными учреждениями города Петрозаводска. </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Образовательное учреждение обеспечивает индивидуальное обучение на дому учащихся в соответствии с медицинским заключением о состоянии здоровья ребенка.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тоже время, несмотря на положительную динамику,  исходя из социального состава, количества  детей состоящих на </w:t>
      </w:r>
      <w:proofErr w:type="spellStart"/>
      <w:r w:rsidRPr="00CA41BC">
        <w:rPr>
          <w:rFonts w:ascii="Times New Roman" w:hAnsi="Times New Roman" w:cs="Times New Roman"/>
          <w:sz w:val="24"/>
          <w:szCs w:val="24"/>
        </w:rPr>
        <w:t>внутришкольном</w:t>
      </w:r>
      <w:proofErr w:type="spellEnd"/>
      <w:r w:rsidRPr="00CA41BC">
        <w:rPr>
          <w:rFonts w:ascii="Times New Roman" w:hAnsi="Times New Roman" w:cs="Times New Roman"/>
          <w:sz w:val="24"/>
          <w:szCs w:val="24"/>
        </w:rPr>
        <w:t xml:space="preserve"> учете необходимо активизировать деятельность по проведению профилактических мероприятий, взаимодействию с родителями и социальными партнерами.</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 xml:space="preserve">Социальные партнеры школы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Одним из непременных условий воспитания детей в образовательном учреждении является взаимодействие с окружающим социумом. Социальное партнерство требует четких и открытых связей, обмена информацией и совместных планов на будущее.</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Коллектив школы совместно с детскими объединениями  № 7, 15, 90, Детским  домом №2,   общеобразовательными школами микрорайона «Ключевая» (№ 3, 33, 19), школой – интернатом № 47 на протяжении последних лет реализуют программу развития </w:t>
      </w:r>
      <w:proofErr w:type="spellStart"/>
      <w:r w:rsidRPr="00CA41BC">
        <w:rPr>
          <w:rFonts w:ascii="Times New Roman" w:hAnsi="Times New Roman" w:cs="Times New Roman"/>
          <w:sz w:val="24"/>
          <w:szCs w:val="24"/>
        </w:rPr>
        <w:t>полисистемного</w:t>
      </w:r>
      <w:proofErr w:type="spellEnd"/>
      <w:r w:rsidRPr="00CA41BC">
        <w:rPr>
          <w:rFonts w:ascii="Times New Roman" w:hAnsi="Times New Roman" w:cs="Times New Roman"/>
          <w:sz w:val="24"/>
          <w:szCs w:val="24"/>
        </w:rPr>
        <w:t xml:space="preserve"> образовательного округа «Содействие».</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Совместно с Детско-юношеским центром, Юниорским союзом «Дорога», подростковыми клубами  «Акватория», городским Центром содействия занятости молодежи, с Карельским республиканским центром  профориентации, учреждениями </w:t>
      </w:r>
      <w:r w:rsidRPr="00CA41BC">
        <w:rPr>
          <w:rFonts w:ascii="Times New Roman" w:hAnsi="Times New Roman" w:cs="Times New Roman"/>
          <w:sz w:val="24"/>
          <w:szCs w:val="24"/>
        </w:rPr>
        <w:lastRenderedPageBreak/>
        <w:t>культуры и спорта города и республики Карелия для учащихся школы реализуются дополнительные образовательные программы. В сотрудничестве с  Карельским отделением Общероссийской   организации   «Российский   Красный  Крест» в образовательном учреждении реализуется   программа «Школа Милосердия».</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Школа</w:t>
      </w:r>
      <w:r w:rsidRPr="00CA41BC">
        <w:rPr>
          <w:rFonts w:ascii="Times New Roman" w:hAnsi="Times New Roman" w:cs="Times New Roman"/>
          <w:bCs/>
          <w:iCs/>
          <w:sz w:val="24"/>
          <w:szCs w:val="24"/>
        </w:rPr>
        <w:t xml:space="preserve"> сотрудничает с </w:t>
      </w:r>
      <w:proofErr w:type="gramStart"/>
      <w:r w:rsidRPr="00CA41BC">
        <w:rPr>
          <w:rFonts w:ascii="Times New Roman" w:hAnsi="Times New Roman" w:cs="Times New Roman"/>
          <w:bCs/>
          <w:iCs/>
          <w:sz w:val="24"/>
          <w:szCs w:val="24"/>
        </w:rPr>
        <w:t>расположенными</w:t>
      </w:r>
      <w:proofErr w:type="gramEnd"/>
      <w:r w:rsidRPr="00CA41BC">
        <w:rPr>
          <w:rFonts w:ascii="Times New Roman" w:hAnsi="Times New Roman" w:cs="Times New Roman"/>
          <w:bCs/>
          <w:iCs/>
          <w:sz w:val="24"/>
          <w:szCs w:val="24"/>
        </w:rPr>
        <w:t xml:space="preserve"> в микрорайоне городской детской поликлиникой № 4, </w:t>
      </w:r>
      <w:r w:rsidRPr="00CA41BC">
        <w:rPr>
          <w:rFonts w:ascii="Times New Roman" w:hAnsi="Times New Roman" w:cs="Times New Roman"/>
          <w:sz w:val="24"/>
          <w:szCs w:val="24"/>
        </w:rPr>
        <w:t>советом ветеранов микрорайона нижняя Ключевая, общественной организацией «Союз ветеранов боевых действий», Карельским государственным педагогическим университетом, коллективом педагогического колледжа №1, ГОУ СПО «Петрозаводский базовый медицинский колледж», ГОУ РК «Институтом повышения квалификации работников образования».</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p>
    <w:p w:rsidR="00CA41BC" w:rsidRPr="00CA41BC" w:rsidRDefault="00CA41BC" w:rsidP="00FC2E64">
      <w:pPr>
        <w:numPr>
          <w:ilvl w:val="0"/>
          <w:numId w:val="21"/>
        </w:numPr>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Условия обучения в школе</w:t>
      </w: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Режим работы школы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Продолжительность учебного года в 1-х классах - 33 учебные недели; во 2-11 классах – от 34 до 37 учебных недель (с учетом экзаменационного периода). Продолжительность каникул в течение учебного года – не менее 30 календарных дней, летом - не менее 8 календарных недель.  В первых классах в феврале устанавливаются дополнительные недельные каникулы.</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Школа работает в одну смену. Начало школьных занятий в 8 часов 30 минут. Продолжительность урока в 1  классах  составляет 35 минут,   во 2-11 классах - 45 минут в соответствии с требованиями санитарных норм и Уставом школы.</w:t>
      </w:r>
    </w:p>
    <w:p w:rsidR="00CA41BC" w:rsidRPr="00CA41BC" w:rsidRDefault="00CA41BC" w:rsidP="00CA41BC">
      <w:pPr>
        <w:tabs>
          <w:tab w:val="left" w:pos="3660"/>
        </w:tabs>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Расписание учебных занятий  предусматривает перерыв   для отдыха и питания  обучающихся  (перемены между уроками - 15 минут, после второго и третьего уроков -  20 и 25 минут).</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Режим работы образовательного учреждения предусматривает проведение классных часов (1 раз в неделю), организацию внеклассных мероприятий (не реже 1 раза в месяц), экскурсии и походы школьников во внеурочное время.</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Во второй половине дня для обучающихся первых  классов и классов ТНР школой  организована работа  групп продленного дня. В расписание деятельности групп продленного дня входит оздоровительная  прогулка, самоподготовка, обед, посещение (по желанию) кружков и секций дополнительного образования в школе.</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рамках решения вопросов по организации </w:t>
      </w:r>
      <w:proofErr w:type="spellStart"/>
      <w:r w:rsidRPr="00CA41BC">
        <w:rPr>
          <w:rFonts w:ascii="Times New Roman" w:hAnsi="Times New Roman" w:cs="Times New Roman"/>
          <w:sz w:val="24"/>
          <w:szCs w:val="24"/>
        </w:rPr>
        <w:t>здоровьесберегающей</w:t>
      </w:r>
      <w:proofErr w:type="spellEnd"/>
      <w:r w:rsidRPr="00CA41BC">
        <w:rPr>
          <w:rFonts w:ascii="Times New Roman" w:hAnsi="Times New Roman" w:cs="Times New Roman"/>
          <w:sz w:val="24"/>
          <w:szCs w:val="24"/>
        </w:rPr>
        <w:t xml:space="preserve"> среды в образовательном учреждении, необходимо провести анализ ситуации по вопросам перехода на триместровую систему оценивания и переходу на восьминедельный режим организации учебно-воспитательного процесса (пять учебных периодов, пять каникул в течение учебного года продолжительностью 37-40 дней).</w:t>
      </w:r>
    </w:p>
    <w:p w:rsidR="00CA41BC" w:rsidRPr="00CA41BC" w:rsidRDefault="00CA41BC" w:rsidP="00CA41BC">
      <w:pPr>
        <w:spacing w:after="0" w:line="240" w:lineRule="auto"/>
        <w:ind w:firstLine="284"/>
        <w:jc w:val="both"/>
        <w:rPr>
          <w:rFonts w:ascii="Times New Roman" w:hAnsi="Times New Roman" w:cs="Times New Roman"/>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Обеспечение безопасности в школе </w:t>
      </w:r>
    </w:p>
    <w:p w:rsidR="00CA41BC" w:rsidRPr="00CA41BC" w:rsidRDefault="00CA41BC" w:rsidP="00CA41BC">
      <w:pPr>
        <w:widowControl w:val="0"/>
        <w:shd w:val="clear" w:color="auto" w:fill="FFFFFF"/>
        <w:tabs>
          <w:tab w:val="left" w:pos="403"/>
        </w:tabs>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Администрацией уделяется большое внимание материально-техническому обеспечению безопасных условий в образовательном учреждении.  Новое оборудование приобретается при условии наличия гигиенических  сертификатов соответствия, компьютерные классы оборудованы в соответствии с нормами </w:t>
      </w:r>
      <w:proofErr w:type="spellStart"/>
      <w:r w:rsidRPr="00CA41BC">
        <w:rPr>
          <w:rFonts w:ascii="Times New Roman" w:hAnsi="Times New Roman" w:cs="Times New Roman"/>
          <w:sz w:val="24"/>
          <w:szCs w:val="24"/>
        </w:rPr>
        <w:t>СанПин</w:t>
      </w:r>
      <w:proofErr w:type="spellEnd"/>
      <w:r w:rsidRPr="00CA41BC">
        <w:rPr>
          <w:rFonts w:ascii="Times New Roman" w:hAnsi="Times New Roman" w:cs="Times New Roman"/>
          <w:sz w:val="24"/>
          <w:szCs w:val="24"/>
        </w:rPr>
        <w:t xml:space="preserve">. Регулярно проводится замер электромагнитных излучений при использовании компьютеров. Все  оборудование  лаборантских, мастерских и их  расходные материалы хранятся и эксплуатируются в соответствии с требованиями по охране труда.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течение всего учебного года в образовательном учреждении действует тревожно-вызывная сигнализация (ТВС), обслуживаемая ООО «Кордон плюс».  Систематически проводились профилактические проверки ТВС, которые показали, что система срабатывает своевременно и действует согласно требованиям.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На основании плана работы школы  (сентябрь, апрель) были проведены    практические занятия  с коллективом школы и обучающимися по отработке порядка эвакуации с вызовом пожарного расчета. В январе 2010 года работники школы прошли обучение на курсах по охране труда на базе отраслевого учебного центра  </w:t>
      </w:r>
      <w:proofErr w:type="spellStart"/>
      <w:r w:rsidRPr="00CA41BC">
        <w:rPr>
          <w:rFonts w:ascii="Times New Roman" w:hAnsi="Times New Roman" w:cs="Times New Roman"/>
          <w:sz w:val="24"/>
          <w:szCs w:val="24"/>
        </w:rPr>
        <w:t>ПетрГУ</w:t>
      </w:r>
      <w:proofErr w:type="spellEnd"/>
      <w:r w:rsidRPr="00CA41BC">
        <w:rPr>
          <w:rFonts w:ascii="Times New Roman" w:hAnsi="Times New Roman" w:cs="Times New Roman"/>
          <w:sz w:val="24"/>
          <w:szCs w:val="24"/>
        </w:rPr>
        <w:t>.</w:t>
      </w:r>
    </w:p>
    <w:p w:rsidR="00CA41BC" w:rsidRPr="00CA41BC" w:rsidRDefault="00CA41BC" w:rsidP="00CA41BC">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образовательном учреждении ведется контроль соблюдения санитарно-гигиенических норм и техники безопасности в учебных кабинетах, школьных </w:t>
      </w:r>
      <w:r w:rsidRPr="00CA41BC">
        <w:rPr>
          <w:rFonts w:ascii="Times New Roman" w:hAnsi="Times New Roman" w:cs="Times New Roman"/>
          <w:sz w:val="24"/>
          <w:szCs w:val="24"/>
        </w:rPr>
        <w:lastRenderedPageBreak/>
        <w:t xml:space="preserve">помещениях. Проверки показали, что все требования в кабинетах соблюдаются. Предписания СЭС, пожарной службы по организации безопасности  работы  выполнены полностью.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школе большое внимание уделяется профилактике правонарушений среди учащихся. В рамках месячника «Внимание, дети!» организуются профилактические беседы инспектора ГИБДД,  проведены тематические уроки, организована выставка творческих работ.   В течение года проведены беседы с правонарушителями по рапортам ГИБДД,  встречи по вопросам поведения на электрифицированной железной дороге с  инспектором по охране труда Петрозаводского отделения Октябрьской железной дороги, беседы по административным правонарушениям с участием представителя Зарецкого отдела РОВД.</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В рамках обеспечения безопасности участников образовательного процесса необходимо установить ограждение на территории школы, систему видеонаблюдения в здании образовательного учреждения, решить вопрос с организацией физической охраны.</w:t>
      </w:r>
    </w:p>
    <w:p w:rsidR="00CA41BC" w:rsidRPr="00CA41BC" w:rsidRDefault="00CA41BC" w:rsidP="00CA41BC">
      <w:pPr>
        <w:spacing w:after="0" w:line="240" w:lineRule="auto"/>
        <w:ind w:firstLine="284"/>
        <w:jc w:val="both"/>
        <w:rPr>
          <w:rFonts w:ascii="Times New Roman" w:hAnsi="Times New Roman" w:cs="Times New Roman"/>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Организация питания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Школьная столовая обслуживает обучающихся и педагогов в режиме шестидневной рабочей недели с 8.00. до 14.30 в специальном помещении (150 мест), оборудованном  в соответствии с санитарно-эпидемиологическими требованиями.</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С октября 2010 года   на основании договора организация питания обучающихся осуществляется ООО «</w:t>
      </w:r>
      <w:proofErr w:type="spellStart"/>
      <w:r w:rsidRPr="00CA41BC">
        <w:rPr>
          <w:rFonts w:ascii="Times New Roman" w:hAnsi="Times New Roman" w:cs="Times New Roman"/>
          <w:sz w:val="24"/>
          <w:szCs w:val="24"/>
        </w:rPr>
        <w:t>Соцпит</w:t>
      </w:r>
      <w:proofErr w:type="spellEnd"/>
      <w:r w:rsidRPr="00CA41BC">
        <w:rPr>
          <w:rFonts w:ascii="Times New Roman" w:hAnsi="Times New Roman" w:cs="Times New Roman"/>
          <w:sz w:val="24"/>
          <w:szCs w:val="24"/>
        </w:rPr>
        <w:t xml:space="preserve">».   Стоимость питания составляет   350 рублей в неделю в начальной школе (40 рублей завтрак,   30 рублей – обед),  240 рублей в неделю в средней и старшей школе (40 рублей завтрак). Бесплатное питание (завтрак) по субсидии организовано для  125 школьников.   В группах продленного дня организовано получают питание    дети, обучающиеся в  классах ТНР.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течение 2009-2010 учебного года 357 учащихся 1-5 классов получали дополнительное питание по республиканской программе «Школьное молоко». Администрацией, медицинскими работниками и членами Управляющего совета школы ведется контроль качества поступающих продуктов и их транспортировкой; условий хранения и соблюдения сроков реализации; технологий приготовления пищи и качества готовых блюд, санитарно-противоэпидемического режима пищеблока и организации обработки посуды.</w:t>
      </w:r>
    </w:p>
    <w:p w:rsidR="00CA41BC" w:rsidRPr="00CA41BC" w:rsidRDefault="00CA41BC" w:rsidP="00CA41BC">
      <w:pPr>
        <w:spacing w:after="0" w:line="240" w:lineRule="auto"/>
        <w:ind w:firstLine="284"/>
        <w:jc w:val="both"/>
        <w:rPr>
          <w:rFonts w:ascii="Times New Roman" w:hAnsi="Times New Roman" w:cs="Times New Roman"/>
          <w:color w:val="FF0000"/>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Медицинское обслуживание </w:t>
      </w:r>
    </w:p>
    <w:p w:rsidR="00CA41BC" w:rsidRPr="00CA41BC" w:rsidRDefault="00CA41BC" w:rsidP="00CA41BC">
      <w:pPr>
        <w:pStyle w:val="aff"/>
        <w:tabs>
          <w:tab w:val="left" w:pos="3402"/>
        </w:tabs>
        <w:ind w:left="0"/>
        <w:jc w:val="both"/>
      </w:pPr>
      <w:r w:rsidRPr="00CA41BC">
        <w:t xml:space="preserve">      В образовательном учреждении работает социально-психологическая служба, в составе которой школьный врач, фельдшер, логопед, стоматолог, социальный педагог, педагог-психолог. Основной задачей медицинского персонала школы являются контроль  здоровья и развития учащихся, организация комплекса гигиенических, санитарно-противоэпидемических и лечебно-оздоровительных мероприятий, направленных на охрану и укрепление их здоровья.  В течение 2009-2010 учебного года проведена диспансеризация учащихся 1-х, 5-х, 9-х, 11-х классов на базе МУЗ «Детская поликлиника №4».</w:t>
      </w:r>
    </w:p>
    <w:p w:rsidR="00CA41BC" w:rsidRPr="00CA41BC" w:rsidRDefault="00CA41BC" w:rsidP="00CA41BC">
      <w:pPr>
        <w:pStyle w:val="aff"/>
        <w:tabs>
          <w:tab w:val="left" w:pos="3402"/>
        </w:tabs>
        <w:ind w:left="0"/>
        <w:jc w:val="both"/>
      </w:pPr>
      <w:r w:rsidRPr="00CA41BC">
        <w:t xml:space="preserve">     В соответствии с приказом Министерства здравоохранения №229 от 07.06.2001 г., медицинским работником школы Логиновой А.С., совместно с  детской поликлиникой №4, составляется годовой и ежемесячный план профилактических прививок. В 2010 году с письменного согласия родителей, после предварительного осмотра педиатром детской поликлиники №4, всем учащимся школы были сделаны прививки – проба «Манту» (проверка на туберкулез). Отказались от проведения данной процедуры родители 5 учащихся.  </w:t>
      </w:r>
    </w:p>
    <w:p w:rsidR="00CA41BC" w:rsidRPr="00CA41BC" w:rsidRDefault="00CA41BC" w:rsidP="00CA41BC">
      <w:pPr>
        <w:tabs>
          <w:tab w:val="left" w:pos="3402"/>
        </w:tabs>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Рост заболеваемости ОРВИ и гриппом обуславливается отказом родителей от          профилактических прививок против гриппа, а также  в связи с сезонным подъемом заболеваемости:</w:t>
      </w:r>
    </w:p>
    <w:p w:rsidR="00CA41BC" w:rsidRPr="00CA41BC" w:rsidRDefault="00CA41BC" w:rsidP="00FC2E64">
      <w:pPr>
        <w:numPr>
          <w:ilvl w:val="0"/>
          <w:numId w:val="12"/>
        </w:numPr>
        <w:tabs>
          <w:tab w:val="left" w:pos="851"/>
        </w:tabs>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rPr>
        <w:t>2006-2007 учебном году сделано 82% прививок против гриппа;</w:t>
      </w:r>
      <w:proofErr w:type="gramEnd"/>
    </w:p>
    <w:p w:rsidR="00CA41BC" w:rsidRPr="00CA41BC" w:rsidRDefault="00CA41BC" w:rsidP="00FC2E64">
      <w:pPr>
        <w:numPr>
          <w:ilvl w:val="0"/>
          <w:numId w:val="12"/>
        </w:numPr>
        <w:tabs>
          <w:tab w:val="left" w:pos="851"/>
        </w:tabs>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rPr>
        <w:t>2007-2008 учебном году сделано 75% прививок против гриппа;</w:t>
      </w:r>
      <w:proofErr w:type="gramEnd"/>
    </w:p>
    <w:p w:rsidR="00CA41BC" w:rsidRPr="00CA41BC" w:rsidRDefault="00CA41BC" w:rsidP="00FC2E64">
      <w:pPr>
        <w:numPr>
          <w:ilvl w:val="0"/>
          <w:numId w:val="12"/>
        </w:numPr>
        <w:tabs>
          <w:tab w:val="left" w:pos="851"/>
        </w:tabs>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rPr>
        <w:t>2008-2009 учебном году сделано 64% прививок против гриппа;</w:t>
      </w:r>
      <w:proofErr w:type="gramEnd"/>
    </w:p>
    <w:p w:rsidR="00CA41BC" w:rsidRPr="00CA41BC" w:rsidRDefault="00CA41BC" w:rsidP="00FC2E64">
      <w:pPr>
        <w:numPr>
          <w:ilvl w:val="0"/>
          <w:numId w:val="12"/>
        </w:numPr>
        <w:tabs>
          <w:tab w:val="left" w:pos="851"/>
        </w:tabs>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rPr>
        <w:t>2009-2010 учебном году сделано 53% прививок против гриппа.</w:t>
      </w:r>
      <w:proofErr w:type="gramEnd"/>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pStyle w:val="aff"/>
        <w:ind w:left="714" w:firstLine="284"/>
        <w:jc w:val="right"/>
        <w:rPr>
          <w:i/>
        </w:rPr>
      </w:pPr>
      <w:r w:rsidRPr="00CA41BC">
        <w:rPr>
          <w:i/>
        </w:rPr>
        <w:t>Таблица 2.</w:t>
      </w:r>
    </w:p>
    <w:p w:rsidR="00CA41BC" w:rsidRPr="00CA41BC" w:rsidRDefault="00CA41BC" w:rsidP="00CA41BC">
      <w:pPr>
        <w:pStyle w:val="aff"/>
        <w:ind w:left="0" w:firstLine="284"/>
        <w:jc w:val="center"/>
        <w:rPr>
          <w:b/>
        </w:rPr>
      </w:pPr>
      <w:r w:rsidRPr="00CA41BC">
        <w:rPr>
          <w:b/>
        </w:rPr>
        <w:t xml:space="preserve"> </w:t>
      </w:r>
    </w:p>
    <w:p w:rsidR="00CA41BC" w:rsidRPr="00CA41BC" w:rsidRDefault="00CA41BC" w:rsidP="00CA41BC">
      <w:pPr>
        <w:pStyle w:val="aff"/>
        <w:ind w:left="0" w:firstLine="284"/>
        <w:jc w:val="center"/>
        <w:rPr>
          <w:b/>
        </w:rPr>
      </w:pPr>
      <w:r w:rsidRPr="00CA41BC">
        <w:t xml:space="preserve">   </w:t>
      </w:r>
      <w:r w:rsidRPr="00CA41BC">
        <w:rPr>
          <w:b/>
        </w:rPr>
        <w:t>Статистика заболеваемости учащихся острыми респираторными  вирусными инфекциями и гриппом (случаи)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362"/>
        <w:gridCol w:w="2363"/>
        <w:gridCol w:w="2363"/>
      </w:tblGrid>
      <w:tr w:rsidR="00CA41BC" w:rsidRPr="00CA41BC" w:rsidTr="000923C6">
        <w:trPr>
          <w:trHeight w:val="539"/>
        </w:trPr>
        <w:tc>
          <w:tcPr>
            <w:tcW w:w="2126" w:type="dxa"/>
          </w:tcPr>
          <w:p w:rsidR="00CA41BC" w:rsidRPr="00CA41BC" w:rsidRDefault="00CA41BC" w:rsidP="00CA41BC">
            <w:pPr>
              <w:pStyle w:val="aff2"/>
              <w:jc w:val="center"/>
            </w:pPr>
            <w:r w:rsidRPr="00CA41BC">
              <w:t>Классы</w:t>
            </w:r>
          </w:p>
        </w:tc>
        <w:tc>
          <w:tcPr>
            <w:tcW w:w="2362" w:type="dxa"/>
          </w:tcPr>
          <w:p w:rsidR="00CA41BC" w:rsidRPr="00CA41BC" w:rsidRDefault="00CA41BC" w:rsidP="00CA41BC">
            <w:pPr>
              <w:pStyle w:val="aff2"/>
              <w:jc w:val="center"/>
            </w:pPr>
            <w:r w:rsidRPr="00CA41BC">
              <w:t xml:space="preserve">2007-2008 </w:t>
            </w:r>
          </w:p>
          <w:p w:rsidR="00CA41BC" w:rsidRPr="00CA41BC" w:rsidRDefault="00CA41BC" w:rsidP="00CA41BC">
            <w:pPr>
              <w:pStyle w:val="aff2"/>
              <w:jc w:val="center"/>
            </w:pPr>
            <w:r w:rsidRPr="00CA41BC">
              <w:t>учебный год</w:t>
            </w:r>
          </w:p>
        </w:tc>
        <w:tc>
          <w:tcPr>
            <w:tcW w:w="2363" w:type="dxa"/>
          </w:tcPr>
          <w:p w:rsidR="00CA41BC" w:rsidRPr="00CA41BC" w:rsidRDefault="00CA41BC" w:rsidP="00CA41BC">
            <w:pPr>
              <w:pStyle w:val="aff2"/>
              <w:jc w:val="center"/>
            </w:pPr>
            <w:r w:rsidRPr="00CA41BC">
              <w:t xml:space="preserve">2008-2009 </w:t>
            </w:r>
          </w:p>
          <w:p w:rsidR="00CA41BC" w:rsidRPr="00CA41BC" w:rsidRDefault="00CA41BC" w:rsidP="00CA41BC">
            <w:pPr>
              <w:pStyle w:val="aff2"/>
              <w:jc w:val="center"/>
            </w:pPr>
            <w:r w:rsidRPr="00CA41BC">
              <w:t>учебный год</w:t>
            </w:r>
          </w:p>
        </w:tc>
        <w:tc>
          <w:tcPr>
            <w:tcW w:w="2363" w:type="dxa"/>
          </w:tcPr>
          <w:p w:rsidR="00CA41BC" w:rsidRPr="00CA41BC" w:rsidRDefault="00CA41BC" w:rsidP="00CA41BC">
            <w:pPr>
              <w:pStyle w:val="aff2"/>
              <w:jc w:val="center"/>
            </w:pPr>
            <w:r w:rsidRPr="00CA41BC">
              <w:t xml:space="preserve">2009-2010 </w:t>
            </w:r>
          </w:p>
          <w:p w:rsidR="00CA41BC" w:rsidRPr="00CA41BC" w:rsidRDefault="00CA41BC" w:rsidP="00CA41BC">
            <w:pPr>
              <w:pStyle w:val="aff2"/>
              <w:jc w:val="center"/>
            </w:pPr>
            <w:r w:rsidRPr="00CA41BC">
              <w:t>учебный год</w:t>
            </w:r>
          </w:p>
        </w:tc>
      </w:tr>
      <w:tr w:rsidR="00CA41BC" w:rsidRPr="00CA41BC" w:rsidTr="000923C6">
        <w:tc>
          <w:tcPr>
            <w:tcW w:w="2126" w:type="dxa"/>
          </w:tcPr>
          <w:p w:rsidR="00CA41BC" w:rsidRPr="00CA41BC" w:rsidRDefault="00CA41BC" w:rsidP="00CA41BC">
            <w:pPr>
              <w:pStyle w:val="aff2"/>
            </w:pPr>
            <w:r w:rsidRPr="00CA41BC">
              <w:t>1-4 классы</w:t>
            </w:r>
          </w:p>
        </w:tc>
        <w:tc>
          <w:tcPr>
            <w:tcW w:w="2362" w:type="dxa"/>
          </w:tcPr>
          <w:p w:rsidR="00CA41BC" w:rsidRPr="00CA41BC" w:rsidRDefault="00CA41BC" w:rsidP="00CA41BC">
            <w:pPr>
              <w:pStyle w:val="aff2"/>
              <w:jc w:val="center"/>
            </w:pPr>
            <w:r w:rsidRPr="00CA41BC">
              <w:t>101</w:t>
            </w:r>
          </w:p>
        </w:tc>
        <w:tc>
          <w:tcPr>
            <w:tcW w:w="2363" w:type="dxa"/>
          </w:tcPr>
          <w:p w:rsidR="00CA41BC" w:rsidRPr="00CA41BC" w:rsidRDefault="00CA41BC" w:rsidP="00CA41BC">
            <w:pPr>
              <w:pStyle w:val="aff2"/>
              <w:jc w:val="center"/>
            </w:pPr>
            <w:r w:rsidRPr="00CA41BC">
              <w:t>121</w:t>
            </w:r>
          </w:p>
        </w:tc>
        <w:tc>
          <w:tcPr>
            <w:tcW w:w="2363" w:type="dxa"/>
          </w:tcPr>
          <w:p w:rsidR="00CA41BC" w:rsidRPr="00CA41BC" w:rsidRDefault="00CA41BC" w:rsidP="00CA41BC">
            <w:pPr>
              <w:pStyle w:val="aff2"/>
              <w:jc w:val="center"/>
            </w:pPr>
            <w:r w:rsidRPr="00CA41BC">
              <w:t>184</w:t>
            </w:r>
          </w:p>
        </w:tc>
      </w:tr>
      <w:tr w:rsidR="00CA41BC" w:rsidRPr="00CA41BC" w:rsidTr="000923C6">
        <w:tc>
          <w:tcPr>
            <w:tcW w:w="2126" w:type="dxa"/>
          </w:tcPr>
          <w:p w:rsidR="00CA41BC" w:rsidRPr="00CA41BC" w:rsidRDefault="00CA41BC" w:rsidP="00CA41BC">
            <w:pPr>
              <w:pStyle w:val="aff2"/>
            </w:pPr>
            <w:r w:rsidRPr="00CA41BC">
              <w:t>5-9 классы</w:t>
            </w:r>
          </w:p>
        </w:tc>
        <w:tc>
          <w:tcPr>
            <w:tcW w:w="2362" w:type="dxa"/>
          </w:tcPr>
          <w:p w:rsidR="00CA41BC" w:rsidRPr="00CA41BC" w:rsidRDefault="00CA41BC" w:rsidP="00CA41BC">
            <w:pPr>
              <w:pStyle w:val="aff2"/>
              <w:jc w:val="center"/>
            </w:pPr>
            <w:r w:rsidRPr="00CA41BC">
              <w:t>136</w:t>
            </w:r>
          </w:p>
        </w:tc>
        <w:tc>
          <w:tcPr>
            <w:tcW w:w="2363" w:type="dxa"/>
          </w:tcPr>
          <w:p w:rsidR="00CA41BC" w:rsidRPr="00CA41BC" w:rsidRDefault="00CA41BC" w:rsidP="00CA41BC">
            <w:pPr>
              <w:pStyle w:val="aff2"/>
              <w:jc w:val="center"/>
            </w:pPr>
            <w:r w:rsidRPr="00CA41BC">
              <w:t>148</w:t>
            </w:r>
          </w:p>
        </w:tc>
        <w:tc>
          <w:tcPr>
            <w:tcW w:w="2363" w:type="dxa"/>
          </w:tcPr>
          <w:p w:rsidR="00CA41BC" w:rsidRPr="00CA41BC" w:rsidRDefault="00CA41BC" w:rsidP="00CA41BC">
            <w:pPr>
              <w:pStyle w:val="aff2"/>
              <w:jc w:val="center"/>
            </w:pPr>
            <w:r w:rsidRPr="00CA41BC">
              <w:t>201</w:t>
            </w:r>
          </w:p>
        </w:tc>
      </w:tr>
      <w:tr w:rsidR="00CA41BC" w:rsidRPr="00CA41BC" w:rsidTr="000923C6">
        <w:tc>
          <w:tcPr>
            <w:tcW w:w="2126" w:type="dxa"/>
          </w:tcPr>
          <w:p w:rsidR="00CA41BC" w:rsidRPr="00CA41BC" w:rsidRDefault="00CA41BC" w:rsidP="00CA41BC">
            <w:pPr>
              <w:pStyle w:val="aff2"/>
            </w:pPr>
            <w:r w:rsidRPr="00CA41BC">
              <w:t>10-11 классы</w:t>
            </w:r>
          </w:p>
        </w:tc>
        <w:tc>
          <w:tcPr>
            <w:tcW w:w="2362" w:type="dxa"/>
          </w:tcPr>
          <w:p w:rsidR="00CA41BC" w:rsidRPr="00CA41BC" w:rsidRDefault="00CA41BC" w:rsidP="00CA41BC">
            <w:pPr>
              <w:pStyle w:val="aff2"/>
              <w:jc w:val="center"/>
            </w:pPr>
            <w:r w:rsidRPr="00CA41BC">
              <w:t>14</w:t>
            </w:r>
          </w:p>
        </w:tc>
        <w:tc>
          <w:tcPr>
            <w:tcW w:w="2363" w:type="dxa"/>
          </w:tcPr>
          <w:p w:rsidR="00CA41BC" w:rsidRPr="00CA41BC" w:rsidRDefault="00CA41BC" w:rsidP="00CA41BC">
            <w:pPr>
              <w:pStyle w:val="aff2"/>
              <w:jc w:val="center"/>
            </w:pPr>
            <w:r w:rsidRPr="00CA41BC">
              <w:t>23</w:t>
            </w:r>
          </w:p>
        </w:tc>
        <w:tc>
          <w:tcPr>
            <w:tcW w:w="2363" w:type="dxa"/>
          </w:tcPr>
          <w:p w:rsidR="00CA41BC" w:rsidRPr="00CA41BC" w:rsidRDefault="00CA41BC" w:rsidP="00CA41BC">
            <w:pPr>
              <w:pStyle w:val="aff2"/>
              <w:jc w:val="center"/>
            </w:pPr>
            <w:r w:rsidRPr="00CA41BC">
              <w:t>32</w:t>
            </w:r>
          </w:p>
        </w:tc>
      </w:tr>
    </w:tbl>
    <w:p w:rsidR="00CA41BC" w:rsidRPr="00CA41BC" w:rsidRDefault="00CA41BC" w:rsidP="00CA41BC">
      <w:pPr>
        <w:spacing w:after="0" w:line="240" w:lineRule="auto"/>
        <w:ind w:firstLine="284"/>
        <w:jc w:val="both"/>
        <w:rPr>
          <w:rFonts w:ascii="Times New Roman" w:hAnsi="Times New Roman" w:cs="Times New Roman"/>
          <w:sz w:val="24"/>
          <w:szCs w:val="24"/>
        </w:rPr>
      </w:pP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Для сохранения здоровья в школе в последние годы большое значение уделяется созданию необходимых гигиенических условий обеспечения учебного процесса, увеличению двигательной активности учащихся, укреплению здоровья школьников средствами </w:t>
      </w:r>
      <w:proofErr w:type="spellStart"/>
      <w:r w:rsidRPr="00CA41BC">
        <w:rPr>
          <w:rFonts w:ascii="Times New Roman" w:hAnsi="Times New Roman" w:cs="Times New Roman"/>
          <w:sz w:val="24"/>
          <w:szCs w:val="24"/>
        </w:rPr>
        <w:t>здоровьесберегающих</w:t>
      </w:r>
      <w:proofErr w:type="spellEnd"/>
      <w:r w:rsidRPr="00CA41BC">
        <w:rPr>
          <w:rFonts w:ascii="Times New Roman" w:hAnsi="Times New Roman" w:cs="Times New Roman"/>
          <w:sz w:val="24"/>
          <w:szCs w:val="24"/>
        </w:rPr>
        <w:t xml:space="preserve"> образовательных технологий. Фельдшером школы  совместно с педагогическим коллективом  организовано гигиеническое обучение школьников. Учащиеся 1-4 классов знакомятся с организацией режима дня, правилами личной гигиены, закаливание организма, профилактика нарушений зрения, осанки, уход за зубами.    За 2009 – 2010 учебный год проведено 52 беседы с учащимися 1-11 классов. Основные темы: «Здоровый образ жизни», «Профилактика ОРВИ, гриппа», «Профилактика нарушения зрения и осанки», «Клещевой энцефалит и его профилактика».</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С 2006 года в школе работает оснащенный современной техникой стационарный стоматологический кабинет. Учащиеся школы, ежегодно с согласия родителей, проходят стоматологическое обследование. За  время работы стоматологического кабинета количество детей нуждающихся в медицинской помощи значительно снизилось. Из приведенных в таблице данных, можно сделать вывод о том, что проводимая работа по профилактике «кариеса» (проведение систематических осмотров, обработка </w:t>
      </w:r>
      <w:proofErr w:type="spellStart"/>
      <w:r w:rsidRPr="00CA41BC">
        <w:rPr>
          <w:rFonts w:ascii="Times New Roman" w:hAnsi="Times New Roman" w:cs="Times New Roman"/>
          <w:sz w:val="24"/>
          <w:szCs w:val="24"/>
        </w:rPr>
        <w:t>фторлаком</w:t>
      </w:r>
      <w:proofErr w:type="spellEnd"/>
      <w:r w:rsidRPr="00CA41BC">
        <w:rPr>
          <w:rFonts w:ascii="Times New Roman" w:hAnsi="Times New Roman" w:cs="Times New Roman"/>
          <w:sz w:val="24"/>
          <w:szCs w:val="24"/>
        </w:rPr>
        <w:t>) позволила значительно снизить количество детей нуждающихся в стоматологическом обслуживании.</w:t>
      </w:r>
    </w:p>
    <w:p w:rsidR="00CA41BC" w:rsidRPr="00CA41BC" w:rsidRDefault="00CA41BC" w:rsidP="00CA41BC">
      <w:pPr>
        <w:spacing w:after="0" w:line="240" w:lineRule="auto"/>
        <w:ind w:firstLine="284"/>
        <w:jc w:val="right"/>
        <w:rPr>
          <w:rFonts w:ascii="Times New Roman" w:hAnsi="Times New Roman" w:cs="Times New Roman"/>
          <w:i/>
          <w:sz w:val="24"/>
          <w:szCs w:val="24"/>
        </w:rPr>
      </w:pPr>
      <w:r w:rsidRPr="00CA41BC">
        <w:rPr>
          <w:rFonts w:ascii="Times New Roman" w:hAnsi="Times New Roman" w:cs="Times New Roman"/>
          <w:i/>
          <w:sz w:val="24"/>
          <w:szCs w:val="24"/>
        </w:rPr>
        <w:t xml:space="preserve">Таблица 3. </w:t>
      </w:r>
    </w:p>
    <w:p w:rsidR="00CA41BC" w:rsidRPr="00CA41BC" w:rsidRDefault="00CA41BC" w:rsidP="00CA41BC">
      <w:pPr>
        <w:spacing w:after="0" w:line="240" w:lineRule="auto"/>
        <w:ind w:firstLine="284"/>
        <w:jc w:val="center"/>
        <w:rPr>
          <w:rFonts w:ascii="Times New Roman" w:hAnsi="Times New Roman" w:cs="Times New Roman"/>
          <w:b/>
          <w:sz w:val="24"/>
          <w:szCs w:val="24"/>
        </w:rPr>
      </w:pPr>
      <w:r w:rsidRPr="00CA41BC">
        <w:rPr>
          <w:rFonts w:ascii="Times New Roman" w:hAnsi="Times New Roman" w:cs="Times New Roman"/>
          <w:b/>
          <w:sz w:val="24"/>
          <w:szCs w:val="24"/>
        </w:rPr>
        <w:t>Стоматологическое обслуживание школьников</w:t>
      </w:r>
    </w:p>
    <w:p w:rsidR="00CA41BC" w:rsidRPr="00CA41BC" w:rsidRDefault="00CA41BC" w:rsidP="00CA41BC">
      <w:pPr>
        <w:spacing w:after="0" w:line="240" w:lineRule="auto"/>
        <w:ind w:firstLine="284"/>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842"/>
        <w:gridCol w:w="1843"/>
        <w:gridCol w:w="1843"/>
      </w:tblGrid>
      <w:tr w:rsidR="00CA41BC" w:rsidRPr="00CA41BC" w:rsidTr="000923C6">
        <w:trPr>
          <w:trHeight w:val="227"/>
        </w:trPr>
        <w:tc>
          <w:tcPr>
            <w:tcW w:w="3828" w:type="dxa"/>
            <w:vMerge w:val="restart"/>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Стоматологическое обслуживание</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w:t>
            </w:r>
          </w:p>
        </w:tc>
        <w:tc>
          <w:tcPr>
            <w:tcW w:w="1842" w:type="dxa"/>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2007-2008</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843" w:type="dxa"/>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2008-2009</w:t>
            </w:r>
          </w:p>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843" w:type="dxa"/>
          </w:tcPr>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2009-2010</w:t>
            </w:r>
          </w:p>
          <w:p w:rsidR="00CA41BC" w:rsidRPr="00CA41BC" w:rsidRDefault="00CA41BC" w:rsidP="00CA41BC">
            <w:pPr>
              <w:spacing w:after="0" w:line="240" w:lineRule="auto"/>
              <w:ind w:firstLine="284"/>
              <w:rPr>
                <w:rFonts w:ascii="Times New Roman" w:hAnsi="Times New Roman" w:cs="Times New Roman"/>
                <w:sz w:val="24"/>
                <w:szCs w:val="24"/>
              </w:rPr>
            </w:pPr>
            <w:r w:rsidRPr="00CA41BC">
              <w:rPr>
                <w:rFonts w:ascii="Times New Roman" w:hAnsi="Times New Roman" w:cs="Times New Roman"/>
                <w:sz w:val="24"/>
                <w:szCs w:val="24"/>
              </w:rPr>
              <w:t>учебный год</w:t>
            </w:r>
          </w:p>
        </w:tc>
      </w:tr>
      <w:tr w:rsidR="00CA41BC" w:rsidRPr="00CA41BC" w:rsidTr="000923C6">
        <w:trPr>
          <w:trHeight w:val="227"/>
        </w:trPr>
        <w:tc>
          <w:tcPr>
            <w:tcW w:w="3828" w:type="dxa"/>
            <w:vMerge/>
          </w:tcPr>
          <w:p w:rsidR="00CA41BC" w:rsidRPr="00CA41BC" w:rsidRDefault="00CA41BC" w:rsidP="00CA41BC">
            <w:pPr>
              <w:spacing w:after="0" w:line="240" w:lineRule="auto"/>
              <w:ind w:firstLine="284"/>
              <w:jc w:val="both"/>
              <w:rPr>
                <w:rFonts w:ascii="Times New Roman" w:hAnsi="Times New Roman" w:cs="Times New Roman"/>
                <w:sz w:val="24"/>
                <w:szCs w:val="24"/>
              </w:rPr>
            </w:pPr>
          </w:p>
        </w:tc>
        <w:tc>
          <w:tcPr>
            <w:tcW w:w="5528" w:type="dxa"/>
            <w:gridSpan w:val="3"/>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 xml:space="preserve">Количество школьников </w:t>
            </w:r>
          </w:p>
        </w:tc>
      </w:tr>
      <w:tr w:rsidR="00CA41BC" w:rsidRPr="00CA41BC" w:rsidTr="000923C6">
        <w:trPr>
          <w:trHeight w:val="227"/>
        </w:trPr>
        <w:tc>
          <w:tcPr>
            <w:tcW w:w="3828" w:type="dxa"/>
          </w:tcPr>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Проведен стоматологический осмотр</w:t>
            </w:r>
          </w:p>
        </w:tc>
        <w:tc>
          <w:tcPr>
            <w:tcW w:w="1842"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591</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595</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644</w:t>
            </w:r>
          </w:p>
        </w:tc>
      </w:tr>
      <w:tr w:rsidR="00CA41BC" w:rsidRPr="00CA41BC" w:rsidTr="000923C6">
        <w:trPr>
          <w:trHeight w:val="227"/>
        </w:trPr>
        <w:tc>
          <w:tcPr>
            <w:tcW w:w="3828" w:type="dxa"/>
          </w:tcPr>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Нуждалось в санации полости рта</w:t>
            </w:r>
          </w:p>
        </w:tc>
        <w:tc>
          <w:tcPr>
            <w:tcW w:w="1842"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229</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189</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132</w:t>
            </w:r>
          </w:p>
        </w:tc>
      </w:tr>
      <w:tr w:rsidR="00CA41BC" w:rsidRPr="00CA41BC" w:rsidTr="000923C6">
        <w:trPr>
          <w:trHeight w:val="227"/>
        </w:trPr>
        <w:tc>
          <w:tcPr>
            <w:tcW w:w="3828"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Проведено санирование</w:t>
            </w:r>
          </w:p>
        </w:tc>
        <w:tc>
          <w:tcPr>
            <w:tcW w:w="1842"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158</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143</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91</w:t>
            </w:r>
          </w:p>
        </w:tc>
      </w:tr>
      <w:tr w:rsidR="00CA41BC" w:rsidRPr="00CA41BC" w:rsidTr="000923C6">
        <w:trPr>
          <w:trHeight w:val="227"/>
        </w:trPr>
        <w:tc>
          <w:tcPr>
            <w:tcW w:w="3828" w:type="dxa"/>
          </w:tcPr>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Отказ от санации (дети и родители)</w:t>
            </w:r>
          </w:p>
        </w:tc>
        <w:tc>
          <w:tcPr>
            <w:tcW w:w="1842"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71</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46</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43</w:t>
            </w:r>
          </w:p>
        </w:tc>
      </w:tr>
      <w:tr w:rsidR="00CA41BC" w:rsidRPr="00CA41BC" w:rsidTr="000923C6">
        <w:trPr>
          <w:trHeight w:val="227"/>
        </w:trPr>
        <w:tc>
          <w:tcPr>
            <w:tcW w:w="3828" w:type="dxa"/>
          </w:tcPr>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Вылечено зубов с диагнозом «кариес»</w:t>
            </w:r>
          </w:p>
        </w:tc>
        <w:tc>
          <w:tcPr>
            <w:tcW w:w="1842"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329</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231</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192</w:t>
            </w:r>
          </w:p>
        </w:tc>
      </w:tr>
      <w:tr w:rsidR="00CA41BC" w:rsidRPr="00CA41BC" w:rsidTr="000923C6">
        <w:trPr>
          <w:trHeight w:val="227"/>
        </w:trPr>
        <w:tc>
          <w:tcPr>
            <w:tcW w:w="3828" w:type="dxa"/>
          </w:tcPr>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Обработано </w:t>
            </w:r>
            <w:proofErr w:type="spellStart"/>
            <w:r w:rsidRPr="00CA41BC">
              <w:rPr>
                <w:rFonts w:ascii="Times New Roman" w:hAnsi="Times New Roman" w:cs="Times New Roman"/>
                <w:sz w:val="24"/>
                <w:szCs w:val="24"/>
              </w:rPr>
              <w:t>фторлаком</w:t>
            </w:r>
            <w:proofErr w:type="spellEnd"/>
          </w:p>
        </w:tc>
        <w:tc>
          <w:tcPr>
            <w:tcW w:w="1842"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476</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492</w:t>
            </w:r>
          </w:p>
        </w:tc>
        <w:tc>
          <w:tcPr>
            <w:tcW w:w="1843" w:type="dxa"/>
            <w:vAlign w:val="center"/>
          </w:tcPr>
          <w:p w:rsidR="00CA41BC" w:rsidRPr="00CA41BC" w:rsidRDefault="00CA41BC" w:rsidP="00CA41BC">
            <w:pPr>
              <w:spacing w:after="0" w:line="240" w:lineRule="auto"/>
              <w:ind w:firstLine="284"/>
              <w:jc w:val="center"/>
              <w:rPr>
                <w:rFonts w:ascii="Times New Roman" w:hAnsi="Times New Roman" w:cs="Times New Roman"/>
                <w:sz w:val="24"/>
                <w:szCs w:val="24"/>
              </w:rPr>
            </w:pPr>
            <w:r w:rsidRPr="00CA41BC">
              <w:rPr>
                <w:rFonts w:ascii="Times New Roman" w:hAnsi="Times New Roman" w:cs="Times New Roman"/>
                <w:sz w:val="24"/>
                <w:szCs w:val="24"/>
              </w:rPr>
              <w:t>511</w:t>
            </w:r>
          </w:p>
        </w:tc>
      </w:tr>
    </w:tbl>
    <w:p w:rsidR="00CA41BC" w:rsidRPr="00CA41BC" w:rsidRDefault="00CA41BC" w:rsidP="00CA41BC">
      <w:pPr>
        <w:spacing w:after="0" w:line="240" w:lineRule="auto"/>
        <w:ind w:firstLine="284"/>
        <w:jc w:val="both"/>
        <w:rPr>
          <w:rFonts w:ascii="Times New Roman" w:hAnsi="Times New Roman" w:cs="Times New Roman"/>
          <w:color w:val="FF0000"/>
          <w:sz w:val="24"/>
          <w:szCs w:val="24"/>
        </w:rPr>
      </w:pPr>
    </w:p>
    <w:p w:rsidR="00CA41BC" w:rsidRPr="00CA41BC" w:rsidRDefault="00CA41BC" w:rsidP="00CA41BC">
      <w:pPr>
        <w:pStyle w:val="aff2"/>
        <w:jc w:val="both"/>
      </w:pPr>
      <w:r w:rsidRPr="00CA41BC">
        <w:t xml:space="preserve">    На протяжении последних лет в школе организована работа логопедического пункта в специально оборудованном кабинете.  Основными задачами пункта являются: обеспечение психологического здоровья учащихся;   консультирование и обучение педагогов и родителей;    постепенный переход от коррекции к коммуникации в работе с каждым ребёнком – логопатом.</w:t>
      </w:r>
    </w:p>
    <w:p w:rsidR="00CA41BC" w:rsidRPr="00CA41BC" w:rsidRDefault="00CA41BC" w:rsidP="00CA41BC">
      <w:pPr>
        <w:spacing w:after="0" w:line="240" w:lineRule="auto"/>
        <w:ind w:firstLine="284"/>
        <w:jc w:val="both"/>
        <w:rPr>
          <w:rFonts w:ascii="Times New Roman" w:hAnsi="Times New Roman" w:cs="Times New Roman"/>
          <w:sz w:val="24"/>
          <w:szCs w:val="24"/>
        </w:rPr>
      </w:pPr>
    </w:p>
    <w:p w:rsidR="00CA41BC" w:rsidRPr="00CA41BC" w:rsidRDefault="00CA41BC" w:rsidP="00CA41BC">
      <w:pPr>
        <w:pStyle w:val="aff2"/>
        <w:jc w:val="both"/>
      </w:pPr>
      <w:r w:rsidRPr="00CA41BC">
        <w:t xml:space="preserve">   В течение учебного года логопедом образовательного учреждения Кругловой Н.П. было проведено 263 групповых занятий;   563 индивидуальных занятий со школьниками; 98 консультаций для педагогов и 37 для родителей учащихся. В консультативной работе с </w:t>
      </w:r>
      <w:r w:rsidRPr="00CA41BC">
        <w:lastRenderedPageBreak/>
        <w:t>родителями обсуждались причины появления проблем в письменной речи ребёнка, какую помощь они могут оказать ребёнку в коррекции звукопроизношения в домашних условиях.</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Особое внимание было уделено  работе с 38 детьми </w:t>
      </w:r>
      <w:proofErr w:type="gramStart"/>
      <w:r w:rsidRPr="00CA41BC">
        <w:rPr>
          <w:rFonts w:ascii="Times New Roman" w:hAnsi="Times New Roman" w:cs="Times New Roman"/>
          <w:sz w:val="24"/>
          <w:szCs w:val="24"/>
        </w:rPr>
        <w:t>нуждающихся</w:t>
      </w:r>
      <w:proofErr w:type="gramEnd"/>
      <w:r w:rsidRPr="00CA41BC">
        <w:rPr>
          <w:rFonts w:ascii="Times New Roman" w:hAnsi="Times New Roman" w:cs="Times New Roman"/>
          <w:sz w:val="24"/>
          <w:szCs w:val="24"/>
        </w:rPr>
        <w:t xml:space="preserve"> в логопедической помощи. Логопед школы в системе сотрудничала с руководителем отделения восстановительного лечения детской поликлиники № 4 с целью проведения восстановительных и профилактических курсов массажа и </w:t>
      </w:r>
      <w:proofErr w:type="spellStart"/>
      <w:r w:rsidRPr="00CA41BC">
        <w:rPr>
          <w:rFonts w:ascii="Times New Roman" w:hAnsi="Times New Roman" w:cs="Times New Roman"/>
          <w:sz w:val="24"/>
          <w:szCs w:val="24"/>
        </w:rPr>
        <w:t>физиопроцедур</w:t>
      </w:r>
      <w:proofErr w:type="spellEnd"/>
      <w:r w:rsidRPr="00CA41BC">
        <w:rPr>
          <w:rFonts w:ascii="Times New Roman" w:hAnsi="Times New Roman" w:cs="Times New Roman"/>
          <w:sz w:val="24"/>
          <w:szCs w:val="24"/>
        </w:rPr>
        <w:t xml:space="preserve"> для детей.  </w:t>
      </w:r>
    </w:p>
    <w:p w:rsidR="00CA41BC" w:rsidRPr="00CA41BC" w:rsidRDefault="00CA41BC" w:rsidP="00CA41BC">
      <w:pPr>
        <w:pStyle w:val="aff2"/>
        <w:jc w:val="both"/>
      </w:pPr>
      <w:r w:rsidRPr="00CA41BC">
        <w:t xml:space="preserve">        В течение учебного года для родителей и учителей    был  оформлен буклет «Нарушение письменной речи школьника», проведены тематические занятия и выступления на родительских собраниях по темам: «Речь взрослого как средство развития речи детей», «Причины проблем в письменной речи ребёнка», «Внимание – дорога к знаниям», «Помоги своему ребёнку».</w:t>
      </w:r>
    </w:p>
    <w:p w:rsidR="00CA41BC" w:rsidRPr="00CA41BC" w:rsidRDefault="00CA41BC" w:rsidP="00CA41BC">
      <w:pPr>
        <w:pStyle w:val="aff2"/>
        <w:jc w:val="both"/>
      </w:pPr>
      <w:r w:rsidRPr="00CA41BC">
        <w:t xml:space="preserve">       В рамках решения вопросов по организации </w:t>
      </w:r>
      <w:proofErr w:type="spellStart"/>
      <w:r w:rsidRPr="00CA41BC">
        <w:t>здоровьесберегающей</w:t>
      </w:r>
      <w:proofErr w:type="spellEnd"/>
      <w:r w:rsidRPr="00CA41BC">
        <w:t xml:space="preserve"> среды образовательном учреждении, необходимо провести процедуру лицензирования медицинского и стоматологических кабинетов, приобрести медицинское оборудование обеспечивающее проведение мероприятий по профилактике острых респираторных  вирусных  инфекций и гриппа. </w:t>
      </w:r>
    </w:p>
    <w:p w:rsidR="00CA41BC" w:rsidRPr="00CA41BC" w:rsidRDefault="00CA41BC" w:rsidP="00CA41BC">
      <w:pPr>
        <w:pStyle w:val="aff2"/>
        <w:jc w:val="both"/>
      </w:pPr>
    </w:p>
    <w:p w:rsidR="00CA41BC" w:rsidRPr="00CA41BC" w:rsidRDefault="00CA41BC" w:rsidP="00FC2E64">
      <w:pPr>
        <w:numPr>
          <w:ilvl w:val="0"/>
          <w:numId w:val="21"/>
        </w:numPr>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Спектр образовательных услуг</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Содержание   учебного плана и образовательных программ </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МОУ «Средняя общеобразовательная школа №39» осуществляет образовательный процесс в соответствии с уровнями общеобразовательных программ трех ступеней общего образования:</w:t>
      </w:r>
    </w:p>
    <w:p w:rsidR="00CA41BC" w:rsidRPr="00CA41BC" w:rsidRDefault="00CA41BC" w:rsidP="00FC2E64">
      <w:pPr>
        <w:numPr>
          <w:ilvl w:val="0"/>
          <w:numId w:val="15"/>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I ступень (1-4 классы) – начальное общее образование;</w:t>
      </w:r>
    </w:p>
    <w:p w:rsidR="00CA41BC" w:rsidRPr="00CA41BC" w:rsidRDefault="00CA41BC" w:rsidP="00FC2E64">
      <w:pPr>
        <w:numPr>
          <w:ilvl w:val="0"/>
          <w:numId w:val="15"/>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I</w:t>
      </w:r>
      <w:proofErr w:type="spellStart"/>
      <w:r w:rsidRPr="00CA41BC">
        <w:rPr>
          <w:rFonts w:ascii="Times New Roman" w:hAnsi="Times New Roman" w:cs="Times New Roman"/>
          <w:sz w:val="24"/>
          <w:szCs w:val="24"/>
          <w:lang w:val="en-US"/>
        </w:rPr>
        <w:t>I</w:t>
      </w:r>
      <w:proofErr w:type="spellEnd"/>
      <w:r w:rsidRPr="00CA41BC">
        <w:rPr>
          <w:rFonts w:ascii="Times New Roman" w:hAnsi="Times New Roman" w:cs="Times New Roman"/>
          <w:sz w:val="24"/>
          <w:szCs w:val="24"/>
        </w:rPr>
        <w:t xml:space="preserve"> ступень (5-9 классы) – основное общее образование;</w:t>
      </w:r>
    </w:p>
    <w:p w:rsidR="00CA41BC" w:rsidRPr="00CA41BC" w:rsidRDefault="00CA41BC" w:rsidP="00FC2E64">
      <w:pPr>
        <w:numPr>
          <w:ilvl w:val="0"/>
          <w:numId w:val="15"/>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I</w:t>
      </w:r>
      <w:r w:rsidRPr="00CA41BC">
        <w:rPr>
          <w:rFonts w:ascii="Times New Roman" w:hAnsi="Times New Roman" w:cs="Times New Roman"/>
          <w:sz w:val="24"/>
          <w:szCs w:val="24"/>
          <w:lang w:val="en-US"/>
        </w:rPr>
        <w:t>II</w:t>
      </w:r>
      <w:r w:rsidRPr="00CA41BC">
        <w:rPr>
          <w:rFonts w:ascii="Times New Roman" w:hAnsi="Times New Roman" w:cs="Times New Roman"/>
          <w:sz w:val="24"/>
          <w:szCs w:val="24"/>
        </w:rPr>
        <w:t xml:space="preserve"> ступень (10-11 классы) – среднее (полное) общее образование.</w:t>
      </w:r>
    </w:p>
    <w:p w:rsidR="00CA41BC" w:rsidRPr="00CA41BC" w:rsidRDefault="00CA41BC" w:rsidP="00CA41BC">
      <w:pPr>
        <w:pStyle w:val="ConsPlusNormal"/>
        <w:ind w:firstLine="0"/>
        <w:jc w:val="both"/>
        <w:rPr>
          <w:rFonts w:ascii="Times New Roman" w:hAnsi="Times New Roman" w:cs="Times New Roman"/>
          <w:sz w:val="24"/>
          <w:szCs w:val="24"/>
        </w:rPr>
      </w:pP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МОУ «Средняя общеобразовательная школа №39» реализует следующие образовательные программы:</w:t>
      </w:r>
    </w:p>
    <w:p w:rsidR="00CA41BC" w:rsidRPr="00CA41BC" w:rsidRDefault="00CA41BC" w:rsidP="00CA41BC">
      <w:pPr>
        <w:pStyle w:val="ConsPlusNormal"/>
        <w:ind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1. Основная общеобразовательная программа начального общего образования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2. Основная общеобразовательная программа начального общего образования для обучающихся, воспитанников с ограниченными возможностями здоровья (</w:t>
      </w:r>
      <w:r w:rsidRPr="00CA41BC">
        <w:rPr>
          <w:rFonts w:ascii="Times New Roman" w:hAnsi="Times New Roman" w:cs="Times New Roman"/>
          <w:sz w:val="24"/>
          <w:szCs w:val="24"/>
          <w:lang w:val="en-US"/>
        </w:rPr>
        <w:t>V</w:t>
      </w:r>
      <w:r w:rsidRPr="00CA41BC">
        <w:rPr>
          <w:rFonts w:ascii="Times New Roman" w:hAnsi="Times New Roman" w:cs="Times New Roman"/>
          <w:sz w:val="24"/>
          <w:szCs w:val="24"/>
        </w:rPr>
        <w:t xml:space="preserve"> вид)</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3. Основная общеобразовательная программа основного общего образования  </w:t>
      </w:r>
    </w:p>
    <w:p w:rsidR="00CA41BC" w:rsidRPr="00CA41BC" w:rsidRDefault="00CA41BC" w:rsidP="00CA41BC">
      <w:pPr>
        <w:spacing w:after="0" w:line="240" w:lineRule="auto"/>
        <w:jc w:val="both"/>
        <w:rPr>
          <w:rFonts w:ascii="Times New Roman" w:hAnsi="Times New Roman" w:cs="Times New Roman"/>
          <w:color w:val="FF0000"/>
          <w:sz w:val="24"/>
          <w:szCs w:val="24"/>
        </w:rPr>
      </w:pPr>
      <w:r w:rsidRPr="00CA41BC">
        <w:rPr>
          <w:rFonts w:ascii="Times New Roman" w:hAnsi="Times New Roman" w:cs="Times New Roman"/>
          <w:sz w:val="24"/>
          <w:szCs w:val="24"/>
        </w:rPr>
        <w:t>4. Основная образовательная программа среднего (полного) общего образования</w:t>
      </w:r>
      <w:r w:rsidRPr="00CA41BC">
        <w:rPr>
          <w:rFonts w:ascii="Times New Roman" w:hAnsi="Times New Roman" w:cs="Times New Roman"/>
          <w:color w:val="FF0000"/>
          <w:sz w:val="24"/>
          <w:szCs w:val="24"/>
        </w:rPr>
        <w:t xml:space="preserve">  </w:t>
      </w:r>
    </w:p>
    <w:p w:rsidR="00CA41BC" w:rsidRPr="00CA41BC" w:rsidRDefault="00CA41BC" w:rsidP="00CA41BC">
      <w:pPr>
        <w:pStyle w:val="ConsPlusNormal"/>
        <w:ind w:firstLine="0"/>
        <w:jc w:val="both"/>
        <w:rPr>
          <w:rFonts w:ascii="Times New Roman" w:hAnsi="Times New Roman" w:cs="Times New Roman"/>
          <w:sz w:val="24"/>
          <w:szCs w:val="24"/>
        </w:rPr>
      </w:pPr>
      <w:r w:rsidRPr="00CA41BC">
        <w:rPr>
          <w:rFonts w:ascii="Times New Roman" w:hAnsi="Times New Roman" w:cs="Times New Roman"/>
          <w:sz w:val="24"/>
          <w:szCs w:val="24"/>
        </w:rPr>
        <w:t>5. Основная общеобразовательная программа среднего (полного) общего образования    социально-экономического профиля</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6. Дополнительная общеобразовательная программа дошкольного образования  </w:t>
      </w:r>
    </w:p>
    <w:p w:rsidR="00CA41BC" w:rsidRPr="00CA41BC" w:rsidRDefault="00CA41BC" w:rsidP="00CA41BC">
      <w:pPr>
        <w:shd w:val="clear" w:color="auto" w:fill="FFFFFF"/>
        <w:spacing w:after="0" w:line="240" w:lineRule="auto"/>
        <w:rPr>
          <w:rFonts w:ascii="Times New Roman" w:hAnsi="Times New Roman" w:cs="Times New Roman"/>
          <w:sz w:val="24"/>
          <w:szCs w:val="24"/>
        </w:rPr>
      </w:pPr>
      <w:r w:rsidRPr="00CA41BC">
        <w:rPr>
          <w:rFonts w:ascii="Times New Roman" w:hAnsi="Times New Roman" w:cs="Times New Roman"/>
          <w:sz w:val="24"/>
          <w:szCs w:val="24"/>
        </w:rPr>
        <w:t>7. Дополнительная образовательная программа физкультурно-спортивной направленности</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8. Дополнительная образовательная программа художественно-эстетической направленности</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9. Дополнительная образовательная программа военно-патриотической направленности</w:t>
      </w:r>
    </w:p>
    <w:p w:rsidR="00CA41BC" w:rsidRPr="00CA41BC" w:rsidRDefault="00CA41BC" w:rsidP="00CA41BC">
      <w:pPr>
        <w:pStyle w:val="ConsPlusNormal"/>
        <w:ind w:firstLine="0"/>
        <w:rPr>
          <w:rFonts w:ascii="Times New Roman" w:hAnsi="Times New Roman" w:cs="Times New Roman"/>
          <w:sz w:val="24"/>
          <w:szCs w:val="24"/>
        </w:rPr>
      </w:pPr>
      <w:r w:rsidRPr="00CA41BC">
        <w:rPr>
          <w:rFonts w:ascii="Times New Roman" w:hAnsi="Times New Roman" w:cs="Times New Roman"/>
          <w:sz w:val="24"/>
          <w:szCs w:val="24"/>
        </w:rPr>
        <w:t>10. Дополнительная образовательная программа эколого-биологической направленности</w:t>
      </w:r>
    </w:p>
    <w:p w:rsidR="00CA41BC" w:rsidRPr="00CA41BC" w:rsidRDefault="00CA41BC" w:rsidP="00CA41BC">
      <w:pPr>
        <w:pStyle w:val="ConsPlusNormal"/>
        <w:ind w:firstLine="0"/>
        <w:rPr>
          <w:rFonts w:ascii="Times New Roman" w:hAnsi="Times New Roman" w:cs="Times New Roman"/>
          <w:sz w:val="24"/>
          <w:szCs w:val="24"/>
        </w:rPr>
      </w:pPr>
      <w:r w:rsidRPr="00CA41BC">
        <w:rPr>
          <w:rFonts w:ascii="Times New Roman" w:hAnsi="Times New Roman" w:cs="Times New Roman"/>
          <w:sz w:val="24"/>
          <w:szCs w:val="24"/>
        </w:rPr>
        <w:t>11. Дополнительная общеобразовательная программа по учебным дисциплинам и курсам, входящим в общеобразовательную программу  начального общего, основного общего, среднего (полного) общего образования.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Учебные планы начального общего,  основного общего и среднего (полного) общего образования обеспечивают выполнение федерального компонента по образовательным областям: филология, математика, обществознание естествознание, искусство, технология, физическая культура. </w:t>
      </w:r>
    </w:p>
    <w:p w:rsidR="00CA41BC" w:rsidRPr="00CA41BC" w:rsidRDefault="00CA41BC" w:rsidP="00CA41BC">
      <w:pPr>
        <w:pStyle w:val="31"/>
      </w:pPr>
      <w:r w:rsidRPr="00CA41BC">
        <w:rPr>
          <w:color w:val="FF0000"/>
        </w:rPr>
        <w:t xml:space="preserve">   </w:t>
      </w:r>
      <w:r w:rsidRPr="00CA41BC">
        <w:t xml:space="preserve">Для реализации индивидуального образовательного маршрута и удовлетворения образовательных потребностей учащихся и родителей в учебных планах трех ступеней обучения отведены часы для организации факультативных и элективных курсов по выбору обучающихся, индивидуальной и групповой работы, организации проектной и исследовательской деятельности, для укрепления здоровья и увеличения двигательной активности обучающихся. </w:t>
      </w:r>
    </w:p>
    <w:p w:rsidR="00CA41BC" w:rsidRPr="00CA41BC" w:rsidRDefault="00CA41BC" w:rsidP="00CA41BC">
      <w:pPr>
        <w:pStyle w:val="aff2"/>
        <w:jc w:val="both"/>
        <w:rPr>
          <w:b/>
        </w:rPr>
      </w:pPr>
      <w:r w:rsidRPr="00CA41BC">
        <w:rPr>
          <w:b/>
        </w:rPr>
        <w:lastRenderedPageBreak/>
        <w:t>1 ступень – развитие творческих способностей:</w:t>
      </w:r>
    </w:p>
    <w:p w:rsidR="00CA41BC" w:rsidRPr="00CA41BC" w:rsidRDefault="00CA41BC" w:rsidP="00CA41BC">
      <w:pPr>
        <w:pStyle w:val="aff2"/>
        <w:jc w:val="both"/>
      </w:pPr>
      <w:r w:rsidRPr="00CA41BC">
        <w:t>- 1 классы – группа продленного дня;</w:t>
      </w:r>
    </w:p>
    <w:p w:rsidR="00CA41BC" w:rsidRPr="00CA41BC" w:rsidRDefault="00CA41BC" w:rsidP="00CA41BC">
      <w:pPr>
        <w:pStyle w:val="aff2"/>
        <w:jc w:val="both"/>
      </w:pPr>
      <w:r w:rsidRPr="00CA41BC">
        <w:t>- 2 классы – дополнительный курс «исследовательское обучение младших школьников», интегрированный учебные предметы «Край, в котором ты живёшь» и «Информатика»,  ведение классного сайта;</w:t>
      </w:r>
    </w:p>
    <w:p w:rsidR="00CA41BC" w:rsidRPr="00CA41BC" w:rsidRDefault="00CA41BC" w:rsidP="00CA41BC">
      <w:pPr>
        <w:pStyle w:val="aff2"/>
        <w:jc w:val="both"/>
      </w:pPr>
      <w:proofErr w:type="gramStart"/>
      <w:r w:rsidRPr="00CA41BC">
        <w:t xml:space="preserve">- 3 классы - дополнительный курс «исследовательское обучение младших школьников», интегрированный учебный предмет «Край, в котором ты живёшь», 3 «А» класс – учебный предмет «Информатика»,  3 «Б» класс - дополнительный курс «Развитие творческого воображения», ведение классного сайта; </w:t>
      </w:r>
      <w:proofErr w:type="gramEnd"/>
    </w:p>
    <w:p w:rsidR="00CA41BC" w:rsidRPr="00CA41BC" w:rsidRDefault="00CA41BC" w:rsidP="00CA41BC">
      <w:pPr>
        <w:pStyle w:val="aff2"/>
        <w:jc w:val="both"/>
      </w:pPr>
      <w:r w:rsidRPr="00CA41BC">
        <w:t>- 4 классы - дополнительный курс «исследовательское обучение младших школьников», интегрированный учебный предмет «Край, в котором ты живёшь»</w:t>
      </w:r>
    </w:p>
    <w:p w:rsidR="00CA41BC" w:rsidRPr="00CA41BC" w:rsidRDefault="00CA41BC" w:rsidP="00CA41BC">
      <w:pPr>
        <w:pStyle w:val="aff2"/>
        <w:jc w:val="both"/>
      </w:pPr>
      <w:proofErr w:type="gramStart"/>
      <w:r w:rsidRPr="00CA41BC">
        <w:t>дополнительный курс «исследовательское обучение младших школьников», ведение классного сайта и электронного журнала, 4 «А» класс - дополнительный курс «Решение комбинаторных задач, 4 «Б» класс - учебный предмет «Информатика», ведение классного сайта.</w:t>
      </w:r>
      <w:proofErr w:type="gramEnd"/>
    </w:p>
    <w:p w:rsidR="00CA41BC" w:rsidRPr="00CA41BC" w:rsidRDefault="00CA41BC" w:rsidP="00CA41BC">
      <w:pPr>
        <w:pStyle w:val="aff2"/>
        <w:jc w:val="both"/>
        <w:rPr>
          <w:b/>
        </w:rPr>
      </w:pPr>
      <w:r w:rsidRPr="00CA41BC">
        <w:rPr>
          <w:b/>
        </w:rPr>
        <w:t>2 ступень: усиление математики и русского языка, предоставление предметов по выбору с целью самопознания и самоопределения.</w:t>
      </w:r>
    </w:p>
    <w:p w:rsidR="00CA41BC" w:rsidRPr="00CA41BC" w:rsidRDefault="00CA41BC" w:rsidP="00CA41BC">
      <w:pPr>
        <w:pStyle w:val="aff2"/>
        <w:jc w:val="both"/>
      </w:pPr>
      <w:r w:rsidRPr="00CA41BC">
        <w:t xml:space="preserve">- 5 классы – интегрированный учебный курс «Моя Карелия», третий час занятий физической культурой,  учебный предмет «Основы безопасности жизнедеятельности», исследовательская деятельность;  </w:t>
      </w:r>
    </w:p>
    <w:p w:rsidR="00CA41BC" w:rsidRPr="00CA41BC" w:rsidRDefault="00CA41BC" w:rsidP="00CA41BC">
      <w:pPr>
        <w:pStyle w:val="aff2"/>
        <w:jc w:val="both"/>
      </w:pPr>
      <w:r w:rsidRPr="00CA41BC">
        <w:t xml:space="preserve">- 6 классы –  интегрированный учебный курс «Моя Карелия», третий час занятий физической культурой,  учебный предмет «Основы безопасности жизнедеятельности», практикумы по биологии и географии;  </w:t>
      </w:r>
    </w:p>
    <w:p w:rsidR="00CA41BC" w:rsidRPr="00CA41BC" w:rsidRDefault="00CA41BC" w:rsidP="00CA41BC">
      <w:pPr>
        <w:pStyle w:val="aff2"/>
        <w:jc w:val="both"/>
      </w:pPr>
      <w:r w:rsidRPr="00CA41BC">
        <w:t>- 7 классы -  интегрированный учебный курс «Моя Карелия»,  учебный предмет «Основы безопасности жизнедеятельности», учебный практикум по предмету информатика, индивидуальные занятия с учащимися;</w:t>
      </w:r>
    </w:p>
    <w:p w:rsidR="00CA41BC" w:rsidRPr="00CA41BC" w:rsidRDefault="00CA41BC" w:rsidP="00CA41BC">
      <w:pPr>
        <w:pStyle w:val="aff2"/>
        <w:jc w:val="both"/>
      </w:pPr>
      <w:r w:rsidRPr="00CA41BC">
        <w:t>- 8 класс -  интегрированный учебный курс «Моя Карелия»,  учебный курс «Черчение», предпрофильная подготовка (занятия 1 час в неделю по  курсу который обучающийся выбрал самостоятельно) – элективные курсы: «Решение задач повышенной сложности», «История Британии», «Кожа – зеркало здоровья», «Чертежи геометрических тел», «Спортивные игры», «Вышивка», практикумы по химии и физике;</w:t>
      </w:r>
    </w:p>
    <w:p w:rsidR="00CA41BC" w:rsidRPr="00CA41BC" w:rsidRDefault="00CA41BC" w:rsidP="00CA41BC">
      <w:pPr>
        <w:pStyle w:val="aff2"/>
        <w:jc w:val="both"/>
      </w:pPr>
      <w:r w:rsidRPr="00CA41BC">
        <w:t xml:space="preserve">- 9 класс – учебный предмет «Основы безопасности жизнедеятельности», учебный практикум по предмету информатика, предпрофильная подготовка (занятия 2 часа в неделю по  курсу который обучающийся выбрал самостоятельно) – элективные курсы: «Теория и практика творческих работ разных жанров», «Конвенция о правах ребенка. Документы и жизнь», «Клетка – единица структуры и функции живых организмов», «Химия вокруг нас», «Резьба по дереву», «Решение задач повышенной сложности», </w:t>
      </w:r>
    </w:p>
    <w:p w:rsidR="00CA41BC" w:rsidRPr="00CA41BC" w:rsidRDefault="00CA41BC" w:rsidP="00CA41BC">
      <w:pPr>
        <w:pStyle w:val="aff2"/>
        <w:jc w:val="both"/>
      </w:pPr>
      <w:r w:rsidRPr="00CA41BC">
        <w:t>«Конструирование и моделирование деталей».</w:t>
      </w:r>
    </w:p>
    <w:p w:rsidR="00CA41BC" w:rsidRPr="00CA41BC" w:rsidRDefault="00CA41BC" w:rsidP="00CA41BC">
      <w:pPr>
        <w:pStyle w:val="aff2"/>
        <w:jc w:val="both"/>
        <w:rPr>
          <w:b/>
        </w:rPr>
      </w:pPr>
      <w:r w:rsidRPr="00CA41BC">
        <w:rPr>
          <w:b/>
        </w:rPr>
        <w:t xml:space="preserve">3 ступень – предоставление элективных курсов с целью реализации собственных возможностей – ответственный выбор:   </w:t>
      </w:r>
    </w:p>
    <w:p w:rsidR="00CA41BC" w:rsidRPr="00CA41BC" w:rsidRDefault="00CA41BC" w:rsidP="00CA41BC">
      <w:pPr>
        <w:pStyle w:val="aff2"/>
        <w:jc w:val="both"/>
      </w:pPr>
      <w:r w:rsidRPr="00CA41BC">
        <w:t xml:space="preserve">- 10 класс – учебные предметы «Основы безопасности жизнедеятельности», «История  Карелии»,   элективные </w:t>
      </w:r>
      <w:proofErr w:type="gramStart"/>
      <w:r w:rsidRPr="00CA41BC">
        <w:t>курсы</w:t>
      </w:r>
      <w:proofErr w:type="gramEnd"/>
      <w:r w:rsidRPr="00CA41BC">
        <w:t xml:space="preserve"> направленные на развитие содержания одного из базовых учебных предметов («Личность в истории», «Английский язык и </w:t>
      </w:r>
      <w:proofErr w:type="spellStart"/>
      <w:r w:rsidRPr="00CA41BC">
        <w:t>культуроведение</w:t>
      </w:r>
      <w:proofErr w:type="spellEnd"/>
      <w:r w:rsidRPr="00CA41BC">
        <w:t xml:space="preserve">  </w:t>
      </w:r>
      <w:proofErr w:type="spellStart"/>
      <w:r w:rsidRPr="00CA41BC">
        <w:t>англоговорящих</w:t>
      </w:r>
      <w:proofErr w:type="spellEnd"/>
      <w:r w:rsidRPr="00CA41BC">
        <w:t xml:space="preserve"> стран», «Секреты  хорошей речи», «Делопроизводство и информационные технологии»),   расширение профильного учебного предмета («Применение электронных таблиц в финансово-экономических расчетах»).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- 11 класс – учебные предметы «Основы безопасности жизнедеятельности», «История  Карелии»,   элективные </w:t>
      </w:r>
      <w:proofErr w:type="gramStart"/>
      <w:r w:rsidRPr="00CA41BC">
        <w:rPr>
          <w:rFonts w:ascii="Times New Roman" w:hAnsi="Times New Roman" w:cs="Times New Roman"/>
          <w:sz w:val="24"/>
          <w:szCs w:val="24"/>
        </w:rPr>
        <w:t>курсы</w:t>
      </w:r>
      <w:proofErr w:type="gramEnd"/>
      <w:r w:rsidRPr="00CA41BC">
        <w:rPr>
          <w:rFonts w:ascii="Times New Roman" w:hAnsi="Times New Roman" w:cs="Times New Roman"/>
          <w:sz w:val="24"/>
          <w:szCs w:val="24"/>
        </w:rPr>
        <w:t xml:space="preserve"> направленные на развитие содержания одного из базовых учебных предметов («Английский язык и </w:t>
      </w:r>
      <w:proofErr w:type="spellStart"/>
      <w:r w:rsidRPr="00CA41BC">
        <w:rPr>
          <w:rFonts w:ascii="Times New Roman" w:hAnsi="Times New Roman" w:cs="Times New Roman"/>
          <w:sz w:val="24"/>
          <w:szCs w:val="24"/>
        </w:rPr>
        <w:t>культуроведение</w:t>
      </w:r>
      <w:proofErr w:type="spellEnd"/>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англоговорящих</w:t>
      </w:r>
      <w:proofErr w:type="spellEnd"/>
      <w:r w:rsidRPr="00CA41BC">
        <w:rPr>
          <w:rFonts w:ascii="Times New Roman" w:hAnsi="Times New Roman" w:cs="Times New Roman"/>
          <w:sz w:val="24"/>
          <w:szCs w:val="24"/>
        </w:rPr>
        <w:t xml:space="preserve"> стран», «Подготовка учащихся к ЕГЭ (часть С)»  «Делопроизводство и информационные технологии», практикум по физике «Методы решения задач по физике» и биологии «Решение задач по молекулярной биологии и генетике»), удовлетворение познавательных интересов обучающихся в различных сферах человеческой деятельности («Международные экономические отношения»).</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color w:val="FF0000"/>
          <w:sz w:val="24"/>
          <w:szCs w:val="24"/>
        </w:rPr>
        <w:lastRenderedPageBreak/>
        <w:t xml:space="preserve"> </w:t>
      </w:r>
      <w:r w:rsidRPr="00CA41BC">
        <w:rPr>
          <w:rFonts w:ascii="Times New Roman" w:hAnsi="Times New Roman" w:cs="Times New Roman"/>
          <w:sz w:val="24"/>
          <w:szCs w:val="24"/>
        </w:rPr>
        <w:t xml:space="preserve">С 2002 года школа работает над реализацией программы </w:t>
      </w:r>
      <w:proofErr w:type="spellStart"/>
      <w:r w:rsidRPr="00CA41BC">
        <w:rPr>
          <w:rFonts w:ascii="Times New Roman" w:hAnsi="Times New Roman" w:cs="Times New Roman"/>
          <w:sz w:val="24"/>
          <w:szCs w:val="24"/>
        </w:rPr>
        <w:t>предпрофильной</w:t>
      </w:r>
      <w:proofErr w:type="spellEnd"/>
      <w:r w:rsidRPr="00CA41BC">
        <w:rPr>
          <w:rFonts w:ascii="Times New Roman" w:hAnsi="Times New Roman" w:cs="Times New Roman"/>
          <w:sz w:val="24"/>
          <w:szCs w:val="24"/>
        </w:rPr>
        <w:t xml:space="preserve"> подготовки учащихся 8-9 классов.  В рамках </w:t>
      </w:r>
      <w:proofErr w:type="spellStart"/>
      <w:r w:rsidRPr="00CA41BC">
        <w:rPr>
          <w:rFonts w:ascii="Times New Roman" w:hAnsi="Times New Roman" w:cs="Times New Roman"/>
          <w:sz w:val="24"/>
          <w:szCs w:val="24"/>
        </w:rPr>
        <w:t>предпрофильного</w:t>
      </w:r>
      <w:proofErr w:type="spellEnd"/>
      <w:r w:rsidRPr="00CA41BC">
        <w:rPr>
          <w:rFonts w:ascii="Times New Roman" w:hAnsi="Times New Roman" w:cs="Times New Roman"/>
          <w:sz w:val="24"/>
          <w:szCs w:val="24"/>
        </w:rPr>
        <w:t xml:space="preserve"> обучения, учитывая, что одной из важнейших задач основной школы является подготовка обучающихся к осознанному выбору жизненного и профессионального пути, умение использовать полученные знания в реальной жизни, в учебный план на 2009-2010 учебный год введены обязательные предметы по выбору в 8 и 9 классах. При комплектовании группы, изучающей тот или иной предмет по выбору, главным является принцип добровольности.   Школьникам  8-9 классов был предложен выбор курсов по пяти направлениям: </w:t>
      </w:r>
      <w:proofErr w:type="gramStart"/>
      <w:r w:rsidRPr="00CA41BC">
        <w:rPr>
          <w:rFonts w:ascii="Times New Roman" w:hAnsi="Times New Roman" w:cs="Times New Roman"/>
          <w:sz w:val="24"/>
          <w:szCs w:val="24"/>
        </w:rPr>
        <w:t>филологическое</w:t>
      </w:r>
      <w:proofErr w:type="gramEnd"/>
      <w:r w:rsidRPr="00CA41BC">
        <w:rPr>
          <w:rFonts w:ascii="Times New Roman" w:hAnsi="Times New Roman" w:cs="Times New Roman"/>
          <w:sz w:val="24"/>
          <w:szCs w:val="24"/>
        </w:rPr>
        <w:t>, математическое, технологическое, химико-биологическое, спортивное.</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тоже время, необходимо учитывать, что количество </w:t>
      </w:r>
      <w:proofErr w:type="spellStart"/>
      <w:r w:rsidRPr="00CA41BC">
        <w:rPr>
          <w:rFonts w:ascii="Times New Roman" w:hAnsi="Times New Roman" w:cs="Times New Roman"/>
          <w:sz w:val="24"/>
          <w:szCs w:val="24"/>
        </w:rPr>
        <w:t>предпрофильных</w:t>
      </w:r>
      <w:proofErr w:type="spellEnd"/>
      <w:r w:rsidRPr="00CA41BC">
        <w:rPr>
          <w:rFonts w:ascii="Times New Roman" w:hAnsi="Times New Roman" w:cs="Times New Roman"/>
          <w:sz w:val="24"/>
          <w:szCs w:val="24"/>
        </w:rPr>
        <w:t xml:space="preserve"> курсов должно быть максимально возможным. Курсы должны носить краткосрочный и чередующийся характер, являться своего рода учебными модулями. В новом учебном году необходимо увеличить спектр элективных курсов по выбору для учащихся 8-9классов, а также проводить целенаправленную работу по освоению учеником самого механизма принятия решения, освоения «поля возможностей и ответственности».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gramStart"/>
      <w:r w:rsidRPr="00CA41BC">
        <w:rPr>
          <w:rFonts w:ascii="Times New Roman" w:hAnsi="Times New Roman" w:cs="Times New Roman"/>
          <w:sz w:val="24"/>
          <w:szCs w:val="24"/>
        </w:rPr>
        <w:t>Важную роль должно сыграть введение накопительной оценки (</w:t>
      </w:r>
      <w:proofErr w:type="spellStart"/>
      <w:r w:rsidRPr="00CA41BC">
        <w:rPr>
          <w:rFonts w:ascii="Times New Roman" w:hAnsi="Times New Roman" w:cs="Times New Roman"/>
          <w:sz w:val="24"/>
          <w:szCs w:val="24"/>
        </w:rPr>
        <w:t>портфолио</w:t>
      </w:r>
      <w:proofErr w:type="spellEnd"/>
      <w:r w:rsidRPr="00CA41BC">
        <w:rPr>
          <w:rFonts w:ascii="Times New Roman" w:hAnsi="Times New Roman" w:cs="Times New Roman"/>
          <w:sz w:val="24"/>
          <w:szCs w:val="24"/>
        </w:rPr>
        <w:t xml:space="preserve"> – «Портрет достижений») для учеников 8-9классов, которая учитывает различные достижения учащихся по исполнению тех или иных проектов, написанию рефератов, творческих работ, реальные результаты на курсах по выбору.</w:t>
      </w:r>
      <w:proofErr w:type="gramEnd"/>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июле 2008 года школа получила лицензию </w:t>
      </w:r>
      <w:proofErr w:type="gramStart"/>
      <w:r w:rsidRPr="00CA41BC">
        <w:rPr>
          <w:rFonts w:ascii="Times New Roman" w:hAnsi="Times New Roman" w:cs="Times New Roman"/>
          <w:sz w:val="24"/>
          <w:szCs w:val="24"/>
        </w:rPr>
        <w:t>на право на</w:t>
      </w:r>
      <w:proofErr w:type="gramEnd"/>
      <w:r w:rsidRPr="00CA41BC">
        <w:rPr>
          <w:rFonts w:ascii="Times New Roman" w:hAnsi="Times New Roman" w:cs="Times New Roman"/>
          <w:sz w:val="24"/>
          <w:szCs w:val="24"/>
        </w:rPr>
        <w:t xml:space="preserve"> ведение образовательной деятельности по программе среднего общего образования социально-экономического профиля.  Результаты социологического исследования, проведенного в 2007-2008 учебном году, показывают, что 96% учащихся 10-х классов и 100% родителей школы поддерживают идею профильного обучения, считая, что его использование позволит повысить уровень подготовки учащихся по </w:t>
      </w:r>
      <w:proofErr w:type="gramStart"/>
      <w:r w:rsidRPr="00CA41BC">
        <w:rPr>
          <w:rFonts w:ascii="Times New Roman" w:hAnsi="Times New Roman" w:cs="Times New Roman"/>
          <w:sz w:val="24"/>
          <w:szCs w:val="24"/>
        </w:rPr>
        <w:t>профильным</w:t>
      </w:r>
      <w:proofErr w:type="gramEnd"/>
      <w:r w:rsidRPr="00CA41BC">
        <w:rPr>
          <w:rFonts w:ascii="Times New Roman" w:hAnsi="Times New Roman" w:cs="Times New Roman"/>
          <w:sz w:val="24"/>
          <w:szCs w:val="24"/>
        </w:rPr>
        <w:t xml:space="preserve"> предметами, обеспечить возможность реализации дальнейшего образовательного маршрута.</w:t>
      </w:r>
    </w:p>
    <w:p w:rsidR="00CA41BC" w:rsidRPr="00CA41BC" w:rsidRDefault="00CA41BC" w:rsidP="00CA41BC">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Учащиеся на протяжении двух лет обучения на углубленном  (профильном) уровне изучают предметы: математика, обществознание, право, экономика. </w:t>
      </w:r>
    </w:p>
    <w:p w:rsidR="00CA41BC" w:rsidRPr="00CA41BC" w:rsidRDefault="00CA41BC" w:rsidP="00CA41BC">
      <w:pPr>
        <w:widowControl w:val="0"/>
        <w:tabs>
          <w:tab w:val="left" w:pos="5865"/>
        </w:tabs>
        <w:spacing w:after="0" w:line="240" w:lineRule="auto"/>
        <w:ind w:right="-5" w:firstLine="284"/>
        <w:jc w:val="both"/>
        <w:rPr>
          <w:rFonts w:ascii="Times New Roman" w:hAnsi="Times New Roman" w:cs="Times New Roman"/>
          <w:snapToGrid w:val="0"/>
          <w:sz w:val="24"/>
          <w:szCs w:val="24"/>
        </w:rPr>
      </w:pPr>
      <w:r w:rsidRPr="00CA41BC">
        <w:rPr>
          <w:rFonts w:ascii="Times New Roman" w:hAnsi="Times New Roman" w:cs="Times New Roman"/>
          <w:snapToGrid w:val="0"/>
          <w:sz w:val="24"/>
          <w:szCs w:val="24"/>
        </w:rPr>
        <w:t>Переход к профильному обучению предполагает:</w:t>
      </w:r>
      <w:r w:rsidRPr="00CA41BC">
        <w:rPr>
          <w:rFonts w:ascii="Times New Roman" w:hAnsi="Times New Roman" w:cs="Times New Roman"/>
          <w:snapToGrid w:val="0"/>
          <w:sz w:val="24"/>
          <w:szCs w:val="24"/>
        </w:rPr>
        <w:tab/>
      </w:r>
    </w:p>
    <w:p w:rsidR="00CA41BC" w:rsidRPr="00CA41BC" w:rsidRDefault="00CA41BC" w:rsidP="00FC2E64">
      <w:pPr>
        <w:widowControl w:val="0"/>
        <w:numPr>
          <w:ilvl w:val="0"/>
          <w:numId w:val="7"/>
        </w:numPr>
        <w:spacing w:after="0" w:line="240" w:lineRule="auto"/>
        <w:ind w:left="0" w:right="-5" w:firstLine="284"/>
        <w:jc w:val="both"/>
        <w:rPr>
          <w:rFonts w:ascii="Times New Roman" w:hAnsi="Times New Roman" w:cs="Times New Roman"/>
          <w:snapToGrid w:val="0"/>
          <w:sz w:val="24"/>
          <w:szCs w:val="24"/>
        </w:rPr>
      </w:pPr>
      <w:r w:rsidRPr="00CA41BC">
        <w:rPr>
          <w:rFonts w:ascii="Times New Roman" w:hAnsi="Times New Roman" w:cs="Times New Roman"/>
          <w:snapToGrid w:val="0"/>
          <w:sz w:val="24"/>
          <w:szCs w:val="24"/>
        </w:rPr>
        <w:t xml:space="preserve">обеспечение равного доступа к полноценному образованию разным категориям </w:t>
      </w:r>
      <w:proofErr w:type="gramStart"/>
      <w:r w:rsidRPr="00CA41BC">
        <w:rPr>
          <w:rFonts w:ascii="Times New Roman" w:hAnsi="Times New Roman" w:cs="Times New Roman"/>
          <w:snapToGrid w:val="0"/>
          <w:sz w:val="24"/>
          <w:szCs w:val="24"/>
        </w:rPr>
        <w:t>обучающихся</w:t>
      </w:r>
      <w:proofErr w:type="gramEnd"/>
      <w:r w:rsidRPr="00CA41BC">
        <w:rPr>
          <w:rFonts w:ascii="Times New Roman" w:hAnsi="Times New Roman" w:cs="Times New Roman"/>
          <w:snapToGrid w:val="0"/>
          <w:sz w:val="24"/>
          <w:szCs w:val="24"/>
        </w:rPr>
        <w:t xml:space="preserve"> в соответствии с их способностями, индивидуальными склонностями и потребностями;</w:t>
      </w:r>
    </w:p>
    <w:p w:rsidR="00CA41BC" w:rsidRPr="00CA41BC" w:rsidRDefault="00CA41BC" w:rsidP="00FC2E64">
      <w:pPr>
        <w:widowControl w:val="0"/>
        <w:numPr>
          <w:ilvl w:val="0"/>
          <w:numId w:val="7"/>
        </w:numPr>
        <w:spacing w:after="0" w:line="240" w:lineRule="auto"/>
        <w:ind w:left="0" w:right="-5" w:firstLine="284"/>
        <w:jc w:val="both"/>
        <w:rPr>
          <w:rFonts w:ascii="Times New Roman" w:hAnsi="Times New Roman" w:cs="Times New Roman"/>
          <w:snapToGrid w:val="0"/>
          <w:sz w:val="24"/>
          <w:szCs w:val="24"/>
        </w:rPr>
      </w:pPr>
      <w:r w:rsidRPr="00CA41BC">
        <w:rPr>
          <w:rFonts w:ascii="Times New Roman" w:hAnsi="Times New Roman" w:cs="Times New Roman"/>
          <w:snapToGrid w:val="0"/>
          <w:sz w:val="24"/>
          <w:szCs w:val="24"/>
        </w:rPr>
        <w:t xml:space="preserve"> существенную дифференциацию содержания обучения старшеклассников и расширение возможностей образовательного выбора на основе построения школьниками индивидуальных образовательных программ;</w:t>
      </w:r>
    </w:p>
    <w:p w:rsidR="00CA41BC" w:rsidRPr="00CA41BC" w:rsidRDefault="00CA41BC" w:rsidP="00FC2E64">
      <w:pPr>
        <w:widowControl w:val="0"/>
        <w:numPr>
          <w:ilvl w:val="0"/>
          <w:numId w:val="8"/>
        </w:numPr>
        <w:spacing w:after="0" w:line="240" w:lineRule="auto"/>
        <w:ind w:left="0" w:right="-5" w:firstLine="284"/>
        <w:jc w:val="both"/>
        <w:rPr>
          <w:rFonts w:ascii="Times New Roman" w:hAnsi="Times New Roman" w:cs="Times New Roman"/>
          <w:snapToGrid w:val="0"/>
          <w:sz w:val="24"/>
          <w:szCs w:val="24"/>
        </w:rPr>
      </w:pPr>
      <w:r w:rsidRPr="00CA41BC">
        <w:rPr>
          <w:rFonts w:ascii="Times New Roman" w:hAnsi="Times New Roman" w:cs="Times New Roman"/>
          <w:snapToGrid w:val="0"/>
          <w:sz w:val="24"/>
          <w:szCs w:val="24"/>
        </w:rPr>
        <w:t xml:space="preserve">обеспечение фундаментального изучения отдельных предметов программы полного общего образования и преемственности между общим и профессиональным образованием, в целях формирования </w:t>
      </w:r>
      <w:proofErr w:type="spellStart"/>
      <w:r w:rsidRPr="00CA41BC">
        <w:rPr>
          <w:rFonts w:ascii="Times New Roman" w:hAnsi="Times New Roman" w:cs="Times New Roman"/>
          <w:snapToGrid w:val="0"/>
          <w:sz w:val="24"/>
          <w:szCs w:val="24"/>
        </w:rPr>
        <w:t>допрофессиональной</w:t>
      </w:r>
      <w:proofErr w:type="spellEnd"/>
      <w:r w:rsidRPr="00CA41BC">
        <w:rPr>
          <w:rFonts w:ascii="Times New Roman" w:hAnsi="Times New Roman" w:cs="Times New Roman"/>
          <w:snapToGrid w:val="0"/>
          <w:sz w:val="24"/>
          <w:szCs w:val="24"/>
        </w:rPr>
        <w:t xml:space="preserve"> компетентности;</w:t>
      </w:r>
    </w:p>
    <w:p w:rsidR="00CA41BC" w:rsidRPr="00CA41BC" w:rsidRDefault="00CA41BC" w:rsidP="00FC2E64">
      <w:pPr>
        <w:numPr>
          <w:ilvl w:val="0"/>
          <w:numId w:val="9"/>
        </w:numPr>
        <w:autoSpaceDE w:val="0"/>
        <w:autoSpaceDN w:val="0"/>
        <w:adjustRightInd w:val="0"/>
        <w:spacing w:after="0" w:line="240" w:lineRule="auto"/>
        <w:ind w:left="0" w:right="-5" w:firstLine="284"/>
        <w:jc w:val="both"/>
        <w:rPr>
          <w:rFonts w:ascii="Times New Roman" w:hAnsi="Times New Roman" w:cs="Times New Roman"/>
          <w:sz w:val="24"/>
          <w:szCs w:val="24"/>
        </w:rPr>
      </w:pPr>
      <w:r w:rsidRPr="00CA41BC">
        <w:rPr>
          <w:rFonts w:ascii="Times New Roman" w:hAnsi="Times New Roman" w:cs="Times New Roman"/>
          <w:snapToGrid w:val="0"/>
          <w:sz w:val="24"/>
          <w:szCs w:val="24"/>
        </w:rPr>
        <w:t>расширение возможности социализации учащихся через «пробы» себя в профессии, новые образовательные практики, формы взаимодействия с другими людьми, у</w:t>
      </w:r>
      <w:r w:rsidRPr="00CA41BC">
        <w:rPr>
          <w:rFonts w:ascii="Times New Roman" w:hAnsi="Times New Roman" w:cs="Times New Roman"/>
          <w:sz w:val="24"/>
          <w:szCs w:val="24"/>
        </w:rPr>
        <w:t>довлетворение познавательных интересов обучающихся в различных сферах человеческой деятельности.</w:t>
      </w:r>
    </w:p>
    <w:p w:rsidR="00CA41BC" w:rsidRPr="00CA41BC" w:rsidRDefault="00CA41BC" w:rsidP="00CA41BC">
      <w:pPr>
        <w:widowControl w:val="0"/>
        <w:autoSpaceDE w:val="0"/>
        <w:autoSpaceDN w:val="0"/>
        <w:adjustRightInd w:val="0"/>
        <w:spacing w:after="0" w:line="240" w:lineRule="auto"/>
        <w:ind w:firstLine="284"/>
        <w:jc w:val="both"/>
        <w:rPr>
          <w:rFonts w:ascii="Times New Roman" w:hAnsi="Times New Roman" w:cs="Times New Roman"/>
          <w:snapToGrid w:val="0"/>
          <w:sz w:val="24"/>
          <w:szCs w:val="24"/>
        </w:rPr>
      </w:pPr>
      <w:r w:rsidRPr="00CA41BC">
        <w:rPr>
          <w:rFonts w:ascii="Times New Roman" w:hAnsi="Times New Roman" w:cs="Times New Roman"/>
          <w:sz w:val="24"/>
          <w:szCs w:val="24"/>
        </w:rPr>
        <w:t xml:space="preserve">Обучение на профильном уровне позволяет </w:t>
      </w:r>
      <w:r w:rsidRPr="00CA41BC">
        <w:rPr>
          <w:rFonts w:ascii="Times New Roman" w:hAnsi="Times New Roman" w:cs="Times New Roman"/>
          <w:snapToGrid w:val="0"/>
          <w:sz w:val="24"/>
          <w:szCs w:val="24"/>
        </w:rPr>
        <w:t xml:space="preserve">обеспечить  равный доступ к полноценному образованию разным категориям </w:t>
      </w:r>
      <w:proofErr w:type="gramStart"/>
      <w:r w:rsidRPr="00CA41BC">
        <w:rPr>
          <w:rFonts w:ascii="Times New Roman" w:hAnsi="Times New Roman" w:cs="Times New Roman"/>
          <w:snapToGrid w:val="0"/>
          <w:sz w:val="24"/>
          <w:szCs w:val="24"/>
        </w:rPr>
        <w:t>обучающихся</w:t>
      </w:r>
      <w:proofErr w:type="gramEnd"/>
      <w:r w:rsidRPr="00CA41BC">
        <w:rPr>
          <w:rFonts w:ascii="Times New Roman" w:hAnsi="Times New Roman" w:cs="Times New Roman"/>
          <w:snapToGrid w:val="0"/>
          <w:sz w:val="24"/>
          <w:szCs w:val="24"/>
        </w:rPr>
        <w:t xml:space="preserve"> в соответствии с их способностями, индивидуальными склонностями и потребностями. В то же время необходимо учитывать, что    в 2010 году, при поступлении в высшие учебные заведения, в большинстве случаев (более 50% факультетов), в качестве вступительных испытаний необходимы были результаты сдачи ЕГЭ по обществознанию.</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Преемственность между основным общим и средним (полным) общим образованием обеспечивается за счет </w:t>
      </w:r>
      <w:proofErr w:type="spellStart"/>
      <w:r w:rsidRPr="00CA41BC">
        <w:rPr>
          <w:rFonts w:ascii="Times New Roman" w:hAnsi="Times New Roman" w:cs="Times New Roman"/>
          <w:sz w:val="24"/>
          <w:szCs w:val="24"/>
        </w:rPr>
        <w:t>предпрофильной</w:t>
      </w:r>
      <w:proofErr w:type="spellEnd"/>
      <w:r w:rsidRPr="00CA41BC">
        <w:rPr>
          <w:rFonts w:ascii="Times New Roman" w:hAnsi="Times New Roman" w:cs="Times New Roman"/>
          <w:sz w:val="24"/>
          <w:szCs w:val="24"/>
        </w:rPr>
        <w:t xml:space="preserve"> подготовки и профильного обучения Необходимо учитывать, что спектр предметов необходимых для учащихся пришедших в 10 класс несколько  шире, чем программа социально-экономического профиля. Некоторым детям   для дальнейшего  обучения после окончания школы, необходимы такие предметы как: физика, биология, химия.    </w:t>
      </w:r>
    </w:p>
    <w:p w:rsidR="00CA41BC" w:rsidRPr="00CA41BC" w:rsidRDefault="00CA41BC" w:rsidP="00CA41BC">
      <w:pPr>
        <w:spacing w:after="0" w:line="240" w:lineRule="auto"/>
        <w:jc w:val="both"/>
        <w:rPr>
          <w:rFonts w:ascii="Times New Roman" w:hAnsi="Times New Roman" w:cs="Times New Roman"/>
          <w:snapToGrid w:val="0"/>
          <w:sz w:val="24"/>
          <w:szCs w:val="24"/>
        </w:rPr>
      </w:pPr>
      <w:r w:rsidRPr="00CA41BC">
        <w:rPr>
          <w:rFonts w:ascii="Times New Roman" w:hAnsi="Times New Roman" w:cs="Times New Roman"/>
          <w:sz w:val="24"/>
          <w:szCs w:val="24"/>
        </w:rPr>
        <w:lastRenderedPageBreak/>
        <w:t xml:space="preserve">    В рамках  решения вопросов  по удовлетворению образовательных запросов  для учащихся 11 классов, с сентября 2009 года на базе образовательных учреждений микрорайона Ключевая (школы №3, №33, №39) во второй половине дня (занятия по 1,5 часа один раз в неделю) организована работа курсов  по выбору</w:t>
      </w:r>
      <w:r w:rsidRPr="00CA41BC">
        <w:rPr>
          <w:rFonts w:ascii="Times New Roman" w:hAnsi="Times New Roman" w:cs="Times New Roman"/>
          <w:snapToGrid w:val="0"/>
          <w:sz w:val="24"/>
          <w:szCs w:val="24"/>
        </w:rPr>
        <w:t xml:space="preserve"> (предметы - </w:t>
      </w:r>
      <w:r w:rsidRPr="00CA41BC">
        <w:rPr>
          <w:rFonts w:ascii="Times New Roman" w:hAnsi="Times New Roman" w:cs="Times New Roman"/>
          <w:sz w:val="24"/>
          <w:szCs w:val="24"/>
        </w:rPr>
        <w:t>физика, биология, химия, обществознание, английский язык</w:t>
      </w:r>
      <w:r w:rsidRPr="00CA41BC">
        <w:rPr>
          <w:rFonts w:ascii="Times New Roman" w:hAnsi="Times New Roman" w:cs="Times New Roman"/>
          <w:snapToGrid w:val="0"/>
          <w:sz w:val="24"/>
          <w:szCs w:val="24"/>
        </w:rPr>
        <w:t>). В дальнейшем планируется организация работы в данном направлении для учащихся 9 и 10 классов.</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snapToGrid w:val="0"/>
          <w:sz w:val="24"/>
          <w:szCs w:val="24"/>
        </w:rPr>
        <w:t xml:space="preserve"> </w:t>
      </w:r>
      <w:r w:rsidRPr="00CA41BC">
        <w:rPr>
          <w:rFonts w:ascii="Times New Roman" w:hAnsi="Times New Roman" w:cs="Times New Roman"/>
          <w:b/>
          <w:sz w:val="24"/>
          <w:szCs w:val="24"/>
        </w:rPr>
        <w:t>Реализация комплексно-целевой программы «Здоровье учащихся и педагогов школы».</w:t>
      </w:r>
    </w:p>
    <w:p w:rsidR="00CA41BC" w:rsidRPr="00CA41BC" w:rsidRDefault="00CA41BC" w:rsidP="00CA41BC">
      <w:pPr>
        <w:pStyle w:val="aa"/>
        <w:jc w:val="both"/>
        <w:rPr>
          <w:b w:val="0"/>
          <w:sz w:val="24"/>
        </w:rPr>
      </w:pPr>
      <w:r w:rsidRPr="00CA41BC">
        <w:rPr>
          <w:b w:val="0"/>
          <w:sz w:val="24"/>
        </w:rPr>
        <w:t xml:space="preserve">Для решения данных вопросов в школе разработана комплексно – целевая программа «Здоровье учащихся и педагогов школы» на 2009-2012 годы. Данная программа разработана на основе школьной программы здоровья на 2005-2008 годы. Программа рассчитана на детей  младшего школьного, среднего и старшего возраста, а также педагогов школы. </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 xml:space="preserve">     С целью реализации данной программы в образовательном учреждении работает «Совет  здоровья».     </w:t>
      </w:r>
      <w:proofErr w:type="gramStart"/>
      <w:r w:rsidRPr="00CA41BC">
        <w:rPr>
          <w:rFonts w:ascii="Times New Roman" w:hAnsi="Times New Roman" w:cs="Times New Roman"/>
          <w:sz w:val="24"/>
          <w:szCs w:val="24"/>
        </w:rPr>
        <w:t>В реализации  программы принимают участие: администрация школы, классные руководители школы, психолог, логопед, социальный педагог, библиотекарь, учителя физической культуры, фельдшер, врачи физкультурного диспансера г. Петрозаводска, педагоги – организаторы  школы и округа «Содействие», представители школьного «Совета лидеров».</w:t>
      </w:r>
      <w:proofErr w:type="gramEnd"/>
    </w:p>
    <w:p w:rsidR="00CA41BC" w:rsidRPr="00CA41BC" w:rsidRDefault="00CA41BC" w:rsidP="00CA41BC">
      <w:pPr>
        <w:pStyle w:val="aa"/>
        <w:jc w:val="both"/>
        <w:rPr>
          <w:b w:val="0"/>
          <w:sz w:val="24"/>
        </w:rPr>
      </w:pPr>
      <w:r w:rsidRPr="00CA41BC">
        <w:rPr>
          <w:b w:val="0"/>
          <w:sz w:val="24"/>
        </w:rPr>
        <w:t xml:space="preserve">    Так же вопросы, касающиеся создания и развития </w:t>
      </w:r>
      <w:proofErr w:type="spellStart"/>
      <w:r w:rsidRPr="00CA41BC">
        <w:rPr>
          <w:b w:val="0"/>
          <w:sz w:val="24"/>
        </w:rPr>
        <w:t>здоровьесберегающей</w:t>
      </w:r>
      <w:proofErr w:type="spellEnd"/>
      <w:r w:rsidRPr="00CA41BC">
        <w:rPr>
          <w:b w:val="0"/>
          <w:sz w:val="24"/>
        </w:rPr>
        <w:t xml:space="preserve"> среды обсуждаются на родительских и ученических собраниях, родительском комитете. Представители  Управляющего совета ежегодно осуществляют </w:t>
      </w:r>
      <w:proofErr w:type="gramStart"/>
      <w:r w:rsidRPr="00CA41BC">
        <w:rPr>
          <w:b w:val="0"/>
          <w:sz w:val="24"/>
        </w:rPr>
        <w:t>контроль за</w:t>
      </w:r>
      <w:proofErr w:type="gramEnd"/>
      <w:r w:rsidRPr="00CA41BC">
        <w:rPr>
          <w:b w:val="0"/>
          <w:sz w:val="24"/>
        </w:rPr>
        <w:t xml:space="preserve"> качеством питания и обслуживания в школьной столовой.</w:t>
      </w:r>
    </w:p>
    <w:p w:rsidR="00CA41BC" w:rsidRPr="00CA41BC" w:rsidRDefault="00CA41BC" w:rsidP="00CA41BC">
      <w:pPr>
        <w:pStyle w:val="2"/>
        <w:numPr>
          <w:ilvl w:val="0"/>
          <w:numId w:val="0"/>
        </w:numPr>
        <w:jc w:val="both"/>
        <w:rPr>
          <w:b/>
          <w:sz w:val="24"/>
          <w:szCs w:val="24"/>
        </w:rPr>
      </w:pPr>
      <w:r w:rsidRPr="00CA41BC">
        <w:rPr>
          <w:sz w:val="24"/>
          <w:szCs w:val="24"/>
        </w:rPr>
        <w:t xml:space="preserve">  Программа «Здоровье учащихся и педагогов школы» действует в следующих направлениях: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1. </w:t>
      </w:r>
      <w:proofErr w:type="spellStart"/>
      <w:r w:rsidRPr="00CA41BC">
        <w:rPr>
          <w:rFonts w:ascii="Times New Roman" w:hAnsi="Times New Roman" w:cs="Times New Roman"/>
          <w:sz w:val="24"/>
          <w:szCs w:val="24"/>
        </w:rPr>
        <w:t>Здоровьесберегающее</w:t>
      </w:r>
      <w:proofErr w:type="spellEnd"/>
      <w:r w:rsidRPr="00CA41BC">
        <w:rPr>
          <w:rFonts w:ascii="Times New Roman" w:hAnsi="Times New Roman" w:cs="Times New Roman"/>
          <w:sz w:val="24"/>
          <w:szCs w:val="24"/>
        </w:rPr>
        <w:t xml:space="preserve"> обучение.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2. Психологическое здоровье учащихся.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3. Охранно-оздоровительные мероприятия в работе логопедического пункта.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4. Спортивно-оздоровительная работа.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5. Витаминизация.</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 xml:space="preserve">    При поступлении детей в школу на каждого из них заводится «диагностическая карта ученика», которая заполняется классным руководителем, психологом, логопедом в течение обучения ребенка в начальной и основной школе.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b/>
          <w:sz w:val="24"/>
          <w:szCs w:val="24"/>
        </w:rPr>
        <w:t xml:space="preserve">   </w:t>
      </w:r>
      <w:proofErr w:type="spellStart"/>
      <w:r w:rsidRPr="00CA41BC">
        <w:rPr>
          <w:rFonts w:ascii="Times New Roman" w:hAnsi="Times New Roman" w:cs="Times New Roman"/>
          <w:b/>
          <w:sz w:val="24"/>
          <w:szCs w:val="24"/>
        </w:rPr>
        <w:t>Здоровьесберегающее</w:t>
      </w:r>
      <w:proofErr w:type="spellEnd"/>
      <w:r w:rsidRPr="00CA41BC">
        <w:rPr>
          <w:rFonts w:ascii="Times New Roman" w:hAnsi="Times New Roman" w:cs="Times New Roman"/>
          <w:b/>
          <w:sz w:val="24"/>
          <w:szCs w:val="24"/>
        </w:rPr>
        <w:t xml:space="preserve">  обучение</w:t>
      </w:r>
      <w:r w:rsidRPr="00CA41BC">
        <w:rPr>
          <w:rFonts w:ascii="Times New Roman" w:hAnsi="Times New Roman" w:cs="Times New Roman"/>
          <w:sz w:val="24"/>
          <w:szCs w:val="24"/>
        </w:rPr>
        <w:t xml:space="preserve"> проводится классным руководителем, учителями биологии, ОБЖ, физической культуры, медицинскими работниками, библиотекарем, для учащихся, родителей и включает в себя: </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1. Проведение тематических классных часов.</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2. Проведение тематических родительских собраний, праздников, бесед.</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 xml:space="preserve">3. Проведение на каждом уроке оздоровительных минуток направленных на коррекцию осанки, зрения, пальчиковый тренинг, развитие внимания. </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 xml:space="preserve">4. Проведение комплекса утренней гимнастики в начальной школе (до учебных занятий).   </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5. Проведение игр на свежем воздухе и совместных походов с детьми и родителями.</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6. Интегрированные уроки  биологии, ОБЖ.</w:t>
      </w: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 xml:space="preserve">    Психологическое здоровье учащихся. </w:t>
      </w:r>
      <w:r w:rsidRPr="00CA41BC">
        <w:rPr>
          <w:rFonts w:ascii="Times New Roman" w:hAnsi="Times New Roman" w:cs="Times New Roman"/>
          <w:sz w:val="24"/>
          <w:szCs w:val="24"/>
        </w:rPr>
        <w:t>Программа проводится школьным психологом с учителями  школы, учащимися, родителями и включает в себя: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1. </w:t>
      </w:r>
      <w:proofErr w:type="spellStart"/>
      <w:r w:rsidRPr="00CA41BC">
        <w:rPr>
          <w:rFonts w:ascii="Times New Roman" w:hAnsi="Times New Roman" w:cs="Times New Roman"/>
          <w:sz w:val="24"/>
          <w:szCs w:val="24"/>
        </w:rPr>
        <w:t>Диагностико</w:t>
      </w:r>
      <w:proofErr w:type="spellEnd"/>
      <w:r w:rsidRPr="00CA41BC">
        <w:rPr>
          <w:rFonts w:ascii="Times New Roman" w:hAnsi="Times New Roman" w:cs="Times New Roman"/>
          <w:sz w:val="24"/>
          <w:szCs w:val="24"/>
        </w:rPr>
        <w:t xml:space="preserve"> - профилактическую деятельность.</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2. Коррекционно-развивающую работу.</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3. Психологическое просвещение.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4. Консультирование.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5. Заполнение «диагностической карты ученика».</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t>6. Реализация адаптивной методики по русскому языку О.Л. Соболевой в начальной школе.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b/>
          <w:sz w:val="24"/>
          <w:szCs w:val="24"/>
        </w:rPr>
        <w:t xml:space="preserve">    Работа логопедического пункта включает в себя: </w:t>
      </w:r>
      <w:r w:rsidRPr="00CA41BC">
        <w:rPr>
          <w:rFonts w:ascii="Times New Roman" w:hAnsi="Times New Roman" w:cs="Times New Roman"/>
          <w:sz w:val="24"/>
          <w:szCs w:val="24"/>
        </w:rPr>
        <w:t>(проводится логопедом школы):</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1. Консультативно-диагностические мероприятия.</w:t>
      </w:r>
    </w:p>
    <w:p w:rsidR="00CA41BC" w:rsidRPr="00CA41BC" w:rsidRDefault="00CA41BC" w:rsidP="00CA41BC">
      <w:pPr>
        <w:tabs>
          <w:tab w:val="left" w:pos="0"/>
        </w:tabs>
        <w:spacing w:after="0" w:line="240" w:lineRule="auto"/>
        <w:ind w:right="-2"/>
        <w:jc w:val="both"/>
        <w:rPr>
          <w:rFonts w:ascii="Times New Roman" w:hAnsi="Times New Roman" w:cs="Times New Roman"/>
          <w:sz w:val="24"/>
          <w:szCs w:val="24"/>
        </w:rPr>
      </w:pPr>
      <w:r w:rsidRPr="00CA41BC">
        <w:rPr>
          <w:rFonts w:ascii="Times New Roman" w:hAnsi="Times New Roman" w:cs="Times New Roman"/>
          <w:sz w:val="24"/>
          <w:szCs w:val="24"/>
        </w:rPr>
        <w:lastRenderedPageBreak/>
        <w:t>2. Коррекционно-развивающие мероприятия.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3. Пропаганду коррекционно-логопедических идей.</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4. Заполнение «диагностической карты ученика».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b/>
          <w:sz w:val="24"/>
          <w:szCs w:val="24"/>
        </w:rPr>
        <w:t xml:space="preserve">   Спортивно-оздоровительная работа </w:t>
      </w:r>
      <w:r w:rsidRPr="00CA41BC">
        <w:rPr>
          <w:rFonts w:ascii="Times New Roman" w:hAnsi="Times New Roman" w:cs="Times New Roman"/>
          <w:sz w:val="24"/>
          <w:szCs w:val="24"/>
        </w:rPr>
        <w:t>(проводится учителями физической культуры, педагогами-организаторами по спорту  ОУ и округа «Содействие»).</w:t>
      </w: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sz w:val="24"/>
          <w:szCs w:val="24"/>
        </w:rPr>
        <w:t xml:space="preserve">    Для учащихся</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1 – 4 классов  два раза в год (октябрь, апрель) врачами физкультурного диспансера проводится обследование учащихся начальной школы. По результатам осмотра врачей и анализа медицинских карт формируются группы ребят по трем направлениям:</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1. Нарушения в системе пищеварения.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2. Нарушения осанки.</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3. Заболевания органов дыхания.</w:t>
      </w:r>
    </w:p>
    <w:p w:rsidR="00CA41BC" w:rsidRPr="00CA41BC" w:rsidRDefault="00CA41BC" w:rsidP="00CA41BC">
      <w:pPr>
        <w:pStyle w:val="aa"/>
        <w:jc w:val="both"/>
        <w:rPr>
          <w:b w:val="0"/>
          <w:sz w:val="24"/>
        </w:rPr>
      </w:pPr>
      <w:r w:rsidRPr="00CA41BC">
        <w:rPr>
          <w:b w:val="0"/>
          <w:sz w:val="24"/>
        </w:rPr>
        <w:t xml:space="preserve">     В связи с тем, что программа предусмотрена для ослабленных детей, которые нуждаются в  индивидуальном подходе, занятия организуются по группам. В составе группы 6-10 учащихся. Продолжительность занятия 40 минут.  Периодичность занятий 1-2 раза в неделю.</w:t>
      </w:r>
    </w:p>
    <w:p w:rsidR="00CA41BC" w:rsidRPr="00CA41BC" w:rsidRDefault="00CA41BC" w:rsidP="00CA41BC">
      <w:pPr>
        <w:pStyle w:val="aa"/>
        <w:jc w:val="both"/>
        <w:rPr>
          <w:b w:val="0"/>
          <w:sz w:val="24"/>
        </w:rPr>
      </w:pPr>
      <w:r w:rsidRPr="00CA41BC">
        <w:rPr>
          <w:b w:val="0"/>
          <w:sz w:val="24"/>
        </w:rPr>
        <w:t xml:space="preserve">    Занятия с группами строятся на основе комплексов лечебной, корригирующей и оздоровительной гимнастики, а также упражнений рекомендованных лечебно-профилактическими учреждениями. </w:t>
      </w:r>
    </w:p>
    <w:p w:rsidR="00CA41BC" w:rsidRPr="00CA41BC" w:rsidRDefault="00CA41BC" w:rsidP="00CA41BC">
      <w:pPr>
        <w:pStyle w:val="aa"/>
        <w:jc w:val="both"/>
        <w:rPr>
          <w:b w:val="0"/>
          <w:sz w:val="24"/>
        </w:rPr>
      </w:pPr>
      <w:r w:rsidRPr="00CA41BC">
        <w:rPr>
          <w:b w:val="0"/>
          <w:sz w:val="24"/>
        </w:rPr>
        <w:t xml:space="preserve">    Проводимые занятия носят комплексный характер и включают в себя кроме основного материала упражнения направленные на развитие двигательных качеств и подвижные игры.</w:t>
      </w:r>
    </w:p>
    <w:p w:rsidR="00CA41BC" w:rsidRPr="00CA41BC" w:rsidRDefault="00CA41BC" w:rsidP="00CA41BC">
      <w:pPr>
        <w:pStyle w:val="aa"/>
        <w:jc w:val="both"/>
        <w:rPr>
          <w:b w:val="0"/>
          <w:sz w:val="24"/>
        </w:rPr>
      </w:pPr>
      <w:r w:rsidRPr="00CA41BC">
        <w:rPr>
          <w:b w:val="0"/>
          <w:sz w:val="24"/>
        </w:rPr>
        <w:t xml:space="preserve">    Для учащихся 5 – 6 классов разработан учебный план с трёхчасовыми занятиями в неделю  по физической культуре. В содержании программы внесены изменения в распределении учебного времени вариативной части учебного плана. Акцент делается на игровые упражнения и игровые задания, которые создают благоприятные условия для самостоятельного выполнения и реализации на практике  индивидуального, дифференцированного подхода к учащимся, имеющих существенные индивидуальные особенности; развивают двигательный опыт учащихся за счёт освоения разнообразных двигательных действий из базовых видов спорта.</w:t>
      </w:r>
    </w:p>
    <w:p w:rsidR="00CA41BC" w:rsidRPr="00CA41BC" w:rsidRDefault="00CA41BC" w:rsidP="00CA41BC">
      <w:pPr>
        <w:pStyle w:val="aa"/>
        <w:jc w:val="both"/>
        <w:rPr>
          <w:b w:val="0"/>
          <w:sz w:val="24"/>
        </w:rPr>
      </w:pPr>
      <w:r w:rsidRPr="00CA41BC">
        <w:rPr>
          <w:b w:val="0"/>
          <w:sz w:val="24"/>
        </w:rPr>
        <w:t xml:space="preserve">   Для учащихся 7-ых классов в рамках учебных часов предусмотрен  «Урок здоровья» (реализация карело-финского проекта по вопросам организации </w:t>
      </w:r>
      <w:proofErr w:type="spellStart"/>
      <w:r w:rsidRPr="00CA41BC">
        <w:rPr>
          <w:b w:val="0"/>
          <w:sz w:val="24"/>
        </w:rPr>
        <w:t>здоровьесберегающей</w:t>
      </w:r>
      <w:proofErr w:type="spellEnd"/>
      <w:r w:rsidRPr="00CA41BC">
        <w:rPr>
          <w:b w:val="0"/>
          <w:sz w:val="24"/>
        </w:rPr>
        <w:t xml:space="preserve"> среды).</w:t>
      </w:r>
    </w:p>
    <w:p w:rsidR="00CA41BC" w:rsidRPr="00CA41BC" w:rsidRDefault="00CA41BC" w:rsidP="00CA41BC">
      <w:pPr>
        <w:pStyle w:val="aa"/>
        <w:jc w:val="both"/>
        <w:rPr>
          <w:b w:val="0"/>
          <w:sz w:val="24"/>
        </w:rPr>
      </w:pPr>
      <w:r w:rsidRPr="00CA41BC">
        <w:rPr>
          <w:b w:val="0"/>
          <w:sz w:val="24"/>
        </w:rPr>
        <w:t xml:space="preserve">  В конце учебного года для учащихся 7-ых классов (будущие 8-ые классы) проходит «Ярмарка инновационной деятельности», где ребята выбирают элективный курс (</w:t>
      </w:r>
      <w:proofErr w:type="spellStart"/>
      <w:r w:rsidRPr="00CA41BC">
        <w:rPr>
          <w:b w:val="0"/>
          <w:sz w:val="24"/>
        </w:rPr>
        <w:t>предпрофильное</w:t>
      </w:r>
      <w:proofErr w:type="spellEnd"/>
      <w:r w:rsidRPr="00CA41BC">
        <w:rPr>
          <w:b w:val="0"/>
          <w:sz w:val="24"/>
        </w:rPr>
        <w:t xml:space="preserve"> обучение), который изучают в течение двух лет. Один из курсов – «Спортивные игры». Он способствует укреплению здоровья, содействует нормальному физическому развитию. Элективный курс направлен на приобретение необходимых знаний   в области физической культуры, воспитывает потребность и умение самостоятельно заниматься физическими упражнениями, сознательно применять их в целях отдыха, повышает  работоспособности и укрепляет здоровье.  </w:t>
      </w:r>
    </w:p>
    <w:p w:rsidR="00CA41BC" w:rsidRPr="00CA41BC" w:rsidRDefault="00CA41BC" w:rsidP="00CA41BC">
      <w:pPr>
        <w:pStyle w:val="aa"/>
        <w:jc w:val="both"/>
        <w:rPr>
          <w:b w:val="0"/>
          <w:sz w:val="24"/>
        </w:rPr>
      </w:pPr>
      <w:r w:rsidRPr="00CA41BC">
        <w:rPr>
          <w:b w:val="0"/>
          <w:sz w:val="24"/>
        </w:rPr>
        <w:t xml:space="preserve">   На основе тестирования уровня физической подготовленности и уровня физического здоровья (3 раза в год), анкетирования учащихся 10 классов был построен индивидуальный профиль физической подготовленности, выявлены слабые стороны и наметилась программа коррекции и развития. При этом доминирующим фактором выбора учащимся направлений занятий физической культурой являлось его желание и мнение родителей. Таким образом,  все учащиеся 10 – 11 классов были распределены по группам – группа ОФП, группа «Спортивные игры», группа «Ритмическая гимнастика». Уроки физической культуры оказывают эффективное воздействие на физическое, умственное, нравственное, эстетическое воспитание. Физическое развитие формирует у учащихся необходимые двигательные качества: силу, выносливость, гибкость, быстроту, ловкость. Умственное воспитание формируется посредством самовоспитания и общения в коллективе,  самоконтроле, потребности к постоянному развитию.  Ученик получает  полное представление о красоте человеческого тела, правильной осанке, об изяществе, </w:t>
      </w:r>
      <w:r w:rsidRPr="00CA41BC">
        <w:rPr>
          <w:b w:val="0"/>
          <w:sz w:val="24"/>
        </w:rPr>
        <w:lastRenderedPageBreak/>
        <w:t>лёгкости движений, обучаясь легко сочетать движения с музыкальным сопровождением, красиво двигаться и говорить.</w:t>
      </w:r>
    </w:p>
    <w:p w:rsidR="00CA41BC" w:rsidRPr="00CA41BC" w:rsidRDefault="00CA41BC" w:rsidP="00CA41BC">
      <w:pPr>
        <w:pStyle w:val="aa"/>
        <w:jc w:val="both"/>
        <w:rPr>
          <w:b w:val="0"/>
          <w:sz w:val="24"/>
        </w:rPr>
      </w:pPr>
      <w:r w:rsidRPr="00CA41BC">
        <w:rPr>
          <w:b w:val="0"/>
          <w:sz w:val="24"/>
        </w:rPr>
        <w:t>Для учащихся 5-11 классов в течение учебного года проводятся тематические классные часы.</w:t>
      </w:r>
    </w:p>
    <w:p w:rsidR="00CA41BC" w:rsidRPr="00CA41BC" w:rsidRDefault="00CA41BC" w:rsidP="00CA41BC">
      <w:pPr>
        <w:pStyle w:val="aa"/>
        <w:jc w:val="both"/>
        <w:rPr>
          <w:b w:val="0"/>
          <w:sz w:val="24"/>
        </w:rPr>
      </w:pPr>
      <w:r w:rsidRPr="00CA41BC">
        <w:rPr>
          <w:b w:val="0"/>
          <w:sz w:val="24"/>
        </w:rPr>
        <w:t xml:space="preserve">     Для педагогов  школы организованы занятия оздоровительной гимнастикой, дни здоровья. Учителя нашей школы посещают сауну, бассейн, тренажёрный зал.</w:t>
      </w:r>
    </w:p>
    <w:p w:rsidR="00CA41BC" w:rsidRPr="00CA41BC" w:rsidRDefault="00CA41BC" w:rsidP="00CA41BC">
      <w:pPr>
        <w:pStyle w:val="aa"/>
        <w:jc w:val="both"/>
        <w:rPr>
          <w:sz w:val="24"/>
        </w:rPr>
      </w:pPr>
      <w:r w:rsidRPr="00CA41BC">
        <w:rPr>
          <w:sz w:val="24"/>
        </w:rPr>
        <w:t xml:space="preserve">  Витаминизация.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период обострения простудных заболеваний  (октябрь-ноябрь и февраль-март)  и весеннего авитаминоза классными руководителями совместно с медицинскими работниками  проводится витаминизация учащихся начальной школы. Используются традиционные (витамины) и нетрадиционные (лук, чеснок) средства профилактики простудных заболеваний. </w:t>
      </w:r>
    </w:p>
    <w:p w:rsidR="00CA41BC" w:rsidRPr="00CA41BC" w:rsidRDefault="00CA41BC" w:rsidP="00CA41BC">
      <w:pPr>
        <w:pStyle w:val="aa"/>
        <w:jc w:val="both"/>
        <w:rPr>
          <w:b w:val="0"/>
          <w:sz w:val="24"/>
        </w:rPr>
      </w:pPr>
      <w:r w:rsidRPr="00CA41BC">
        <w:rPr>
          <w:sz w:val="24"/>
        </w:rPr>
        <w:t xml:space="preserve">   </w:t>
      </w:r>
      <w:r w:rsidRPr="00CA41BC">
        <w:rPr>
          <w:b w:val="0"/>
          <w:sz w:val="24"/>
        </w:rPr>
        <w:t>В конце учебного года после осмотра детей врачами,  подводятся итоги, определяется эффективность работы, проводится корректировка учебно-тематических планов на следующий учебный год.</w:t>
      </w:r>
    </w:p>
    <w:p w:rsidR="00CA41BC" w:rsidRPr="00CA41BC" w:rsidRDefault="00CA41BC" w:rsidP="00CA41BC">
      <w:pPr>
        <w:pStyle w:val="aff2"/>
        <w:jc w:val="both"/>
      </w:pPr>
      <w:r w:rsidRPr="00CA41BC">
        <w:t xml:space="preserve">     Следует отметить, что в течение последних 2-х лет в образовательном учреждении растет численность обучающихся, у которых в процессе учебы регистрируются благоприятные изменения  физической подготовленности,    численность учащихся с отклонениями в физическом развитии остается стабильной (колеблется в пределах </w:t>
      </w:r>
      <w:r w:rsidRPr="00CA41BC">
        <w:rPr>
          <w:u w:val="single"/>
        </w:rPr>
        <w:t>+</w:t>
      </w:r>
      <w:r w:rsidRPr="00CA41BC">
        <w:t xml:space="preserve">3%). </w:t>
      </w:r>
    </w:p>
    <w:p w:rsidR="00CA41BC" w:rsidRPr="00CA41BC" w:rsidRDefault="00CA41BC" w:rsidP="00CA41BC">
      <w:pPr>
        <w:pStyle w:val="aff2"/>
        <w:ind w:firstLine="426"/>
        <w:jc w:val="both"/>
      </w:pPr>
      <w:r w:rsidRPr="00CA41BC">
        <w:t>В образовательном учреждении   ситуация по распределению детей по группам здоровья обстоит лучше, чем в Российской Федерации (школа -  1 и 2 группа здоровья – 67,3%, Российская Федерация - 1 и 2 группа здоровья – 50,9%)</w:t>
      </w:r>
      <w:r w:rsidRPr="00CA41BC">
        <w:rPr>
          <w:rStyle w:val="aff0"/>
        </w:rPr>
        <w:footnoteReference w:id="3"/>
      </w:r>
      <w:r w:rsidRPr="00CA41BC">
        <w:t xml:space="preserve">. </w:t>
      </w:r>
    </w:p>
    <w:p w:rsidR="00CA41BC" w:rsidRPr="00CA41BC" w:rsidRDefault="00CA41BC" w:rsidP="00CA41BC">
      <w:pPr>
        <w:pStyle w:val="aff2"/>
        <w:jc w:val="both"/>
      </w:pPr>
    </w:p>
    <w:p w:rsidR="00CA41BC" w:rsidRPr="00CA41BC" w:rsidRDefault="00CA41BC" w:rsidP="00CA41BC">
      <w:pPr>
        <w:pStyle w:val="aff2"/>
        <w:jc w:val="center"/>
      </w:pPr>
      <w:r w:rsidRPr="00CA41BC">
        <w:rPr>
          <w:i/>
        </w:rPr>
        <w:t>Диаграмма 2.</w:t>
      </w:r>
      <w:r w:rsidRPr="00CA41BC">
        <w:t xml:space="preserve"> </w:t>
      </w:r>
      <w:r w:rsidRPr="00CA41BC">
        <w:rPr>
          <w:b/>
        </w:rPr>
        <w:t>Распределение учащихся МОУ «Средняя общеобразовательная школа №39» по группам здоровья на первой ступени обучения (</w:t>
      </w:r>
      <w:proofErr w:type="gramStart"/>
      <w:r w:rsidRPr="00CA41BC">
        <w:rPr>
          <w:b/>
        </w:rPr>
        <w:t>в</w:t>
      </w:r>
      <w:proofErr w:type="gramEnd"/>
      <w:r w:rsidRPr="00CA41BC">
        <w:rPr>
          <w:b/>
        </w:rPr>
        <w:t xml:space="preserve"> %).</w:t>
      </w:r>
    </w:p>
    <w:p w:rsidR="00CA41BC" w:rsidRPr="00CA41BC" w:rsidRDefault="00CA41BC" w:rsidP="00CA41BC">
      <w:pPr>
        <w:pStyle w:val="aff2"/>
        <w:ind w:left="1418"/>
        <w:jc w:val="both"/>
        <w:rPr>
          <w:noProof/>
        </w:rPr>
      </w:pPr>
      <w:r w:rsidRPr="00CA41BC">
        <w:rPr>
          <w:noProof/>
        </w:rPr>
        <w:drawing>
          <wp:inline distT="0" distB="0" distL="0" distR="0">
            <wp:extent cx="3791041" cy="2121488"/>
            <wp:effectExtent l="10099" t="5127" r="5050" b="0"/>
            <wp:docPr id="8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41BC" w:rsidRPr="00CA41BC" w:rsidRDefault="00CA41BC" w:rsidP="00CA41BC">
      <w:pPr>
        <w:pStyle w:val="aff2"/>
        <w:jc w:val="center"/>
      </w:pPr>
      <w:r w:rsidRPr="00CA41BC">
        <w:t xml:space="preserve"> </w:t>
      </w:r>
      <w:r w:rsidRPr="00CA41BC">
        <w:rPr>
          <w:i/>
        </w:rPr>
        <w:t>Диаграмма 3.</w:t>
      </w:r>
      <w:r w:rsidRPr="00CA41BC">
        <w:t xml:space="preserve"> </w:t>
      </w:r>
      <w:r w:rsidRPr="00CA41BC">
        <w:rPr>
          <w:b/>
        </w:rPr>
        <w:t>Распределение учащихся МОУ «Средняя общеобразовательная школа №39» по группам здоровья на второй ступени обучения (</w:t>
      </w:r>
      <w:proofErr w:type="gramStart"/>
      <w:r w:rsidRPr="00CA41BC">
        <w:rPr>
          <w:b/>
        </w:rPr>
        <w:t>в</w:t>
      </w:r>
      <w:proofErr w:type="gramEnd"/>
      <w:r w:rsidRPr="00CA41BC">
        <w:rPr>
          <w:b/>
        </w:rPr>
        <w:t xml:space="preserve"> %).</w:t>
      </w:r>
    </w:p>
    <w:p w:rsidR="00CA41BC" w:rsidRPr="00CA41BC" w:rsidRDefault="00CA41BC" w:rsidP="00CA41BC">
      <w:pPr>
        <w:pStyle w:val="aff2"/>
        <w:ind w:left="1418"/>
        <w:jc w:val="both"/>
        <w:rPr>
          <w:b/>
          <w:noProof/>
        </w:rPr>
      </w:pPr>
      <w:r w:rsidRPr="00CA41BC">
        <w:rPr>
          <w:b/>
        </w:rPr>
        <w:t xml:space="preserve"> </w:t>
      </w:r>
      <w:r w:rsidRPr="00CA41BC">
        <w:rPr>
          <w:b/>
          <w:noProof/>
        </w:rPr>
        <w:drawing>
          <wp:inline distT="0" distB="0" distL="0" distR="0">
            <wp:extent cx="3844169" cy="2047778"/>
            <wp:effectExtent l="10241" t="4542" r="5120" b="0"/>
            <wp:docPr id="87" name="Рисунок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41BC" w:rsidRPr="00CA41BC" w:rsidRDefault="00CA41BC" w:rsidP="00CA41BC">
      <w:pPr>
        <w:pStyle w:val="aff2"/>
        <w:ind w:left="1418"/>
        <w:jc w:val="both"/>
      </w:pPr>
    </w:p>
    <w:p w:rsidR="00CA41BC" w:rsidRPr="00CA41BC" w:rsidRDefault="00CA41BC" w:rsidP="00CA41BC">
      <w:pPr>
        <w:pStyle w:val="aff2"/>
        <w:jc w:val="center"/>
      </w:pPr>
      <w:r w:rsidRPr="00CA41BC">
        <w:rPr>
          <w:i/>
        </w:rPr>
        <w:lastRenderedPageBreak/>
        <w:t>Диаграмма 4.</w:t>
      </w:r>
      <w:r w:rsidRPr="00CA41BC">
        <w:t xml:space="preserve"> </w:t>
      </w:r>
      <w:r w:rsidRPr="00CA41BC">
        <w:rPr>
          <w:b/>
        </w:rPr>
        <w:t>Распределение учащихся МОУ «Средняя общеобразовательная школа №39» по группам здоровья на третей ступени обучения (</w:t>
      </w:r>
      <w:proofErr w:type="gramStart"/>
      <w:r w:rsidRPr="00CA41BC">
        <w:rPr>
          <w:b/>
        </w:rPr>
        <w:t>в</w:t>
      </w:r>
      <w:proofErr w:type="gramEnd"/>
      <w:r w:rsidRPr="00CA41BC">
        <w:rPr>
          <w:b/>
        </w:rPr>
        <w:t xml:space="preserve"> %).</w:t>
      </w:r>
    </w:p>
    <w:p w:rsidR="00CA41BC" w:rsidRPr="00CA41BC" w:rsidRDefault="00CA41BC" w:rsidP="00CA41BC">
      <w:pPr>
        <w:spacing w:after="0" w:line="240" w:lineRule="auto"/>
        <w:ind w:left="1418"/>
        <w:jc w:val="both"/>
        <w:rPr>
          <w:rFonts w:ascii="Times New Roman" w:hAnsi="Times New Roman" w:cs="Times New Roman"/>
          <w:sz w:val="24"/>
          <w:szCs w:val="24"/>
        </w:rPr>
      </w:pPr>
      <w:r w:rsidRPr="00CA41BC">
        <w:rPr>
          <w:rFonts w:ascii="Times New Roman" w:hAnsi="Times New Roman" w:cs="Times New Roman"/>
          <w:sz w:val="24"/>
          <w:szCs w:val="24"/>
        </w:rPr>
        <w:t xml:space="preserve"> </w:t>
      </w:r>
      <w:r w:rsidRPr="00CA41BC">
        <w:rPr>
          <w:rFonts w:ascii="Times New Roman" w:hAnsi="Times New Roman" w:cs="Times New Roman"/>
          <w:noProof/>
          <w:sz w:val="24"/>
          <w:szCs w:val="24"/>
        </w:rPr>
        <w:drawing>
          <wp:inline distT="0" distB="0" distL="0" distR="0">
            <wp:extent cx="3886544" cy="2217582"/>
            <wp:effectExtent l="10354" t="4918" r="5177" b="0"/>
            <wp:docPr id="8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Из приведенных  диаграмм видно, что в  течение последних 2-х и более лет численность групп здоровья остается стабильной (колеблется в пределах </w:t>
      </w:r>
      <w:r w:rsidRPr="00CA41BC">
        <w:rPr>
          <w:rFonts w:ascii="Times New Roman" w:hAnsi="Times New Roman" w:cs="Times New Roman"/>
          <w:sz w:val="24"/>
          <w:szCs w:val="24"/>
          <w:u w:val="single"/>
        </w:rPr>
        <w:t>+</w:t>
      </w:r>
      <w:r w:rsidRPr="00CA41BC">
        <w:rPr>
          <w:rFonts w:ascii="Times New Roman" w:hAnsi="Times New Roman" w:cs="Times New Roman"/>
          <w:sz w:val="24"/>
          <w:szCs w:val="24"/>
        </w:rPr>
        <w:t xml:space="preserve">  3%), как результат успешной   реализации комплексно – целевой программы «Здоровье учащихся и педагогов школы».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тоже время необходимо отметить и ряд проблем в реализации данного направления.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Низкая активность части учащихся, что можно объяснить  выбором некоторыми педагогами    малоэффективных форм  и способов решения вопросов </w:t>
      </w:r>
      <w:proofErr w:type="spellStart"/>
      <w:r w:rsidRPr="00CA41BC">
        <w:rPr>
          <w:rFonts w:ascii="Times New Roman" w:hAnsi="Times New Roman" w:cs="Times New Roman"/>
          <w:sz w:val="24"/>
          <w:szCs w:val="24"/>
        </w:rPr>
        <w:t>здоровесбережения</w:t>
      </w:r>
      <w:proofErr w:type="spellEnd"/>
      <w:r w:rsidRPr="00CA41BC">
        <w:rPr>
          <w:rFonts w:ascii="Times New Roman" w:hAnsi="Times New Roman" w:cs="Times New Roman"/>
          <w:sz w:val="24"/>
          <w:szCs w:val="24"/>
        </w:rPr>
        <w:t xml:space="preserve">  в классных коллективах и  во время проведения  индивидуальных занятий с учащимися.     Слабая мотивация со стороны родителей  по формированию навыков здорового образа жизни у собственных детей. Отсутствие единства требований со стороны школы и родителей по вопросам </w:t>
      </w:r>
      <w:proofErr w:type="spellStart"/>
      <w:r w:rsidRPr="00CA41BC">
        <w:rPr>
          <w:rFonts w:ascii="Times New Roman" w:hAnsi="Times New Roman" w:cs="Times New Roman"/>
          <w:sz w:val="24"/>
          <w:szCs w:val="24"/>
        </w:rPr>
        <w:t>здоровьесбережения</w:t>
      </w:r>
      <w:proofErr w:type="spellEnd"/>
      <w:r w:rsidRPr="00CA41BC">
        <w:rPr>
          <w:rFonts w:ascii="Times New Roman" w:hAnsi="Times New Roman" w:cs="Times New Roman"/>
          <w:sz w:val="24"/>
          <w:szCs w:val="24"/>
        </w:rPr>
        <w:t xml:space="preserve">. Недостаточная информированность учащихся и родителей в вопросах здорового образа жизни.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Для решения данных проблем необходимо повысить  активность педагогов школы в реализации комплексно-целевой программы «Здоровье учащихся и педагогов школы». Разработать комплекс  мероприятий, способствующих, сохранению и поддержанию здоровья педагогов («Совет  здоровья»).       Продолжить повышение квалификации педагогов в вопросах обучения  учащихся основам здорового образа жизни.  Ввести в состав  «Совета здоровья» представителей ученического коллектива и родительской общественности.</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Организация дополнительного образования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целях наиболее полного удовлетворении образовательных потребностей детей в систему образования в качестве одного из направлений введено дополнительное образование. Образовательное учреждение  в соответствии с лицензией и Уставом имеет возможность оказывать дополнительные образовательные услуги (в том числе платные), не включенные в перечень основных общеобразовательных программ, определяющих его статус.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2009-2010 учебном году  оказывались следующие дополнительные образовательные услуги: </w:t>
      </w:r>
    </w:p>
    <w:p w:rsidR="00CA41BC" w:rsidRPr="00CA41BC" w:rsidRDefault="00CA41BC" w:rsidP="00CA41BC">
      <w:pPr>
        <w:numPr>
          <w:ilvl w:val="0"/>
          <w:numId w:val="1"/>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«Занимательный английский» (1 - 4 классы);</w:t>
      </w:r>
    </w:p>
    <w:p w:rsidR="00CA41BC" w:rsidRPr="00CA41BC" w:rsidRDefault="00CA41BC" w:rsidP="00CA41BC">
      <w:pPr>
        <w:numPr>
          <w:ilvl w:val="0"/>
          <w:numId w:val="1"/>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«Математические лабиринты» (5-9 классы);</w:t>
      </w:r>
    </w:p>
    <w:p w:rsidR="00CA41BC" w:rsidRPr="00CA41BC" w:rsidRDefault="00CA41BC" w:rsidP="00CA41BC">
      <w:pPr>
        <w:numPr>
          <w:ilvl w:val="0"/>
          <w:numId w:val="1"/>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«Орфографическая зоркость» (5-9 классы);</w:t>
      </w:r>
    </w:p>
    <w:p w:rsidR="00CA41BC" w:rsidRPr="00CA41BC" w:rsidRDefault="00CA41BC" w:rsidP="00CA41BC">
      <w:pPr>
        <w:numPr>
          <w:ilvl w:val="0"/>
          <w:numId w:val="1"/>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Школа «Малышок» (для детей дошкольного возраста).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Необходимо отметить, что на курсах для дошкольников занимается до 60% будущих первоклассников.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Реализация программ дополнительного образования осуществляется в сотрудничестве с детско-юношескими спортивными школами №1, №3, №4, №5; Детско-юношеским центром, Детским театральным центром, Центром Детского и Юношеского Туризма, подростковыми клубами «Акватория», «Чемпион».  За счет привлеченных часов для </w:t>
      </w:r>
      <w:r w:rsidRPr="00CA41BC">
        <w:rPr>
          <w:rFonts w:ascii="Times New Roman" w:hAnsi="Times New Roman" w:cs="Times New Roman"/>
          <w:sz w:val="24"/>
          <w:szCs w:val="24"/>
        </w:rPr>
        <w:lastRenderedPageBreak/>
        <w:t>организации дополнительного образования  школа предоставляет учащимся больший выбор кружков и секций (диаграмма №5).</w:t>
      </w:r>
    </w:p>
    <w:p w:rsidR="00CA41BC" w:rsidRPr="00CA41BC" w:rsidRDefault="00CA41BC" w:rsidP="00CA41BC">
      <w:pPr>
        <w:spacing w:after="0" w:line="240" w:lineRule="auto"/>
        <w:jc w:val="both"/>
        <w:rPr>
          <w:rFonts w:ascii="Times New Roman" w:hAnsi="Times New Roman" w:cs="Times New Roman"/>
          <w:i/>
          <w:sz w:val="24"/>
          <w:szCs w:val="24"/>
        </w:rPr>
      </w:pPr>
    </w:p>
    <w:p w:rsidR="00CA41BC" w:rsidRPr="00CA41BC" w:rsidRDefault="00CA41BC" w:rsidP="00CA41BC">
      <w:pPr>
        <w:spacing w:after="0" w:line="240" w:lineRule="auto"/>
        <w:ind w:left="-153" w:firstLine="284"/>
        <w:contextualSpacing/>
        <w:jc w:val="center"/>
        <w:rPr>
          <w:rFonts w:ascii="Times New Roman" w:hAnsi="Times New Roman" w:cs="Times New Roman"/>
          <w:b/>
          <w:sz w:val="24"/>
          <w:szCs w:val="24"/>
        </w:rPr>
      </w:pPr>
      <w:r w:rsidRPr="00CA41BC">
        <w:rPr>
          <w:rFonts w:ascii="Times New Roman" w:hAnsi="Times New Roman" w:cs="Times New Roman"/>
          <w:i/>
          <w:sz w:val="24"/>
          <w:szCs w:val="24"/>
        </w:rPr>
        <w:t>Диаграмма 5.</w:t>
      </w:r>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Количество привлеченных часов для организации</w:t>
      </w:r>
    </w:p>
    <w:p w:rsidR="00CA41BC" w:rsidRPr="00CA41BC" w:rsidRDefault="00CA41BC" w:rsidP="00CA41BC">
      <w:pPr>
        <w:spacing w:after="0" w:line="240" w:lineRule="auto"/>
        <w:ind w:left="-153" w:firstLine="284"/>
        <w:contextualSpacing/>
        <w:jc w:val="center"/>
        <w:rPr>
          <w:rFonts w:ascii="Times New Roman" w:hAnsi="Times New Roman" w:cs="Times New Roman"/>
          <w:b/>
          <w:sz w:val="24"/>
          <w:szCs w:val="24"/>
        </w:rPr>
      </w:pPr>
      <w:r w:rsidRPr="00CA41BC">
        <w:rPr>
          <w:rFonts w:ascii="Times New Roman" w:hAnsi="Times New Roman" w:cs="Times New Roman"/>
          <w:b/>
          <w:sz w:val="24"/>
          <w:szCs w:val="24"/>
        </w:rPr>
        <w:t xml:space="preserve"> дополнительного образования</w:t>
      </w:r>
    </w:p>
    <w:p w:rsidR="00CA41BC" w:rsidRPr="00CA41BC" w:rsidRDefault="00CA41BC" w:rsidP="00CA41BC">
      <w:pPr>
        <w:spacing w:after="0" w:line="240" w:lineRule="auto"/>
        <w:ind w:firstLine="284"/>
        <w:jc w:val="center"/>
        <w:rPr>
          <w:rFonts w:ascii="Times New Roman" w:hAnsi="Times New Roman" w:cs="Times New Roman"/>
          <w:color w:val="FF0000"/>
          <w:sz w:val="24"/>
          <w:szCs w:val="24"/>
        </w:rPr>
      </w:pPr>
      <w:r w:rsidRPr="00CA41BC">
        <w:rPr>
          <w:rFonts w:ascii="Times New Roman" w:hAnsi="Times New Roman" w:cs="Times New Roman"/>
          <w:noProof/>
          <w:color w:val="FF0000"/>
          <w:sz w:val="24"/>
          <w:szCs w:val="24"/>
        </w:rPr>
        <w:drawing>
          <wp:inline distT="0" distB="0" distL="0" distR="0">
            <wp:extent cx="4008755" cy="1297305"/>
            <wp:effectExtent l="0" t="0" r="0" b="0"/>
            <wp:docPr id="89" name="Объект 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41BC" w:rsidRPr="00CA41BC" w:rsidRDefault="00CA41BC" w:rsidP="00CA41BC">
      <w:pPr>
        <w:pStyle w:val="aff2"/>
        <w:jc w:val="both"/>
      </w:pPr>
      <w:r w:rsidRPr="00CA41BC">
        <w:t xml:space="preserve">   Для учащихся школы во внеурочное время предложен выбор 23 кружков и секций  дополнительного образования.    Большой популярностью  среди учащихся  пользуются    объединения дополнительного образования  художественно-эстетической и спортивной направленности.     В школьной системе дополнительного образования занималось 494 воспитанника, что составило 76% от числа всех обучающихся  в образовательном учреждении.  </w:t>
      </w:r>
    </w:p>
    <w:p w:rsidR="00CA41BC" w:rsidRPr="00CA41BC" w:rsidRDefault="00CA41BC" w:rsidP="00CA41BC">
      <w:pPr>
        <w:spacing w:after="0" w:line="240" w:lineRule="auto"/>
        <w:ind w:firstLine="284"/>
        <w:jc w:val="right"/>
        <w:rPr>
          <w:rFonts w:ascii="Times New Roman" w:hAnsi="Times New Roman" w:cs="Times New Roman"/>
          <w:i/>
          <w:sz w:val="24"/>
          <w:szCs w:val="24"/>
        </w:rPr>
      </w:pPr>
      <w:r w:rsidRPr="00CA41BC">
        <w:rPr>
          <w:rFonts w:ascii="Times New Roman" w:hAnsi="Times New Roman" w:cs="Times New Roman"/>
          <w:i/>
          <w:sz w:val="24"/>
          <w:szCs w:val="24"/>
        </w:rPr>
        <w:t xml:space="preserve">Таблица 4. </w:t>
      </w:r>
    </w:p>
    <w:p w:rsidR="00CA41BC" w:rsidRPr="00CA41BC" w:rsidRDefault="00CA41BC" w:rsidP="00CA41BC">
      <w:pPr>
        <w:spacing w:after="0" w:line="240" w:lineRule="auto"/>
        <w:ind w:firstLine="284"/>
        <w:jc w:val="center"/>
        <w:rPr>
          <w:rFonts w:ascii="Times New Roman" w:hAnsi="Times New Roman" w:cs="Times New Roman"/>
          <w:b/>
          <w:sz w:val="24"/>
          <w:szCs w:val="24"/>
        </w:rPr>
      </w:pPr>
      <w:r w:rsidRPr="00CA41BC">
        <w:rPr>
          <w:rFonts w:ascii="Times New Roman" w:hAnsi="Times New Roman" w:cs="Times New Roman"/>
          <w:b/>
          <w:sz w:val="24"/>
          <w:szCs w:val="24"/>
        </w:rPr>
        <w:t>Спектр  объединений  дополнительного образования</w:t>
      </w:r>
    </w:p>
    <w:p w:rsidR="00CA41BC" w:rsidRPr="00CA41BC" w:rsidRDefault="00CA41BC" w:rsidP="00CA41BC">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850"/>
        <w:gridCol w:w="284"/>
        <w:gridCol w:w="3402"/>
        <w:gridCol w:w="910"/>
      </w:tblGrid>
      <w:tr w:rsidR="00CA41BC" w:rsidRPr="00CA41BC" w:rsidTr="000923C6">
        <w:tc>
          <w:tcPr>
            <w:tcW w:w="3686"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Название объединения</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дополнительного образования</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классы</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sz w:val="24"/>
                <w:szCs w:val="24"/>
              </w:rPr>
            </w:pPr>
          </w:p>
        </w:tc>
        <w:tc>
          <w:tcPr>
            <w:tcW w:w="3402"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Название объединения дополнительного образования</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классы</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«Информатика в играх и задачах»</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lang w:val="en-US"/>
              </w:rPr>
            </w:pPr>
            <w:r w:rsidRPr="00CA41BC">
              <w:rPr>
                <w:rFonts w:ascii="Times New Roman" w:hAnsi="Times New Roman" w:cs="Times New Roman"/>
                <w:sz w:val="24"/>
                <w:szCs w:val="24"/>
              </w:rPr>
              <w:t>1-</w:t>
            </w:r>
            <w:r w:rsidRPr="00CA41BC">
              <w:rPr>
                <w:rFonts w:ascii="Times New Roman" w:hAnsi="Times New Roman" w:cs="Times New Roman"/>
                <w:sz w:val="24"/>
                <w:szCs w:val="24"/>
                <w:lang w:val="en-US"/>
              </w:rPr>
              <w:t>4</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Спортивно-оздоровительный туризм</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w:t>
            </w:r>
            <w:proofErr w:type="spellStart"/>
            <w:r w:rsidRPr="00CA41BC">
              <w:rPr>
                <w:rFonts w:ascii="Times New Roman" w:hAnsi="Times New Roman" w:cs="Times New Roman"/>
                <w:sz w:val="24"/>
                <w:szCs w:val="24"/>
              </w:rPr>
              <w:t>Здоровьесберегающие</w:t>
            </w:r>
            <w:proofErr w:type="spellEnd"/>
            <w:r w:rsidRPr="00CA41BC">
              <w:rPr>
                <w:rFonts w:ascii="Times New Roman" w:hAnsi="Times New Roman" w:cs="Times New Roman"/>
                <w:sz w:val="24"/>
                <w:szCs w:val="24"/>
              </w:rPr>
              <w:t xml:space="preserve"> технологии»</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1-4</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Бальные танцы</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4, 9, 11</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 Шахматы</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1-4</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Клуб любителей поэзии «Олимп»</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Фитнес - аэробика</w:t>
            </w:r>
          </w:p>
          <w:p w:rsidR="00CA41BC" w:rsidRPr="00CA41BC" w:rsidRDefault="00CA41BC" w:rsidP="00CA41BC">
            <w:pPr>
              <w:spacing w:after="0" w:line="240" w:lineRule="auto"/>
              <w:rPr>
                <w:rFonts w:ascii="Times New Roman" w:hAnsi="Times New Roman" w:cs="Times New Roman"/>
                <w:sz w:val="24"/>
                <w:szCs w:val="24"/>
              </w:rPr>
            </w:pP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1-7</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«Выбираю жизнь» (профилактика негативных явлений)</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5-7,</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9-10</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«Малая художественная школа»</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lang w:val="en-US"/>
              </w:rPr>
              <w:t>1-4</w:t>
            </w:r>
            <w:r w:rsidRPr="00CA41BC">
              <w:rPr>
                <w:rFonts w:ascii="Times New Roman" w:hAnsi="Times New Roman" w:cs="Times New Roman"/>
                <w:sz w:val="24"/>
                <w:szCs w:val="24"/>
              </w:rPr>
              <w:t>, 5-8</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ind w:left="72"/>
              <w:rPr>
                <w:rFonts w:ascii="Times New Roman" w:hAnsi="Times New Roman" w:cs="Times New Roman"/>
                <w:sz w:val="24"/>
                <w:szCs w:val="24"/>
              </w:rPr>
            </w:pPr>
            <w:r w:rsidRPr="00CA41BC">
              <w:rPr>
                <w:rFonts w:ascii="Times New Roman" w:hAnsi="Times New Roman" w:cs="Times New Roman"/>
                <w:sz w:val="24"/>
                <w:szCs w:val="24"/>
              </w:rPr>
              <w:t>Моделирование одежды</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lang w:val="en-US"/>
              </w:rPr>
            </w:pPr>
            <w:r w:rsidRPr="00CA41BC">
              <w:rPr>
                <w:rFonts w:ascii="Times New Roman" w:hAnsi="Times New Roman" w:cs="Times New Roman"/>
                <w:sz w:val="24"/>
                <w:szCs w:val="24"/>
              </w:rPr>
              <w:t>5-</w:t>
            </w:r>
            <w:r w:rsidRPr="00CA41BC">
              <w:rPr>
                <w:rFonts w:ascii="Times New Roman" w:hAnsi="Times New Roman" w:cs="Times New Roman"/>
                <w:sz w:val="24"/>
                <w:szCs w:val="24"/>
                <w:lang w:val="en-US"/>
              </w:rPr>
              <w:t>9</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Секция восточных единоборств</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1-9</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Резьба по дереву</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5-9</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«Лёгкая атлетика»</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1-11</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«Молодежное участие»</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5-9</w:t>
            </w:r>
          </w:p>
        </w:tc>
      </w:tr>
      <w:tr w:rsidR="00CA41BC" w:rsidRPr="00CA41BC" w:rsidTr="000923C6">
        <w:trPr>
          <w:trHeight w:val="284"/>
        </w:trPr>
        <w:tc>
          <w:tcPr>
            <w:tcW w:w="3686" w:type="dxa"/>
            <w:vAlign w:val="center"/>
          </w:tcPr>
          <w:p w:rsidR="00CA41BC" w:rsidRPr="00CA41BC" w:rsidRDefault="00CA41BC" w:rsidP="00CA41BC">
            <w:pPr>
              <w:spacing w:after="0" w:line="240" w:lineRule="auto"/>
              <w:ind w:left="72"/>
              <w:rPr>
                <w:rFonts w:ascii="Times New Roman" w:hAnsi="Times New Roman" w:cs="Times New Roman"/>
                <w:sz w:val="24"/>
                <w:szCs w:val="24"/>
              </w:rPr>
            </w:pPr>
            <w:r w:rsidRPr="00CA41BC">
              <w:rPr>
                <w:rFonts w:ascii="Times New Roman" w:hAnsi="Times New Roman" w:cs="Times New Roman"/>
                <w:sz w:val="24"/>
                <w:szCs w:val="24"/>
              </w:rPr>
              <w:t>«Цветной мир»  (</w:t>
            </w:r>
            <w:proofErr w:type="gramStart"/>
            <w:r w:rsidRPr="00CA41BC">
              <w:rPr>
                <w:rFonts w:ascii="Times New Roman" w:hAnsi="Times New Roman" w:cs="Times New Roman"/>
                <w:sz w:val="24"/>
                <w:szCs w:val="24"/>
              </w:rPr>
              <w:t>АРТ</w:t>
            </w:r>
            <w:proofErr w:type="gramEnd"/>
            <w:r w:rsidRPr="00CA41BC">
              <w:rPr>
                <w:rFonts w:ascii="Times New Roman" w:hAnsi="Times New Roman" w:cs="Times New Roman"/>
                <w:sz w:val="24"/>
                <w:szCs w:val="24"/>
              </w:rPr>
              <w:t xml:space="preserve"> – терапия)</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lang w:val="en-US"/>
              </w:rPr>
            </w:pPr>
            <w:r w:rsidRPr="00CA41BC">
              <w:rPr>
                <w:rFonts w:ascii="Times New Roman" w:hAnsi="Times New Roman" w:cs="Times New Roman"/>
                <w:sz w:val="24"/>
                <w:szCs w:val="24"/>
                <w:lang w:val="en-US"/>
              </w:rPr>
              <w:t>2</w:t>
            </w:r>
            <w:r w:rsidRPr="00CA41BC">
              <w:rPr>
                <w:rFonts w:ascii="Times New Roman" w:hAnsi="Times New Roman" w:cs="Times New Roman"/>
                <w:sz w:val="24"/>
                <w:szCs w:val="24"/>
              </w:rPr>
              <w:t>-</w:t>
            </w:r>
            <w:r w:rsidRPr="00CA41BC">
              <w:rPr>
                <w:rFonts w:ascii="Times New Roman" w:hAnsi="Times New Roman" w:cs="Times New Roman"/>
                <w:sz w:val="24"/>
                <w:szCs w:val="24"/>
                <w:lang w:val="en-US"/>
              </w:rPr>
              <w:t>3</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Секция баскетбола</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5-9</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«Волшебный лист бумаги» (оригами)</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2-3</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«Школа милосердия»</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5-9</w:t>
            </w:r>
          </w:p>
        </w:tc>
      </w:tr>
      <w:tr w:rsidR="00CA41BC" w:rsidRPr="00CA41BC" w:rsidTr="000923C6">
        <w:trPr>
          <w:trHeight w:val="284"/>
        </w:trPr>
        <w:tc>
          <w:tcPr>
            <w:tcW w:w="3686"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«Азбука вежливости»</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2-4</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ind w:left="72"/>
              <w:rPr>
                <w:rFonts w:ascii="Times New Roman" w:hAnsi="Times New Roman" w:cs="Times New Roman"/>
                <w:sz w:val="24"/>
                <w:szCs w:val="24"/>
              </w:rPr>
            </w:pPr>
            <w:r w:rsidRPr="00CA41BC">
              <w:rPr>
                <w:rFonts w:ascii="Times New Roman" w:hAnsi="Times New Roman" w:cs="Times New Roman"/>
                <w:sz w:val="24"/>
                <w:szCs w:val="24"/>
              </w:rPr>
              <w:t>«Лидеры ученического самоуправления»</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5-9</w:t>
            </w:r>
          </w:p>
        </w:tc>
      </w:tr>
      <w:tr w:rsidR="00CA41BC" w:rsidRPr="00CA41BC" w:rsidTr="000923C6">
        <w:trPr>
          <w:trHeight w:val="284"/>
        </w:trPr>
        <w:tc>
          <w:tcPr>
            <w:tcW w:w="3686" w:type="dxa"/>
            <w:vAlign w:val="center"/>
          </w:tcPr>
          <w:p w:rsidR="00CA41BC" w:rsidRPr="00CA41BC" w:rsidRDefault="00CA41BC" w:rsidP="00CA41BC">
            <w:pPr>
              <w:spacing w:after="0" w:line="240" w:lineRule="auto"/>
              <w:ind w:left="72"/>
              <w:rPr>
                <w:rFonts w:ascii="Times New Roman" w:hAnsi="Times New Roman" w:cs="Times New Roman"/>
                <w:sz w:val="24"/>
                <w:szCs w:val="24"/>
              </w:rPr>
            </w:pPr>
            <w:r w:rsidRPr="00CA41BC">
              <w:rPr>
                <w:rFonts w:ascii="Times New Roman" w:hAnsi="Times New Roman" w:cs="Times New Roman"/>
                <w:sz w:val="24"/>
                <w:szCs w:val="24"/>
              </w:rPr>
              <w:t>«Детское телевидение»</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3-4</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ind w:left="72"/>
              <w:rPr>
                <w:rFonts w:ascii="Times New Roman" w:hAnsi="Times New Roman" w:cs="Times New Roman"/>
                <w:sz w:val="24"/>
                <w:szCs w:val="24"/>
              </w:rPr>
            </w:pPr>
            <w:r w:rsidRPr="00CA41BC">
              <w:rPr>
                <w:rFonts w:ascii="Times New Roman" w:hAnsi="Times New Roman" w:cs="Times New Roman"/>
                <w:sz w:val="24"/>
                <w:szCs w:val="24"/>
              </w:rPr>
              <w:t>«Твоя профессиональная карьера»</w:t>
            </w: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9</w:t>
            </w:r>
          </w:p>
        </w:tc>
      </w:tr>
      <w:tr w:rsidR="00CA41BC" w:rsidRPr="00CA41BC" w:rsidTr="000923C6">
        <w:trPr>
          <w:trHeight w:val="284"/>
        </w:trPr>
        <w:tc>
          <w:tcPr>
            <w:tcW w:w="3686" w:type="dxa"/>
            <w:vAlign w:val="center"/>
          </w:tcPr>
          <w:p w:rsidR="00CA41BC" w:rsidRPr="00CA41BC" w:rsidRDefault="00CA41BC" w:rsidP="00CA41BC">
            <w:pPr>
              <w:spacing w:after="0" w:line="240" w:lineRule="auto"/>
              <w:ind w:left="72"/>
              <w:rPr>
                <w:rFonts w:ascii="Times New Roman" w:hAnsi="Times New Roman" w:cs="Times New Roman"/>
                <w:sz w:val="24"/>
                <w:szCs w:val="24"/>
              </w:rPr>
            </w:pPr>
            <w:r w:rsidRPr="00CA41BC">
              <w:rPr>
                <w:rFonts w:ascii="Times New Roman" w:hAnsi="Times New Roman" w:cs="Times New Roman"/>
                <w:sz w:val="24"/>
                <w:szCs w:val="24"/>
              </w:rPr>
              <w:t>Секция дзюдо</w:t>
            </w:r>
          </w:p>
        </w:tc>
        <w:tc>
          <w:tcPr>
            <w:tcW w:w="85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3-7 </w:t>
            </w:r>
          </w:p>
        </w:tc>
        <w:tc>
          <w:tcPr>
            <w:tcW w:w="284" w:type="dxa"/>
            <w:tcBorders>
              <w:top w:val="nil"/>
              <w:bottom w:val="nil"/>
            </w:tcBorders>
          </w:tcPr>
          <w:p w:rsidR="00CA41BC" w:rsidRPr="00CA41BC" w:rsidRDefault="00CA41BC" w:rsidP="00CA41BC">
            <w:pPr>
              <w:spacing w:after="0" w:line="240" w:lineRule="auto"/>
              <w:jc w:val="center"/>
              <w:rPr>
                <w:rFonts w:ascii="Times New Roman" w:hAnsi="Times New Roman" w:cs="Times New Roman"/>
                <w:color w:val="FF0000"/>
                <w:sz w:val="24"/>
                <w:szCs w:val="24"/>
              </w:rPr>
            </w:pPr>
          </w:p>
        </w:tc>
        <w:tc>
          <w:tcPr>
            <w:tcW w:w="3402" w:type="dxa"/>
            <w:vAlign w:val="center"/>
          </w:tcPr>
          <w:p w:rsidR="00CA41BC" w:rsidRPr="00CA41BC" w:rsidRDefault="00CA41BC" w:rsidP="00CA41BC">
            <w:pPr>
              <w:spacing w:after="0" w:line="240" w:lineRule="auto"/>
              <w:ind w:left="72"/>
              <w:rPr>
                <w:rFonts w:ascii="Times New Roman" w:hAnsi="Times New Roman" w:cs="Times New Roman"/>
                <w:sz w:val="24"/>
                <w:szCs w:val="24"/>
              </w:rPr>
            </w:pPr>
          </w:p>
        </w:tc>
        <w:tc>
          <w:tcPr>
            <w:tcW w:w="910"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bl>
    <w:p w:rsidR="00CA41BC" w:rsidRPr="00CA41BC" w:rsidRDefault="00CA41BC" w:rsidP="00CA41BC">
      <w:pPr>
        <w:pStyle w:val="aff"/>
        <w:ind w:left="0"/>
        <w:jc w:val="both"/>
      </w:pPr>
    </w:p>
    <w:p w:rsidR="00CA41BC" w:rsidRPr="00CA41BC" w:rsidRDefault="00CA41BC" w:rsidP="00CA41BC">
      <w:pPr>
        <w:pStyle w:val="aff"/>
        <w:ind w:left="-68"/>
        <w:jc w:val="both"/>
      </w:pPr>
      <w:r w:rsidRPr="00CA41BC">
        <w:t xml:space="preserve">    </w:t>
      </w:r>
      <w:proofErr w:type="gramStart"/>
      <w:r w:rsidRPr="00CA41BC">
        <w:t xml:space="preserve">В течение учебного года  большая работа проведена  по программе «Школа Милосердия», руководитель </w:t>
      </w:r>
      <w:proofErr w:type="spellStart"/>
      <w:r w:rsidRPr="00CA41BC">
        <w:t>Симоненкова</w:t>
      </w:r>
      <w:proofErr w:type="spellEnd"/>
      <w:r w:rsidRPr="00CA41BC">
        <w:t xml:space="preserve"> Л.Л.   Коллектив «Школы милосердия» принял участие в  юбилейных мероприятиях, посвященных 65-летию Великой Победы, издании сборника воспоминаний  «Невыдуманные рассказы о блокаде»,  Всероссийской акции «Весенняя неделя добра-2010», в республиканском конкурсе «Помнит сердце», в акции  «Подари открытку ветерану», создании «Галереи портретов» ветеранов войны и детей блокадного Ленинграда проживающих в</w:t>
      </w:r>
      <w:proofErr w:type="gramEnd"/>
      <w:r w:rsidRPr="00CA41BC">
        <w:t xml:space="preserve"> микрорайоне </w:t>
      </w:r>
      <w:proofErr w:type="gramStart"/>
      <w:r w:rsidRPr="00CA41BC">
        <w:t>нижней</w:t>
      </w:r>
      <w:proofErr w:type="gramEnd"/>
      <w:r w:rsidRPr="00CA41BC">
        <w:t xml:space="preserve"> «Ключевой».  Деятельность объединения отмечена дипломами и  благодарственными письмами.   </w:t>
      </w:r>
    </w:p>
    <w:p w:rsidR="00CA41BC" w:rsidRPr="00CA41BC" w:rsidRDefault="00CA41BC" w:rsidP="00CA41BC">
      <w:pPr>
        <w:pStyle w:val="aff"/>
        <w:ind w:left="-67"/>
        <w:jc w:val="both"/>
      </w:pPr>
      <w:r w:rsidRPr="00CA41BC">
        <w:lastRenderedPageBreak/>
        <w:t xml:space="preserve">   Участники клуба любителей поэзии «Олимп» (руководитель Сорокина Л.М.) в течение учебного года  принимали участие в городских конкурсах чтецов,  окружных и школьных мероприятиях. Стихотворения юных поэтов Лукина Д., Фокиной В., Федоренко В.   посвященные подвигу    солдат в годы великой отечественной войны, вошли в сборник воспоминаний  свидетелей военных событий.  </w:t>
      </w:r>
    </w:p>
    <w:p w:rsidR="00CA41BC" w:rsidRPr="00CA41BC" w:rsidRDefault="00CA41BC" w:rsidP="00CA41BC">
      <w:pPr>
        <w:pStyle w:val="aff"/>
        <w:ind w:left="0"/>
        <w:jc w:val="both"/>
      </w:pPr>
      <w:r w:rsidRPr="00CA41BC">
        <w:t xml:space="preserve">      Являясь активными участниками в освоении программ дополнительного образования, школьники подтверждают достигнутые успехи на окружных, муниципальных, региональных, федеральных соревнованиях, конкурсах, фестивалях (таблица №6).</w:t>
      </w:r>
    </w:p>
    <w:p w:rsidR="00CA41BC" w:rsidRPr="00CA41BC" w:rsidRDefault="00CA41BC" w:rsidP="00CA41BC">
      <w:pPr>
        <w:spacing w:after="0" w:line="240" w:lineRule="auto"/>
        <w:ind w:firstLine="709"/>
        <w:jc w:val="right"/>
        <w:rPr>
          <w:rFonts w:ascii="Times New Roman" w:hAnsi="Times New Roman" w:cs="Times New Roman"/>
          <w:i/>
          <w:sz w:val="24"/>
          <w:szCs w:val="24"/>
        </w:rPr>
      </w:pPr>
      <w:r w:rsidRPr="00CA41BC">
        <w:rPr>
          <w:rFonts w:ascii="Times New Roman" w:hAnsi="Times New Roman" w:cs="Times New Roman"/>
          <w:sz w:val="24"/>
          <w:szCs w:val="24"/>
        </w:rPr>
        <w:t xml:space="preserve">                                                                                          </w:t>
      </w:r>
      <w:r w:rsidRPr="00CA41BC">
        <w:rPr>
          <w:rFonts w:ascii="Times New Roman" w:hAnsi="Times New Roman" w:cs="Times New Roman"/>
          <w:i/>
          <w:sz w:val="24"/>
          <w:szCs w:val="24"/>
        </w:rPr>
        <w:t>Таблица 5.</w:t>
      </w:r>
    </w:p>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 xml:space="preserve"> Участие школьников в муниципальных, региональных  фестивалях, конкурсах, смотрах (</w:t>
      </w:r>
      <w:proofErr w:type="gramStart"/>
      <w:r w:rsidRPr="00CA41BC">
        <w:rPr>
          <w:rFonts w:ascii="Times New Roman" w:hAnsi="Times New Roman" w:cs="Times New Roman"/>
          <w:b/>
          <w:sz w:val="24"/>
          <w:szCs w:val="24"/>
        </w:rPr>
        <w:t>в</w:t>
      </w:r>
      <w:proofErr w:type="gramEnd"/>
      <w:r w:rsidRPr="00CA41BC">
        <w:rPr>
          <w:rFonts w:ascii="Times New Roman" w:hAnsi="Times New Roman" w:cs="Times New Roman"/>
          <w:b/>
          <w:sz w:val="24"/>
          <w:szCs w:val="24"/>
        </w:rPr>
        <w:t xml:space="preserve"> % </w:t>
      </w:r>
      <w:proofErr w:type="gramStart"/>
      <w:r w:rsidRPr="00CA41BC">
        <w:rPr>
          <w:rFonts w:ascii="Times New Roman" w:hAnsi="Times New Roman" w:cs="Times New Roman"/>
          <w:b/>
          <w:sz w:val="24"/>
          <w:szCs w:val="24"/>
        </w:rPr>
        <w:t>от</w:t>
      </w:r>
      <w:proofErr w:type="gramEnd"/>
      <w:r w:rsidRPr="00CA41BC">
        <w:rPr>
          <w:rFonts w:ascii="Times New Roman" w:hAnsi="Times New Roman" w:cs="Times New Roman"/>
          <w:b/>
          <w:sz w:val="24"/>
          <w:szCs w:val="24"/>
        </w:rPr>
        <w:t xml:space="preserve">  общего количества обучающихся)</w:t>
      </w:r>
    </w:p>
    <w:p w:rsidR="00CA41BC" w:rsidRPr="00CA41BC" w:rsidRDefault="00CA41BC" w:rsidP="00CA41BC">
      <w:pPr>
        <w:spacing w:after="0" w:line="240" w:lineRule="auto"/>
        <w:ind w:left="5220"/>
        <w:rPr>
          <w:rFonts w:ascii="Times New Roman" w:hAnsi="Times New Roman" w:cs="Times New Roman"/>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337"/>
        <w:gridCol w:w="1500"/>
        <w:gridCol w:w="1501"/>
        <w:gridCol w:w="1501"/>
      </w:tblGrid>
      <w:tr w:rsidR="00CA41BC" w:rsidRPr="00CA41BC" w:rsidTr="000923C6">
        <w:tc>
          <w:tcPr>
            <w:tcW w:w="445"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w:t>
            </w:r>
          </w:p>
        </w:tc>
        <w:tc>
          <w:tcPr>
            <w:tcW w:w="4337"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Конкурсы</w:t>
            </w:r>
          </w:p>
        </w:tc>
        <w:tc>
          <w:tcPr>
            <w:tcW w:w="1500"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2007-2008 учебный год</w:t>
            </w:r>
          </w:p>
        </w:tc>
        <w:tc>
          <w:tcPr>
            <w:tcW w:w="1501"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2008-2009</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501"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2009-2010</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r>
      <w:tr w:rsidR="00CA41BC" w:rsidRPr="00CA41BC" w:rsidTr="000923C6">
        <w:tc>
          <w:tcPr>
            <w:tcW w:w="445"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w:t>
            </w:r>
          </w:p>
        </w:tc>
        <w:tc>
          <w:tcPr>
            <w:tcW w:w="4337"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Конференции и конкурсы регионального уровня</w:t>
            </w:r>
          </w:p>
        </w:tc>
        <w:tc>
          <w:tcPr>
            <w:tcW w:w="1500"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6,3 %</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6,2%</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w:t>
            </w:r>
          </w:p>
        </w:tc>
      </w:tr>
      <w:tr w:rsidR="00CA41BC" w:rsidRPr="00CA41BC" w:rsidTr="000923C6">
        <w:tc>
          <w:tcPr>
            <w:tcW w:w="445"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w:t>
            </w:r>
          </w:p>
        </w:tc>
        <w:tc>
          <w:tcPr>
            <w:tcW w:w="4337"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Спортивные окружные и городские соревнования </w:t>
            </w:r>
          </w:p>
        </w:tc>
        <w:tc>
          <w:tcPr>
            <w:tcW w:w="1500"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69%</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69%</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70%</w:t>
            </w:r>
          </w:p>
        </w:tc>
      </w:tr>
      <w:tr w:rsidR="00CA41BC" w:rsidRPr="00CA41BC" w:rsidTr="000923C6">
        <w:tc>
          <w:tcPr>
            <w:tcW w:w="445"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w:t>
            </w:r>
          </w:p>
        </w:tc>
        <w:tc>
          <w:tcPr>
            <w:tcW w:w="4337"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Конкурсы  художественно-эстетической направленности районного уровня</w:t>
            </w:r>
          </w:p>
        </w:tc>
        <w:tc>
          <w:tcPr>
            <w:tcW w:w="1500"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5,4%</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9%</w:t>
            </w:r>
          </w:p>
        </w:tc>
      </w:tr>
      <w:tr w:rsidR="00CA41BC" w:rsidRPr="00CA41BC" w:rsidTr="000923C6">
        <w:tc>
          <w:tcPr>
            <w:tcW w:w="445"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w:t>
            </w:r>
          </w:p>
        </w:tc>
        <w:tc>
          <w:tcPr>
            <w:tcW w:w="4337" w:type="dxa"/>
            <w:tcBorders>
              <w:top w:val="single" w:sz="4" w:space="0" w:color="auto"/>
              <w:left w:val="single" w:sz="4" w:space="0" w:color="auto"/>
              <w:bottom w:val="single" w:sz="4" w:space="0" w:color="auto"/>
              <w:right w:val="single" w:sz="4" w:space="0" w:color="auto"/>
            </w:tcBorders>
          </w:tcPr>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Прочие конкурсы</w:t>
            </w:r>
          </w:p>
        </w:tc>
        <w:tc>
          <w:tcPr>
            <w:tcW w:w="1500"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19,8%</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19,9%</w:t>
            </w:r>
          </w:p>
        </w:tc>
        <w:tc>
          <w:tcPr>
            <w:tcW w:w="1501" w:type="dxa"/>
            <w:tcBorders>
              <w:top w:val="single" w:sz="4" w:space="0" w:color="auto"/>
              <w:left w:val="single" w:sz="4" w:space="0" w:color="auto"/>
              <w:bottom w:val="single" w:sz="4" w:space="0" w:color="auto"/>
              <w:right w:val="single" w:sz="4"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18%</w:t>
            </w:r>
          </w:p>
        </w:tc>
      </w:tr>
    </w:tbl>
    <w:p w:rsidR="00CA41BC" w:rsidRPr="00CA41BC" w:rsidRDefault="00CA41BC" w:rsidP="00CA41BC">
      <w:pPr>
        <w:pStyle w:val="aff"/>
        <w:ind w:left="-153"/>
        <w:jc w:val="both"/>
      </w:pPr>
    </w:p>
    <w:p w:rsidR="00CA41BC" w:rsidRPr="00CA41BC" w:rsidRDefault="00CA41BC" w:rsidP="00CA41BC">
      <w:pPr>
        <w:pStyle w:val="aff"/>
        <w:ind w:left="-153"/>
        <w:jc w:val="both"/>
        <w:rPr>
          <w:color w:val="FF0000"/>
        </w:rPr>
      </w:pPr>
      <w:r w:rsidRPr="00CA41BC">
        <w:t xml:space="preserve">     С целью расширения возможностей для занятий дополнительным образованием, учитывая запросы учащихся, одной из задач для администрации школы   является открытие на базе образовательного учреждения театральной студии, секции по футболу, возобновление работы программы для  учащихся 1-4 классов  «Первый шаг в общество».</w:t>
      </w:r>
      <w:r w:rsidRPr="00CA41BC">
        <w:rPr>
          <w:color w:val="FF0000"/>
        </w:rPr>
        <w:t xml:space="preserve">  </w:t>
      </w:r>
    </w:p>
    <w:p w:rsidR="00CA41BC" w:rsidRPr="00CA41BC" w:rsidRDefault="00CA41BC" w:rsidP="00CA41BC">
      <w:pPr>
        <w:pStyle w:val="aff"/>
        <w:ind w:left="-153"/>
        <w:jc w:val="both"/>
      </w:pPr>
      <w:r w:rsidRPr="00CA41BC">
        <w:t xml:space="preserve">    Для более полного удовлетворения образовательных потребностей участников образовательного процесса  необходимо спланировать работу по взаимодействию с организациями дополнительного образования (открытие кружков и секций современных направлений), подбору профессиональных кадров в области дополнительного образования, обновлению </w:t>
      </w:r>
      <w:proofErr w:type="spellStart"/>
      <w:r w:rsidRPr="00CA41BC">
        <w:t>метериально-технической</w:t>
      </w:r>
      <w:proofErr w:type="spellEnd"/>
      <w:r w:rsidRPr="00CA41BC">
        <w:t xml:space="preserve"> базы.</w:t>
      </w:r>
    </w:p>
    <w:p w:rsidR="00CA41BC" w:rsidRPr="00CA41BC" w:rsidRDefault="00CA41BC" w:rsidP="00CA41BC">
      <w:pPr>
        <w:pStyle w:val="aff"/>
        <w:ind w:left="-153"/>
        <w:jc w:val="both"/>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Организация внеклассной деятельности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Годовой цикл праздников, творческих дел  формирует идеи творчества и успеха, обогащает школьную жизнь новыми событиями при сохранении традиционных, создаёт условия для реализации творческого потенциала и возможностей всех участников образовательного процесса. Традиционными для образовательного учреждения являются День Знаний, игра по профилактике детского дорожного травматизма в рамках месячника «Внимание, дети!», мероприятия по противопожарной безопасности, Ярмарка </w:t>
      </w:r>
      <w:proofErr w:type="spellStart"/>
      <w:r w:rsidRPr="00CA41BC">
        <w:rPr>
          <w:rFonts w:ascii="Times New Roman" w:hAnsi="Times New Roman" w:cs="Times New Roman"/>
          <w:sz w:val="24"/>
          <w:szCs w:val="24"/>
        </w:rPr>
        <w:t>досуговой</w:t>
      </w:r>
      <w:proofErr w:type="spellEnd"/>
      <w:r w:rsidRPr="00CA41BC">
        <w:rPr>
          <w:rFonts w:ascii="Times New Roman" w:hAnsi="Times New Roman" w:cs="Times New Roman"/>
          <w:sz w:val="24"/>
          <w:szCs w:val="24"/>
        </w:rPr>
        <w:t xml:space="preserve"> деятельности,   осенняя, весенняя  неделя Добра, «Новогодний фейерверк», вечер встречи выпускников, мероприятия в рамках месячника патриотического воспитания (февраль, май),  праздник Последнего звонка,  вручение аттестатов выпускникам.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Особое внимание педагогический коллектив школы уделяет гражданскому и патриотическому воспитанию учащихся. Многие  мероприятия носили традиционный характер: возложение венка к мемориальной доске П.М. Петрова, проведение уроков Мужества,   участие в военно-патриотической игре «Зарница», поздравление ветеранов с Днем Защитника Отечества, Днем Победы, экскурсии учащихся 1-9 классов в музеи «Жертв  фашизма»,   «Смена эпох».</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конце мая в МОУ «Средняя общеобразовательная школа №39» подводились итоги   ставшего уже традиционным,  конкурса «Наши достижения». Жюри, в состав которого входили учащиеся, педагоги и администрация школы,  определяли победителей в трех возрастных категориях (1-4, 5-7, 8-11 классы) по четырем номинациям. Победители и лауреаты конкурса были поощрены денежными призами.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 Победителями конкурса «Наши достижения» в 2009-2010 учебном году стали:</w:t>
      </w:r>
    </w:p>
    <w:p w:rsidR="00CA41BC" w:rsidRPr="00CA41BC" w:rsidRDefault="00CA41BC" w:rsidP="00FC2E64">
      <w:pPr>
        <w:numPr>
          <w:ilvl w:val="0"/>
          <w:numId w:val="10"/>
        </w:numPr>
        <w:tabs>
          <w:tab w:val="clear" w:pos="720"/>
          <w:tab w:val="num" w:pos="360"/>
        </w:tabs>
        <w:spacing w:after="0" w:line="240" w:lineRule="auto"/>
        <w:ind w:left="360" w:firstLine="360"/>
        <w:jc w:val="both"/>
        <w:rPr>
          <w:rFonts w:ascii="Times New Roman" w:hAnsi="Times New Roman" w:cs="Times New Roman"/>
          <w:sz w:val="24"/>
          <w:szCs w:val="24"/>
        </w:rPr>
      </w:pPr>
      <w:r w:rsidRPr="00CA41BC">
        <w:rPr>
          <w:rFonts w:ascii="Times New Roman" w:hAnsi="Times New Roman" w:cs="Times New Roman"/>
          <w:sz w:val="24"/>
          <w:szCs w:val="24"/>
        </w:rPr>
        <w:t xml:space="preserve">номинация «Учебная деятельность»:  </w:t>
      </w:r>
      <w:proofErr w:type="gramStart"/>
      <w:r w:rsidRPr="00CA41BC">
        <w:rPr>
          <w:rFonts w:ascii="Times New Roman" w:hAnsi="Times New Roman" w:cs="Times New Roman"/>
          <w:sz w:val="24"/>
          <w:szCs w:val="24"/>
        </w:rPr>
        <w:t xml:space="preserve">Глазкова Арина – 4 «А» класс; </w:t>
      </w:r>
      <w:proofErr w:type="spellStart"/>
      <w:r w:rsidRPr="00CA41BC">
        <w:rPr>
          <w:rFonts w:ascii="Times New Roman" w:hAnsi="Times New Roman" w:cs="Times New Roman"/>
          <w:sz w:val="24"/>
          <w:szCs w:val="24"/>
        </w:rPr>
        <w:t>Суроева</w:t>
      </w:r>
      <w:proofErr w:type="spellEnd"/>
      <w:r w:rsidRPr="00CA41BC">
        <w:rPr>
          <w:rFonts w:ascii="Times New Roman" w:hAnsi="Times New Roman" w:cs="Times New Roman"/>
          <w:sz w:val="24"/>
          <w:szCs w:val="24"/>
        </w:rPr>
        <w:t xml:space="preserve"> Лилия  – 7 «А» класс;  Николаев Денис – 10 «А» класс.   </w:t>
      </w:r>
      <w:proofErr w:type="gramEnd"/>
    </w:p>
    <w:p w:rsidR="00CA41BC" w:rsidRPr="00CA41BC" w:rsidRDefault="00CA41BC" w:rsidP="00FC2E64">
      <w:pPr>
        <w:numPr>
          <w:ilvl w:val="0"/>
          <w:numId w:val="10"/>
        </w:numPr>
        <w:spacing w:after="0" w:line="240" w:lineRule="auto"/>
        <w:ind w:left="360" w:firstLine="360"/>
        <w:jc w:val="both"/>
        <w:rPr>
          <w:rFonts w:ascii="Times New Roman" w:hAnsi="Times New Roman" w:cs="Times New Roman"/>
          <w:sz w:val="24"/>
          <w:szCs w:val="24"/>
        </w:rPr>
      </w:pPr>
      <w:r w:rsidRPr="00CA41BC">
        <w:rPr>
          <w:rFonts w:ascii="Times New Roman" w:hAnsi="Times New Roman" w:cs="Times New Roman"/>
          <w:sz w:val="24"/>
          <w:szCs w:val="24"/>
        </w:rPr>
        <w:t xml:space="preserve">номинация «Общественная деятельность»: </w:t>
      </w:r>
      <w:proofErr w:type="spellStart"/>
      <w:r w:rsidRPr="00CA41BC">
        <w:rPr>
          <w:rFonts w:ascii="Times New Roman" w:hAnsi="Times New Roman" w:cs="Times New Roman"/>
          <w:sz w:val="24"/>
          <w:szCs w:val="24"/>
        </w:rPr>
        <w:t>Михалюк</w:t>
      </w:r>
      <w:proofErr w:type="spellEnd"/>
      <w:r w:rsidRPr="00CA41BC">
        <w:rPr>
          <w:rFonts w:ascii="Times New Roman" w:hAnsi="Times New Roman" w:cs="Times New Roman"/>
          <w:sz w:val="24"/>
          <w:szCs w:val="24"/>
        </w:rPr>
        <w:t xml:space="preserve"> Анна – 6 «Б» класс;   Ковалева Александра – 9 «Б» класс.</w:t>
      </w:r>
    </w:p>
    <w:p w:rsidR="00CA41BC" w:rsidRPr="00CA41BC" w:rsidRDefault="00CA41BC" w:rsidP="00FC2E64">
      <w:pPr>
        <w:numPr>
          <w:ilvl w:val="0"/>
          <w:numId w:val="10"/>
        </w:numPr>
        <w:spacing w:after="0" w:line="240" w:lineRule="auto"/>
        <w:ind w:left="360" w:firstLine="360"/>
        <w:jc w:val="both"/>
        <w:rPr>
          <w:rFonts w:ascii="Times New Roman" w:hAnsi="Times New Roman" w:cs="Times New Roman"/>
          <w:sz w:val="24"/>
          <w:szCs w:val="24"/>
        </w:rPr>
      </w:pPr>
      <w:r w:rsidRPr="00CA41BC">
        <w:rPr>
          <w:rFonts w:ascii="Times New Roman" w:hAnsi="Times New Roman" w:cs="Times New Roman"/>
          <w:sz w:val="24"/>
          <w:szCs w:val="24"/>
        </w:rPr>
        <w:t xml:space="preserve">номинация «Спортивные достижения»:   </w:t>
      </w:r>
      <w:proofErr w:type="spellStart"/>
      <w:proofErr w:type="gramStart"/>
      <w:r w:rsidRPr="00CA41BC">
        <w:rPr>
          <w:rFonts w:ascii="Times New Roman" w:hAnsi="Times New Roman" w:cs="Times New Roman"/>
          <w:sz w:val="24"/>
          <w:szCs w:val="24"/>
        </w:rPr>
        <w:t>Саракач</w:t>
      </w:r>
      <w:proofErr w:type="spellEnd"/>
      <w:r w:rsidRPr="00CA41BC">
        <w:rPr>
          <w:rFonts w:ascii="Times New Roman" w:hAnsi="Times New Roman" w:cs="Times New Roman"/>
          <w:sz w:val="24"/>
          <w:szCs w:val="24"/>
        </w:rPr>
        <w:t xml:space="preserve"> Екатерина – 4 «А» класс; Волков Павел  – 7 «Б» класс; Грешило Антон – 8 «А» класс.</w:t>
      </w:r>
      <w:proofErr w:type="gramEnd"/>
    </w:p>
    <w:p w:rsidR="00CA41BC" w:rsidRPr="00CA41BC" w:rsidRDefault="00CA41BC" w:rsidP="00FC2E64">
      <w:pPr>
        <w:numPr>
          <w:ilvl w:val="0"/>
          <w:numId w:val="10"/>
        </w:numPr>
        <w:tabs>
          <w:tab w:val="clear" w:pos="720"/>
          <w:tab w:val="num" w:pos="360"/>
        </w:tabs>
        <w:spacing w:after="0" w:line="240" w:lineRule="auto"/>
        <w:ind w:left="360" w:firstLine="360"/>
        <w:jc w:val="both"/>
        <w:rPr>
          <w:rFonts w:ascii="Times New Roman" w:hAnsi="Times New Roman" w:cs="Times New Roman"/>
          <w:sz w:val="24"/>
          <w:szCs w:val="24"/>
        </w:rPr>
      </w:pPr>
      <w:r w:rsidRPr="00CA41BC">
        <w:rPr>
          <w:rFonts w:ascii="Times New Roman" w:hAnsi="Times New Roman" w:cs="Times New Roman"/>
          <w:sz w:val="24"/>
          <w:szCs w:val="24"/>
        </w:rPr>
        <w:t xml:space="preserve">номинация «Художественно-эстетическая деятельность»: </w:t>
      </w:r>
      <w:proofErr w:type="spellStart"/>
      <w:proofErr w:type="gramStart"/>
      <w:r w:rsidRPr="00CA41BC">
        <w:rPr>
          <w:rFonts w:ascii="Times New Roman" w:hAnsi="Times New Roman" w:cs="Times New Roman"/>
          <w:sz w:val="24"/>
          <w:szCs w:val="24"/>
        </w:rPr>
        <w:t>Дюккиева</w:t>
      </w:r>
      <w:proofErr w:type="spellEnd"/>
      <w:r w:rsidRPr="00CA41BC">
        <w:rPr>
          <w:rFonts w:ascii="Times New Roman" w:hAnsi="Times New Roman" w:cs="Times New Roman"/>
          <w:sz w:val="24"/>
          <w:szCs w:val="24"/>
        </w:rPr>
        <w:t xml:space="preserve"> Анна – 2 «В» класс; Пустовалова Олеся  – 7 «Б» класс;   </w:t>
      </w:r>
      <w:proofErr w:type="spellStart"/>
      <w:r w:rsidRPr="00CA41BC">
        <w:rPr>
          <w:rFonts w:ascii="Times New Roman" w:hAnsi="Times New Roman" w:cs="Times New Roman"/>
          <w:sz w:val="24"/>
          <w:szCs w:val="24"/>
        </w:rPr>
        <w:t>Антуфьева</w:t>
      </w:r>
      <w:proofErr w:type="spellEnd"/>
      <w:r w:rsidRPr="00CA41BC">
        <w:rPr>
          <w:rFonts w:ascii="Times New Roman" w:hAnsi="Times New Roman" w:cs="Times New Roman"/>
          <w:sz w:val="24"/>
          <w:szCs w:val="24"/>
        </w:rPr>
        <w:t xml:space="preserve"> Наталья – 9 «Б» класс и </w:t>
      </w:r>
      <w:proofErr w:type="spellStart"/>
      <w:r w:rsidRPr="00CA41BC">
        <w:rPr>
          <w:rFonts w:ascii="Times New Roman" w:hAnsi="Times New Roman" w:cs="Times New Roman"/>
          <w:sz w:val="24"/>
          <w:szCs w:val="24"/>
        </w:rPr>
        <w:t>Патрина</w:t>
      </w:r>
      <w:proofErr w:type="spellEnd"/>
      <w:r w:rsidRPr="00CA41BC">
        <w:rPr>
          <w:rFonts w:ascii="Times New Roman" w:hAnsi="Times New Roman" w:cs="Times New Roman"/>
          <w:sz w:val="24"/>
          <w:szCs w:val="24"/>
        </w:rPr>
        <w:t xml:space="preserve"> Кристина – 10 «А» класс.</w:t>
      </w:r>
      <w:proofErr w:type="gram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По решению жюри,  гран-при конкурса «Наши достижения»    награждены: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Анна, ученица 11 «А» класса  – за особые успехи в изучении отдельных школьных предметов, участие в конкурсах городского, республиканского и российского уровней; </w:t>
      </w:r>
      <w:proofErr w:type="spellStart"/>
      <w:r w:rsidRPr="00CA41BC">
        <w:rPr>
          <w:rFonts w:ascii="Times New Roman" w:hAnsi="Times New Roman" w:cs="Times New Roman"/>
          <w:sz w:val="24"/>
          <w:szCs w:val="24"/>
        </w:rPr>
        <w:t>Анухин</w:t>
      </w:r>
      <w:proofErr w:type="spellEnd"/>
      <w:r w:rsidRPr="00CA41BC">
        <w:rPr>
          <w:rFonts w:ascii="Times New Roman" w:hAnsi="Times New Roman" w:cs="Times New Roman"/>
          <w:sz w:val="24"/>
          <w:szCs w:val="24"/>
        </w:rPr>
        <w:t xml:space="preserve"> Руслан, ученик 8 «Б» класса –  за техническое сопровождение   школьных концертных программ, мероприятий, праздников.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По решению администрации и педагогов  школы, по итогам учебного года, грамотами и благодарственными письмами были   отмечены родители учащихся которые в рамках конкурса «Наши достижения» стали   победителями в  номинациях   «Наши родители»,  «Родительский успех», «Уважение и поддержка».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Во время летних каникул, на базе образовательного учреждения, для учащихся начальной школы была организована  оздоровительная площадка.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июне 2010 года под руководством социального педагога </w:t>
      </w:r>
      <w:proofErr w:type="spellStart"/>
      <w:r w:rsidRPr="00CA41BC">
        <w:rPr>
          <w:rFonts w:ascii="Times New Roman" w:hAnsi="Times New Roman" w:cs="Times New Roman"/>
          <w:sz w:val="24"/>
          <w:szCs w:val="24"/>
        </w:rPr>
        <w:t>Шабаловой</w:t>
      </w:r>
      <w:proofErr w:type="spellEnd"/>
      <w:r w:rsidRPr="00CA41BC">
        <w:rPr>
          <w:rFonts w:ascii="Times New Roman" w:hAnsi="Times New Roman" w:cs="Times New Roman"/>
          <w:sz w:val="24"/>
          <w:szCs w:val="24"/>
        </w:rPr>
        <w:t xml:space="preserve"> И.Г  совместно с ООО «Профессионал» была сформирована трудовая бригада по благоустройству микрорайона Ключевая, которая состояла из 13 учащихся 8-10  классов.  </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tabs>
          <w:tab w:val="left" w:pos="540"/>
        </w:tabs>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Психолого-педагогическое сопровождение образовательного процесса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Деятельность школы по психолого-педагогическому сопровождению учащихся ориентирована на создание условий  успешного обучения и развития каждого ребенка в ситуациях школьного взаимодействия, разработку и внедрение в школьную практику  условий и ситуаций, которые обеспечивали бы каждому ребенку возможности решения своих актуальных потребностей (образовательных, возрастных, индивидуальных, личностных).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Целью социально-психологической службы школы является  реализация психологического сопровождения инновационных процессов, т.е. выработка особых текущих знаний о состоянии жизнедеятельности  школы, психологической и социальной атмосфере в коллективе, а также сохранение психического и психологического здоровья учащихся и создания благоприятного психологического климата для полноценного психического развития ребенка.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Ведущая функция социально-психологической службы – функция анализа совместной деятельности учителей, учащихся и родителей.</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Содержание деятельности психологической службы школы определяется следующими задачами:</w:t>
      </w:r>
    </w:p>
    <w:p w:rsidR="00CA41BC" w:rsidRPr="00CA41BC" w:rsidRDefault="00CA41BC" w:rsidP="00FC2E64">
      <w:pPr>
        <w:numPr>
          <w:ilvl w:val="0"/>
          <w:numId w:val="23"/>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Психолого-педагогическое изучение школьников на протяжении всего периода обучения, в целях обеспечения к ним индивидуального подхода;</w:t>
      </w:r>
    </w:p>
    <w:p w:rsidR="00CA41BC" w:rsidRPr="00CA41BC" w:rsidRDefault="00CA41BC" w:rsidP="00FC2E64">
      <w:pPr>
        <w:numPr>
          <w:ilvl w:val="0"/>
          <w:numId w:val="23"/>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Содействие полноценному личностному развитию учащегося на каждом возрастном этапе;</w:t>
      </w:r>
    </w:p>
    <w:p w:rsidR="00CA41BC" w:rsidRPr="00CA41BC" w:rsidRDefault="00CA41BC" w:rsidP="00FC2E64">
      <w:pPr>
        <w:numPr>
          <w:ilvl w:val="0"/>
          <w:numId w:val="23"/>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Ранняя профилактика и коррекция отклонений в развитии, поведении и учебной деятельности ученика.</w:t>
      </w:r>
    </w:p>
    <w:p w:rsidR="00CA41BC" w:rsidRPr="00CA41BC" w:rsidRDefault="00CA41BC" w:rsidP="00FC2E64">
      <w:pPr>
        <w:numPr>
          <w:ilvl w:val="0"/>
          <w:numId w:val="23"/>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Развитие индивидуальных особенностей школьников (интересов, склонностей, способностей, самосознания), а также обеспечение индивидуального подхода к каждому ребенку на основе его психолого-педагогического изучения;</w:t>
      </w:r>
    </w:p>
    <w:p w:rsidR="00CA41BC" w:rsidRPr="00CA41BC" w:rsidRDefault="00CA41BC" w:rsidP="00FC2E64">
      <w:pPr>
        <w:numPr>
          <w:ilvl w:val="0"/>
          <w:numId w:val="23"/>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Создание благоприятного для ребенка психологического климата, обеспечение продуктивного общения ребенка с окружающими.</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Одним из направлений деятельности по психологическому сопровождению школьников является организация психологического просвещения и профилактики.  Для учащихся </w:t>
      </w:r>
      <w:r w:rsidRPr="00CA41BC">
        <w:rPr>
          <w:rFonts w:ascii="Times New Roman" w:hAnsi="Times New Roman" w:cs="Times New Roman"/>
          <w:sz w:val="24"/>
          <w:szCs w:val="24"/>
        </w:rPr>
        <w:lastRenderedPageBreak/>
        <w:t>были проведены: тематические классные часы «Неделя правового воспитания», «Что мешает тебе быть здоровым», «Здоровое   питание»; профилактические беседы инспекторов   ГИБДД, транспортной милиции;   общешкольное мероприятие «Неделя борьбы с негативными явлениями»; акции «Школа - центр здоровья»; конкурс плакатов «Мы за здоровый образ жизни»  посвященный международному дню отказа от курения; в рамках программы  «Клиника дружественная к молодежи» проведен обучающий семинар с участием волонтеров  Карельского отделения РКК «Профилактика ВИЧ, СПИД».</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В 2009-2010 учебном году в рамках сотрудничества с родителями, были проведены    консультаций  по проблемам внутрисемейного взаимодействия, возрастных кризисов и проблемного поведения детей, а также лекций-презентаций </w:t>
      </w:r>
      <w:proofErr w:type="gramStart"/>
      <w:r w:rsidRPr="00CA41BC">
        <w:rPr>
          <w:rFonts w:ascii="Times New Roman" w:hAnsi="Times New Roman" w:cs="Times New Roman"/>
          <w:sz w:val="24"/>
          <w:szCs w:val="24"/>
        </w:rPr>
        <w:t>для</w:t>
      </w:r>
      <w:proofErr w:type="gramEnd"/>
      <w:r w:rsidRPr="00CA41BC">
        <w:rPr>
          <w:rFonts w:ascii="Times New Roman" w:hAnsi="Times New Roman" w:cs="Times New Roman"/>
          <w:sz w:val="24"/>
          <w:szCs w:val="24"/>
        </w:rPr>
        <w:t xml:space="preserve">  по темам: «Особенности адаптации первоклассников», «Младший подросток», «Психологическая подготовка к экзаменам», «Психологическая подготовка к школе», «Психологическая готовность учащихся 4-х классов  к среднему звену».</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В течение учебного года, для педагогов образовательного учреждения  была проведена серия информационно-практических семинаров по теме «Профилактика синдрома сгорания», тренингов «Психологическое здоровье».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рамках работы по профориентации, в течение учебного года   учащиеся 8-11-х классов по желанию,  посещали занятия по курсу «Твоя профессиональная карьера». На данных занятиях они получили представления  о секретах и типичных ошибках выбора профессии, ознакомились с социально-психологическим портретом современного профессионала (социальная мобильность), исследовали свои профессиональные склонности,  интересы, личностные особенности,  в результате чего они смогли отнести себя к определенному профессиональному типу.   Учащиеся получили необходимую информацию о системе профессионального образования в Карелии, о современном рынке труда в регионе.  </w:t>
      </w:r>
    </w:p>
    <w:p w:rsidR="00CA41BC" w:rsidRPr="00CA41BC" w:rsidRDefault="00CA41BC" w:rsidP="00CA41BC">
      <w:pPr>
        <w:spacing w:after="0" w:line="240" w:lineRule="auto"/>
        <w:ind w:firstLine="284"/>
        <w:jc w:val="right"/>
        <w:rPr>
          <w:rFonts w:ascii="Times New Roman" w:hAnsi="Times New Roman" w:cs="Times New Roman"/>
          <w:i/>
          <w:sz w:val="24"/>
          <w:szCs w:val="24"/>
        </w:rPr>
      </w:pPr>
      <w:r w:rsidRPr="00CA41BC">
        <w:rPr>
          <w:rFonts w:ascii="Times New Roman" w:hAnsi="Times New Roman" w:cs="Times New Roman"/>
          <w:i/>
          <w:sz w:val="24"/>
          <w:szCs w:val="24"/>
        </w:rPr>
        <w:t>Таблица 6</w:t>
      </w:r>
    </w:p>
    <w:p w:rsidR="00CA41BC" w:rsidRPr="00CA41BC" w:rsidRDefault="00CA41BC" w:rsidP="00CA41BC">
      <w:pPr>
        <w:pStyle w:val="aff2"/>
        <w:jc w:val="center"/>
        <w:rPr>
          <w:b/>
        </w:rPr>
      </w:pPr>
      <w:r w:rsidRPr="00CA41BC">
        <w:rPr>
          <w:b/>
        </w:rPr>
        <w:t>Психолого-педагогическое сопровождение образовательного процесса</w:t>
      </w:r>
    </w:p>
    <w:p w:rsidR="00CA41BC" w:rsidRPr="00CA41BC" w:rsidRDefault="00CA41BC" w:rsidP="00CA41BC">
      <w:pPr>
        <w:pStyle w:val="aff2"/>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748"/>
        <w:gridCol w:w="1748"/>
        <w:gridCol w:w="1749"/>
      </w:tblGrid>
      <w:tr w:rsidR="00CA41BC" w:rsidRPr="00CA41BC" w:rsidTr="000923C6">
        <w:tc>
          <w:tcPr>
            <w:tcW w:w="4219" w:type="dxa"/>
            <w:vAlign w:val="center"/>
          </w:tcPr>
          <w:p w:rsidR="00CA41BC" w:rsidRPr="00CA41BC" w:rsidRDefault="00CA41BC" w:rsidP="00CA41BC">
            <w:pPr>
              <w:pStyle w:val="aff2"/>
              <w:jc w:val="center"/>
            </w:pPr>
            <w:r w:rsidRPr="00CA41BC">
              <w:t>Направления деятельности</w:t>
            </w:r>
          </w:p>
          <w:p w:rsidR="00CA41BC" w:rsidRPr="00CA41BC" w:rsidRDefault="00CA41BC" w:rsidP="00CA41BC">
            <w:pPr>
              <w:pStyle w:val="aff2"/>
              <w:jc w:val="center"/>
            </w:pPr>
          </w:p>
        </w:tc>
        <w:tc>
          <w:tcPr>
            <w:tcW w:w="1748" w:type="dxa"/>
            <w:vAlign w:val="center"/>
          </w:tcPr>
          <w:p w:rsidR="00CA41BC" w:rsidRPr="00CA41BC" w:rsidRDefault="00CA41BC" w:rsidP="00CA41BC">
            <w:pPr>
              <w:pStyle w:val="aff2"/>
              <w:jc w:val="center"/>
            </w:pPr>
            <w:r w:rsidRPr="00CA41BC">
              <w:t>2007-2008</w:t>
            </w:r>
          </w:p>
          <w:p w:rsidR="00CA41BC" w:rsidRPr="00CA41BC" w:rsidRDefault="00CA41BC" w:rsidP="00CA41BC">
            <w:pPr>
              <w:pStyle w:val="aff2"/>
              <w:jc w:val="center"/>
            </w:pPr>
            <w:r w:rsidRPr="00CA41BC">
              <w:t>учебный год</w:t>
            </w:r>
          </w:p>
        </w:tc>
        <w:tc>
          <w:tcPr>
            <w:tcW w:w="1748" w:type="dxa"/>
            <w:vAlign w:val="center"/>
          </w:tcPr>
          <w:p w:rsidR="00CA41BC" w:rsidRPr="00CA41BC" w:rsidRDefault="00CA41BC" w:rsidP="00CA41BC">
            <w:pPr>
              <w:pStyle w:val="aff2"/>
              <w:jc w:val="center"/>
            </w:pPr>
            <w:r w:rsidRPr="00CA41BC">
              <w:t>2008-2009</w:t>
            </w:r>
          </w:p>
          <w:p w:rsidR="00CA41BC" w:rsidRPr="00CA41BC" w:rsidRDefault="00CA41BC" w:rsidP="00CA41BC">
            <w:pPr>
              <w:pStyle w:val="aff2"/>
              <w:jc w:val="center"/>
            </w:pPr>
            <w:r w:rsidRPr="00CA41BC">
              <w:t>учебный год</w:t>
            </w:r>
          </w:p>
        </w:tc>
        <w:tc>
          <w:tcPr>
            <w:tcW w:w="1749" w:type="dxa"/>
            <w:vAlign w:val="center"/>
          </w:tcPr>
          <w:p w:rsidR="00CA41BC" w:rsidRPr="00CA41BC" w:rsidRDefault="00CA41BC" w:rsidP="00CA41BC">
            <w:pPr>
              <w:pStyle w:val="aff2"/>
              <w:jc w:val="center"/>
            </w:pPr>
            <w:r w:rsidRPr="00CA41BC">
              <w:t>2009-2010</w:t>
            </w:r>
          </w:p>
          <w:p w:rsidR="00CA41BC" w:rsidRPr="00CA41BC" w:rsidRDefault="00CA41BC" w:rsidP="00CA41BC">
            <w:pPr>
              <w:pStyle w:val="aff2"/>
              <w:jc w:val="center"/>
            </w:pPr>
            <w:r w:rsidRPr="00CA41BC">
              <w:t>учебный год</w:t>
            </w:r>
          </w:p>
        </w:tc>
      </w:tr>
      <w:tr w:rsidR="00CA41BC" w:rsidRPr="00CA41BC" w:rsidTr="000923C6">
        <w:tc>
          <w:tcPr>
            <w:tcW w:w="4219" w:type="dxa"/>
            <w:vAlign w:val="center"/>
          </w:tcPr>
          <w:p w:rsidR="00CA41BC" w:rsidRPr="00CA41BC" w:rsidRDefault="00CA41BC" w:rsidP="00CA41BC">
            <w:pPr>
              <w:pStyle w:val="aff2"/>
            </w:pPr>
            <w:r w:rsidRPr="00CA41BC">
              <w:t>Индивидуальная диагностика учащихся</w:t>
            </w:r>
          </w:p>
        </w:tc>
        <w:tc>
          <w:tcPr>
            <w:tcW w:w="1748" w:type="dxa"/>
            <w:vAlign w:val="center"/>
          </w:tcPr>
          <w:p w:rsidR="00CA41BC" w:rsidRPr="00CA41BC" w:rsidRDefault="00CA41BC" w:rsidP="00CA41BC">
            <w:pPr>
              <w:pStyle w:val="aff2"/>
              <w:jc w:val="center"/>
            </w:pPr>
            <w:r w:rsidRPr="00CA41BC">
              <w:t>33</w:t>
            </w:r>
          </w:p>
        </w:tc>
        <w:tc>
          <w:tcPr>
            <w:tcW w:w="1748" w:type="dxa"/>
            <w:vAlign w:val="center"/>
          </w:tcPr>
          <w:p w:rsidR="00CA41BC" w:rsidRPr="00CA41BC" w:rsidRDefault="00CA41BC" w:rsidP="00CA41BC">
            <w:pPr>
              <w:pStyle w:val="aff2"/>
              <w:jc w:val="center"/>
            </w:pPr>
            <w:r w:rsidRPr="00CA41BC">
              <w:t>128</w:t>
            </w:r>
          </w:p>
        </w:tc>
        <w:tc>
          <w:tcPr>
            <w:tcW w:w="1749" w:type="dxa"/>
            <w:vAlign w:val="center"/>
          </w:tcPr>
          <w:p w:rsidR="00CA41BC" w:rsidRPr="00CA41BC" w:rsidRDefault="00CA41BC" w:rsidP="00CA41BC">
            <w:pPr>
              <w:pStyle w:val="aff2"/>
              <w:jc w:val="center"/>
            </w:pPr>
            <w:r w:rsidRPr="00CA41BC">
              <w:t>103</w:t>
            </w:r>
          </w:p>
        </w:tc>
      </w:tr>
      <w:tr w:rsidR="00CA41BC" w:rsidRPr="00CA41BC" w:rsidTr="000923C6">
        <w:tc>
          <w:tcPr>
            <w:tcW w:w="4219" w:type="dxa"/>
            <w:vAlign w:val="center"/>
          </w:tcPr>
          <w:p w:rsidR="00CA41BC" w:rsidRPr="00CA41BC" w:rsidRDefault="00CA41BC" w:rsidP="00CA41BC">
            <w:pPr>
              <w:pStyle w:val="aff2"/>
            </w:pPr>
            <w:r w:rsidRPr="00CA41BC">
              <w:t>Групповая диагностика учащихся</w:t>
            </w:r>
          </w:p>
        </w:tc>
        <w:tc>
          <w:tcPr>
            <w:tcW w:w="1748" w:type="dxa"/>
            <w:vAlign w:val="center"/>
          </w:tcPr>
          <w:p w:rsidR="00CA41BC" w:rsidRPr="00CA41BC" w:rsidRDefault="00CA41BC" w:rsidP="00CA41BC">
            <w:pPr>
              <w:pStyle w:val="aff2"/>
              <w:jc w:val="center"/>
            </w:pPr>
            <w:r w:rsidRPr="00CA41BC">
              <w:t>272</w:t>
            </w:r>
          </w:p>
        </w:tc>
        <w:tc>
          <w:tcPr>
            <w:tcW w:w="1748" w:type="dxa"/>
            <w:vAlign w:val="center"/>
          </w:tcPr>
          <w:p w:rsidR="00CA41BC" w:rsidRPr="00CA41BC" w:rsidRDefault="00CA41BC" w:rsidP="00CA41BC">
            <w:pPr>
              <w:pStyle w:val="aff2"/>
              <w:jc w:val="center"/>
            </w:pPr>
            <w:r w:rsidRPr="00CA41BC">
              <w:t>435</w:t>
            </w:r>
          </w:p>
        </w:tc>
        <w:tc>
          <w:tcPr>
            <w:tcW w:w="1749" w:type="dxa"/>
            <w:vAlign w:val="center"/>
          </w:tcPr>
          <w:p w:rsidR="00CA41BC" w:rsidRPr="00CA41BC" w:rsidRDefault="00CA41BC" w:rsidP="00CA41BC">
            <w:pPr>
              <w:pStyle w:val="aff2"/>
              <w:jc w:val="center"/>
            </w:pPr>
            <w:r w:rsidRPr="00CA41BC">
              <w:t>300</w:t>
            </w:r>
          </w:p>
        </w:tc>
      </w:tr>
      <w:tr w:rsidR="00CA41BC" w:rsidRPr="00CA41BC" w:rsidTr="000923C6">
        <w:tc>
          <w:tcPr>
            <w:tcW w:w="4219" w:type="dxa"/>
            <w:vAlign w:val="center"/>
          </w:tcPr>
          <w:p w:rsidR="00CA41BC" w:rsidRPr="00CA41BC" w:rsidRDefault="00CA41BC" w:rsidP="00CA41BC">
            <w:pPr>
              <w:pStyle w:val="aff2"/>
            </w:pPr>
            <w:r w:rsidRPr="00CA41BC">
              <w:t>Коррекционно-развивающая работа с учащимися классов ТНР</w:t>
            </w:r>
          </w:p>
        </w:tc>
        <w:tc>
          <w:tcPr>
            <w:tcW w:w="1748" w:type="dxa"/>
            <w:vAlign w:val="center"/>
          </w:tcPr>
          <w:p w:rsidR="00CA41BC" w:rsidRPr="00CA41BC" w:rsidRDefault="00CA41BC" w:rsidP="00CA41BC">
            <w:pPr>
              <w:pStyle w:val="aff2"/>
              <w:jc w:val="center"/>
            </w:pPr>
            <w:r w:rsidRPr="00CA41BC">
              <w:t>35</w:t>
            </w:r>
          </w:p>
        </w:tc>
        <w:tc>
          <w:tcPr>
            <w:tcW w:w="1748" w:type="dxa"/>
            <w:vAlign w:val="center"/>
          </w:tcPr>
          <w:p w:rsidR="00CA41BC" w:rsidRPr="00CA41BC" w:rsidRDefault="00CA41BC" w:rsidP="00CA41BC">
            <w:pPr>
              <w:pStyle w:val="aff2"/>
              <w:jc w:val="center"/>
            </w:pPr>
            <w:r w:rsidRPr="00CA41BC">
              <w:t>41</w:t>
            </w:r>
          </w:p>
        </w:tc>
        <w:tc>
          <w:tcPr>
            <w:tcW w:w="1749" w:type="dxa"/>
            <w:vAlign w:val="center"/>
          </w:tcPr>
          <w:p w:rsidR="00CA41BC" w:rsidRPr="00CA41BC" w:rsidRDefault="00CA41BC" w:rsidP="00CA41BC">
            <w:pPr>
              <w:pStyle w:val="aff2"/>
              <w:jc w:val="center"/>
            </w:pPr>
            <w:r w:rsidRPr="00CA41BC">
              <w:t>27</w:t>
            </w:r>
          </w:p>
        </w:tc>
      </w:tr>
      <w:tr w:rsidR="00CA41BC" w:rsidRPr="00CA41BC" w:rsidTr="000923C6">
        <w:tc>
          <w:tcPr>
            <w:tcW w:w="4219" w:type="dxa"/>
            <w:vAlign w:val="center"/>
          </w:tcPr>
          <w:p w:rsidR="00CA41BC" w:rsidRPr="00CA41BC" w:rsidRDefault="00CA41BC" w:rsidP="00CA41BC">
            <w:pPr>
              <w:pStyle w:val="aff2"/>
            </w:pPr>
            <w:r w:rsidRPr="00CA41BC">
              <w:t>Коррекционно-развивающая работа с учащимися общеобразовательных классов</w:t>
            </w:r>
          </w:p>
        </w:tc>
        <w:tc>
          <w:tcPr>
            <w:tcW w:w="1748" w:type="dxa"/>
            <w:vAlign w:val="center"/>
          </w:tcPr>
          <w:p w:rsidR="00CA41BC" w:rsidRPr="00CA41BC" w:rsidRDefault="00CA41BC" w:rsidP="00CA41BC">
            <w:pPr>
              <w:pStyle w:val="aff2"/>
              <w:jc w:val="center"/>
            </w:pPr>
            <w:r w:rsidRPr="00CA41BC">
              <w:t>17</w:t>
            </w:r>
          </w:p>
        </w:tc>
        <w:tc>
          <w:tcPr>
            <w:tcW w:w="1748" w:type="dxa"/>
            <w:vAlign w:val="center"/>
          </w:tcPr>
          <w:p w:rsidR="00CA41BC" w:rsidRPr="00CA41BC" w:rsidRDefault="00CA41BC" w:rsidP="00CA41BC">
            <w:pPr>
              <w:pStyle w:val="aff2"/>
              <w:jc w:val="center"/>
            </w:pPr>
            <w:r w:rsidRPr="00CA41BC">
              <w:t>42</w:t>
            </w:r>
          </w:p>
        </w:tc>
        <w:tc>
          <w:tcPr>
            <w:tcW w:w="1749" w:type="dxa"/>
            <w:vAlign w:val="center"/>
          </w:tcPr>
          <w:p w:rsidR="00CA41BC" w:rsidRPr="00CA41BC" w:rsidRDefault="00CA41BC" w:rsidP="00CA41BC">
            <w:pPr>
              <w:pStyle w:val="aff2"/>
              <w:jc w:val="center"/>
            </w:pPr>
            <w:r w:rsidRPr="00CA41BC">
              <w:t>30</w:t>
            </w:r>
          </w:p>
        </w:tc>
      </w:tr>
      <w:tr w:rsidR="00CA41BC" w:rsidRPr="00CA41BC" w:rsidTr="000923C6">
        <w:tc>
          <w:tcPr>
            <w:tcW w:w="4219" w:type="dxa"/>
            <w:vAlign w:val="center"/>
          </w:tcPr>
          <w:p w:rsidR="00CA41BC" w:rsidRPr="00CA41BC" w:rsidRDefault="00CA41BC" w:rsidP="00CA41BC">
            <w:pPr>
              <w:pStyle w:val="aff2"/>
            </w:pPr>
            <w:proofErr w:type="spellStart"/>
            <w:r w:rsidRPr="00CA41BC">
              <w:t>Профориентационная</w:t>
            </w:r>
            <w:proofErr w:type="spellEnd"/>
            <w:r w:rsidRPr="00CA41BC">
              <w:t xml:space="preserve"> работа со старшеклассниками</w:t>
            </w:r>
          </w:p>
        </w:tc>
        <w:tc>
          <w:tcPr>
            <w:tcW w:w="1748" w:type="dxa"/>
            <w:vAlign w:val="center"/>
          </w:tcPr>
          <w:p w:rsidR="00CA41BC" w:rsidRPr="00CA41BC" w:rsidRDefault="00CA41BC" w:rsidP="00CA41BC">
            <w:pPr>
              <w:pStyle w:val="aff2"/>
              <w:jc w:val="center"/>
            </w:pPr>
            <w:r w:rsidRPr="00CA41BC">
              <w:t>70</w:t>
            </w:r>
          </w:p>
        </w:tc>
        <w:tc>
          <w:tcPr>
            <w:tcW w:w="1748" w:type="dxa"/>
            <w:vAlign w:val="center"/>
          </w:tcPr>
          <w:p w:rsidR="00CA41BC" w:rsidRPr="00CA41BC" w:rsidRDefault="00CA41BC" w:rsidP="00CA41BC">
            <w:pPr>
              <w:pStyle w:val="aff2"/>
              <w:jc w:val="center"/>
            </w:pPr>
            <w:r w:rsidRPr="00CA41BC">
              <w:t>82</w:t>
            </w:r>
          </w:p>
        </w:tc>
        <w:tc>
          <w:tcPr>
            <w:tcW w:w="1749" w:type="dxa"/>
            <w:vAlign w:val="center"/>
          </w:tcPr>
          <w:p w:rsidR="00CA41BC" w:rsidRPr="00CA41BC" w:rsidRDefault="00CA41BC" w:rsidP="00CA41BC">
            <w:pPr>
              <w:pStyle w:val="aff2"/>
              <w:jc w:val="center"/>
            </w:pPr>
            <w:r w:rsidRPr="00CA41BC">
              <w:t>72</w:t>
            </w:r>
          </w:p>
        </w:tc>
      </w:tr>
      <w:tr w:rsidR="00CA41BC" w:rsidRPr="00CA41BC" w:rsidTr="000923C6">
        <w:tc>
          <w:tcPr>
            <w:tcW w:w="4219" w:type="dxa"/>
            <w:vAlign w:val="center"/>
          </w:tcPr>
          <w:p w:rsidR="00CA41BC" w:rsidRPr="00CA41BC" w:rsidRDefault="00CA41BC" w:rsidP="00CA41BC">
            <w:pPr>
              <w:pStyle w:val="aff2"/>
            </w:pPr>
            <w:r w:rsidRPr="00CA41BC">
              <w:t>Просвещение и профилактика (кол-во психолого-педагогических семинаров, тематических родительских собраний)</w:t>
            </w:r>
          </w:p>
        </w:tc>
        <w:tc>
          <w:tcPr>
            <w:tcW w:w="1748" w:type="dxa"/>
            <w:vAlign w:val="center"/>
          </w:tcPr>
          <w:p w:rsidR="00CA41BC" w:rsidRPr="00CA41BC" w:rsidRDefault="00CA41BC" w:rsidP="00CA41BC">
            <w:pPr>
              <w:pStyle w:val="aff2"/>
              <w:jc w:val="center"/>
            </w:pPr>
            <w:r w:rsidRPr="00CA41BC">
              <w:t>4</w:t>
            </w:r>
          </w:p>
        </w:tc>
        <w:tc>
          <w:tcPr>
            <w:tcW w:w="1748" w:type="dxa"/>
            <w:vAlign w:val="center"/>
          </w:tcPr>
          <w:p w:rsidR="00CA41BC" w:rsidRPr="00CA41BC" w:rsidRDefault="00CA41BC" w:rsidP="00CA41BC">
            <w:pPr>
              <w:pStyle w:val="aff2"/>
              <w:jc w:val="center"/>
            </w:pPr>
            <w:r w:rsidRPr="00CA41BC">
              <w:t>8</w:t>
            </w:r>
          </w:p>
        </w:tc>
        <w:tc>
          <w:tcPr>
            <w:tcW w:w="1749" w:type="dxa"/>
            <w:vAlign w:val="center"/>
          </w:tcPr>
          <w:p w:rsidR="00CA41BC" w:rsidRPr="00CA41BC" w:rsidRDefault="00CA41BC" w:rsidP="00CA41BC">
            <w:pPr>
              <w:pStyle w:val="aff2"/>
              <w:jc w:val="center"/>
            </w:pPr>
            <w:r w:rsidRPr="00CA41BC">
              <w:t>7</w:t>
            </w:r>
          </w:p>
        </w:tc>
      </w:tr>
      <w:tr w:rsidR="00CA41BC" w:rsidRPr="00CA41BC" w:rsidTr="000923C6">
        <w:tc>
          <w:tcPr>
            <w:tcW w:w="4219" w:type="dxa"/>
            <w:vAlign w:val="center"/>
          </w:tcPr>
          <w:p w:rsidR="00CA41BC" w:rsidRPr="00CA41BC" w:rsidRDefault="00CA41BC" w:rsidP="00CA41BC">
            <w:pPr>
              <w:pStyle w:val="aff2"/>
            </w:pPr>
            <w:r w:rsidRPr="00CA41BC">
              <w:t>Просвещение и профилактика (количество изданных буклетов, памяток, брошюр)</w:t>
            </w:r>
          </w:p>
        </w:tc>
        <w:tc>
          <w:tcPr>
            <w:tcW w:w="1748" w:type="dxa"/>
            <w:vAlign w:val="center"/>
          </w:tcPr>
          <w:p w:rsidR="00CA41BC" w:rsidRPr="00CA41BC" w:rsidRDefault="00CA41BC" w:rsidP="00CA41BC">
            <w:pPr>
              <w:pStyle w:val="aff2"/>
              <w:jc w:val="center"/>
            </w:pPr>
            <w:r w:rsidRPr="00CA41BC">
              <w:t>2</w:t>
            </w:r>
          </w:p>
        </w:tc>
        <w:tc>
          <w:tcPr>
            <w:tcW w:w="1748" w:type="dxa"/>
            <w:vAlign w:val="center"/>
          </w:tcPr>
          <w:p w:rsidR="00CA41BC" w:rsidRPr="00CA41BC" w:rsidRDefault="00CA41BC" w:rsidP="00CA41BC">
            <w:pPr>
              <w:pStyle w:val="aff2"/>
              <w:jc w:val="center"/>
            </w:pPr>
            <w:r w:rsidRPr="00CA41BC">
              <w:t>3</w:t>
            </w:r>
          </w:p>
        </w:tc>
        <w:tc>
          <w:tcPr>
            <w:tcW w:w="1749" w:type="dxa"/>
            <w:vAlign w:val="center"/>
          </w:tcPr>
          <w:p w:rsidR="00CA41BC" w:rsidRPr="00CA41BC" w:rsidRDefault="00CA41BC" w:rsidP="00CA41BC">
            <w:pPr>
              <w:pStyle w:val="aff2"/>
              <w:jc w:val="center"/>
            </w:pPr>
            <w:r w:rsidRPr="00CA41BC">
              <w:t>4</w:t>
            </w:r>
          </w:p>
        </w:tc>
      </w:tr>
      <w:tr w:rsidR="00CA41BC" w:rsidRPr="00CA41BC" w:rsidTr="000923C6">
        <w:tc>
          <w:tcPr>
            <w:tcW w:w="4219" w:type="dxa"/>
            <w:vAlign w:val="center"/>
          </w:tcPr>
          <w:p w:rsidR="00CA41BC" w:rsidRPr="00CA41BC" w:rsidRDefault="00CA41BC" w:rsidP="00CA41BC">
            <w:pPr>
              <w:pStyle w:val="aff2"/>
            </w:pPr>
            <w:r w:rsidRPr="00CA41BC">
              <w:t>Консультирование учащихся</w:t>
            </w:r>
          </w:p>
        </w:tc>
        <w:tc>
          <w:tcPr>
            <w:tcW w:w="1748" w:type="dxa"/>
            <w:vAlign w:val="center"/>
          </w:tcPr>
          <w:p w:rsidR="00CA41BC" w:rsidRPr="00CA41BC" w:rsidRDefault="00CA41BC" w:rsidP="00CA41BC">
            <w:pPr>
              <w:pStyle w:val="aff2"/>
              <w:jc w:val="center"/>
            </w:pPr>
            <w:r w:rsidRPr="00CA41BC">
              <w:t>42</w:t>
            </w:r>
          </w:p>
        </w:tc>
        <w:tc>
          <w:tcPr>
            <w:tcW w:w="1748" w:type="dxa"/>
            <w:vAlign w:val="center"/>
          </w:tcPr>
          <w:p w:rsidR="00CA41BC" w:rsidRPr="00CA41BC" w:rsidRDefault="00CA41BC" w:rsidP="00CA41BC">
            <w:pPr>
              <w:pStyle w:val="aff2"/>
              <w:jc w:val="center"/>
            </w:pPr>
            <w:r w:rsidRPr="00CA41BC">
              <w:t>55</w:t>
            </w:r>
          </w:p>
        </w:tc>
        <w:tc>
          <w:tcPr>
            <w:tcW w:w="1749" w:type="dxa"/>
            <w:vAlign w:val="center"/>
          </w:tcPr>
          <w:p w:rsidR="00CA41BC" w:rsidRPr="00CA41BC" w:rsidRDefault="00CA41BC" w:rsidP="00CA41BC">
            <w:pPr>
              <w:pStyle w:val="aff2"/>
              <w:jc w:val="center"/>
            </w:pPr>
            <w:r w:rsidRPr="00CA41BC">
              <w:t>40</w:t>
            </w:r>
          </w:p>
        </w:tc>
      </w:tr>
      <w:tr w:rsidR="00CA41BC" w:rsidRPr="00CA41BC" w:rsidTr="000923C6">
        <w:tc>
          <w:tcPr>
            <w:tcW w:w="4219" w:type="dxa"/>
            <w:vAlign w:val="center"/>
          </w:tcPr>
          <w:p w:rsidR="00CA41BC" w:rsidRPr="00CA41BC" w:rsidRDefault="00CA41BC" w:rsidP="00CA41BC">
            <w:pPr>
              <w:pStyle w:val="aff2"/>
            </w:pPr>
            <w:r w:rsidRPr="00CA41BC">
              <w:t>Консультирование педагогов</w:t>
            </w:r>
          </w:p>
        </w:tc>
        <w:tc>
          <w:tcPr>
            <w:tcW w:w="1748" w:type="dxa"/>
            <w:vAlign w:val="center"/>
          </w:tcPr>
          <w:p w:rsidR="00CA41BC" w:rsidRPr="00CA41BC" w:rsidRDefault="00CA41BC" w:rsidP="00CA41BC">
            <w:pPr>
              <w:pStyle w:val="aff2"/>
              <w:jc w:val="center"/>
            </w:pPr>
            <w:r w:rsidRPr="00CA41BC">
              <w:t>48</w:t>
            </w:r>
          </w:p>
        </w:tc>
        <w:tc>
          <w:tcPr>
            <w:tcW w:w="1748" w:type="dxa"/>
            <w:vAlign w:val="center"/>
          </w:tcPr>
          <w:p w:rsidR="00CA41BC" w:rsidRPr="00CA41BC" w:rsidRDefault="00CA41BC" w:rsidP="00CA41BC">
            <w:pPr>
              <w:pStyle w:val="aff2"/>
              <w:jc w:val="center"/>
            </w:pPr>
            <w:r w:rsidRPr="00CA41BC">
              <w:t>30</w:t>
            </w:r>
          </w:p>
        </w:tc>
        <w:tc>
          <w:tcPr>
            <w:tcW w:w="1749" w:type="dxa"/>
            <w:vAlign w:val="center"/>
          </w:tcPr>
          <w:p w:rsidR="00CA41BC" w:rsidRPr="00CA41BC" w:rsidRDefault="00CA41BC" w:rsidP="00CA41BC">
            <w:pPr>
              <w:pStyle w:val="aff2"/>
              <w:jc w:val="center"/>
            </w:pPr>
            <w:r w:rsidRPr="00CA41BC">
              <w:t>28</w:t>
            </w:r>
          </w:p>
        </w:tc>
      </w:tr>
      <w:tr w:rsidR="00CA41BC" w:rsidRPr="00CA41BC" w:rsidTr="000923C6">
        <w:tc>
          <w:tcPr>
            <w:tcW w:w="4219" w:type="dxa"/>
            <w:vAlign w:val="center"/>
          </w:tcPr>
          <w:p w:rsidR="00CA41BC" w:rsidRPr="00CA41BC" w:rsidRDefault="00CA41BC" w:rsidP="00CA41BC">
            <w:pPr>
              <w:pStyle w:val="aff2"/>
            </w:pPr>
            <w:r w:rsidRPr="00CA41BC">
              <w:t>Консультирование родителей</w:t>
            </w:r>
          </w:p>
        </w:tc>
        <w:tc>
          <w:tcPr>
            <w:tcW w:w="1748" w:type="dxa"/>
            <w:vAlign w:val="center"/>
          </w:tcPr>
          <w:p w:rsidR="00CA41BC" w:rsidRPr="00CA41BC" w:rsidRDefault="00CA41BC" w:rsidP="00CA41BC">
            <w:pPr>
              <w:pStyle w:val="aff2"/>
              <w:jc w:val="center"/>
            </w:pPr>
            <w:r w:rsidRPr="00CA41BC">
              <w:t>21</w:t>
            </w:r>
          </w:p>
        </w:tc>
        <w:tc>
          <w:tcPr>
            <w:tcW w:w="1748" w:type="dxa"/>
            <w:vAlign w:val="center"/>
          </w:tcPr>
          <w:p w:rsidR="00CA41BC" w:rsidRPr="00CA41BC" w:rsidRDefault="00CA41BC" w:rsidP="00CA41BC">
            <w:pPr>
              <w:pStyle w:val="aff2"/>
              <w:jc w:val="center"/>
            </w:pPr>
            <w:r w:rsidRPr="00CA41BC">
              <w:t>38</w:t>
            </w:r>
          </w:p>
        </w:tc>
        <w:tc>
          <w:tcPr>
            <w:tcW w:w="1749" w:type="dxa"/>
            <w:vAlign w:val="center"/>
          </w:tcPr>
          <w:p w:rsidR="00CA41BC" w:rsidRPr="00CA41BC" w:rsidRDefault="00CA41BC" w:rsidP="00CA41BC">
            <w:pPr>
              <w:pStyle w:val="aff2"/>
              <w:jc w:val="center"/>
            </w:pPr>
            <w:r w:rsidRPr="00CA41BC">
              <w:t>41</w:t>
            </w:r>
          </w:p>
        </w:tc>
      </w:tr>
    </w:tbl>
    <w:p w:rsidR="00CA41BC" w:rsidRPr="00CA41BC" w:rsidRDefault="00CA41BC" w:rsidP="00CA41BC">
      <w:pPr>
        <w:spacing w:after="0" w:line="240" w:lineRule="auto"/>
        <w:rPr>
          <w:rFonts w:ascii="Times New Roman" w:hAnsi="Times New Roman" w:cs="Times New Roman"/>
          <w:b/>
          <w:sz w:val="24"/>
          <w:szCs w:val="24"/>
          <w:u w:val="single"/>
        </w:rPr>
      </w:pPr>
      <w:r w:rsidRPr="00CA41BC">
        <w:rPr>
          <w:rFonts w:ascii="Times New Roman" w:hAnsi="Times New Roman" w:cs="Times New Roman"/>
          <w:sz w:val="24"/>
          <w:szCs w:val="24"/>
        </w:rPr>
        <w:t xml:space="preserve">    </w:t>
      </w:r>
      <w:r w:rsidRPr="00CA41BC">
        <w:rPr>
          <w:rFonts w:ascii="Times New Roman" w:hAnsi="Times New Roman" w:cs="Times New Roman"/>
          <w:b/>
          <w:noProof/>
          <w:sz w:val="24"/>
          <w:szCs w:val="24"/>
          <w:u w:val="single"/>
        </w:rPr>
        <w:t xml:space="preserve">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Коллектив школы  работает в тесном контакте с инспекцией по делам несовершеннолетних, Комиссией по делам несовершеннолетних, </w:t>
      </w:r>
      <w:proofErr w:type="spellStart"/>
      <w:r w:rsidRPr="00CA41BC">
        <w:rPr>
          <w:rFonts w:ascii="Times New Roman" w:hAnsi="Times New Roman" w:cs="Times New Roman"/>
          <w:sz w:val="24"/>
          <w:szCs w:val="24"/>
        </w:rPr>
        <w:t>психолого-медико-</w:t>
      </w:r>
      <w:r w:rsidRPr="00CA41BC">
        <w:rPr>
          <w:rFonts w:ascii="Times New Roman" w:hAnsi="Times New Roman" w:cs="Times New Roman"/>
          <w:sz w:val="24"/>
          <w:szCs w:val="24"/>
        </w:rPr>
        <w:lastRenderedPageBreak/>
        <w:t>социальным</w:t>
      </w:r>
      <w:proofErr w:type="spellEnd"/>
      <w:r w:rsidRPr="00CA41BC">
        <w:rPr>
          <w:rFonts w:ascii="Times New Roman" w:hAnsi="Times New Roman" w:cs="Times New Roman"/>
          <w:sz w:val="24"/>
          <w:szCs w:val="24"/>
        </w:rPr>
        <w:t xml:space="preserve"> центром, центром «Надежда», «Клиникой дружественной молодежи», городским центром планирования семьи. Результатом целенаправленной работы администрации, классных руководителей, учителей, психолога и социального педагога является сокращение числа правонарушений среди учащихся школы. В школе реализуется программа «Профилактика негативных явлений в детской, подростковой и молодёжной среде», направленная на профилактику </w:t>
      </w:r>
      <w:proofErr w:type="spellStart"/>
      <w:r w:rsidRPr="00CA41BC">
        <w:rPr>
          <w:rFonts w:ascii="Times New Roman" w:hAnsi="Times New Roman" w:cs="Times New Roman"/>
          <w:sz w:val="24"/>
          <w:szCs w:val="24"/>
        </w:rPr>
        <w:t>табакокурения</w:t>
      </w:r>
      <w:proofErr w:type="spellEnd"/>
      <w:r w:rsidRPr="00CA41BC">
        <w:rPr>
          <w:rFonts w:ascii="Times New Roman" w:hAnsi="Times New Roman" w:cs="Times New Roman"/>
          <w:sz w:val="24"/>
          <w:szCs w:val="24"/>
        </w:rPr>
        <w:t xml:space="preserve"> и ранней алкоголизации.</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Третий год успешно реализуется программа «Плаваем вместе», в ходе которой подростки, испытывающие временные жизненные трудности, под руководством социального педагога </w:t>
      </w:r>
      <w:proofErr w:type="spellStart"/>
      <w:r w:rsidRPr="00CA41BC">
        <w:rPr>
          <w:rFonts w:ascii="Times New Roman" w:hAnsi="Times New Roman" w:cs="Times New Roman"/>
          <w:sz w:val="24"/>
          <w:szCs w:val="24"/>
        </w:rPr>
        <w:t>Шабаловой</w:t>
      </w:r>
      <w:proofErr w:type="spellEnd"/>
      <w:r w:rsidRPr="00CA41BC">
        <w:rPr>
          <w:rFonts w:ascii="Times New Roman" w:hAnsi="Times New Roman" w:cs="Times New Roman"/>
          <w:sz w:val="24"/>
          <w:szCs w:val="24"/>
        </w:rPr>
        <w:t xml:space="preserve"> И.Г., каждую субботу посещали водно-развлекательный центр «</w:t>
      </w:r>
      <w:proofErr w:type="spellStart"/>
      <w:r w:rsidRPr="00CA41BC">
        <w:rPr>
          <w:rFonts w:ascii="Times New Roman" w:hAnsi="Times New Roman" w:cs="Times New Roman"/>
          <w:sz w:val="24"/>
          <w:szCs w:val="24"/>
        </w:rPr>
        <w:t>Акватика</w:t>
      </w:r>
      <w:proofErr w:type="spellEnd"/>
      <w:r w:rsidRPr="00CA41BC">
        <w:rPr>
          <w:rFonts w:ascii="Times New Roman" w:hAnsi="Times New Roman" w:cs="Times New Roman"/>
          <w:sz w:val="24"/>
          <w:szCs w:val="24"/>
        </w:rPr>
        <w:t>».</w:t>
      </w:r>
    </w:p>
    <w:p w:rsidR="00CA41BC" w:rsidRPr="00CA41BC" w:rsidRDefault="00CA41BC" w:rsidP="00CA41BC">
      <w:pPr>
        <w:tabs>
          <w:tab w:val="left" w:pos="540"/>
        </w:tabs>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В рамках работы по направлению психолого-педагогического сопровождения образовательного процесса необходимо акцентировать работу по психологической подготовке учащихся 9 и 11 классов к государственной итоговой аттестации, разработке дополнительной программы для учащихся школы по формированию основ поведения, этикету, успешной адаптации в обществе.</w:t>
      </w:r>
    </w:p>
    <w:p w:rsidR="00CA41BC" w:rsidRPr="00CA41BC" w:rsidRDefault="00CA41BC" w:rsidP="00CA41BC">
      <w:pPr>
        <w:spacing w:after="0" w:line="240" w:lineRule="auto"/>
        <w:ind w:firstLine="284"/>
        <w:jc w:val="both"/>
        <w:rPr>
          <w:rFonts w:ascii="Times New Roman" w:hAnsi="Times New Roman" w:cs="Times New Roman"/>
          <w:color w:val="FF0000"/>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 4. Управление школой</w:t>
      </w:r>
    </w:p>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Функции и основные направления деятельности  органов общественно- государственного  управления  школой</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Управление школой осуществляется на основе Закона РФ «Об образовании», Устава школы, локальных актов.   В основе управления образовательным учреждением «Средняя общеобразовательная школа № 39» лежат два принципа: единоначалие и самоуправление. Основными формами самоуправления в школе являются: общешкольная конференция, Управляющий совет, педагогический совет, общешкольный родительский комитет, Совет трудового коллектива, ученический Совет лидеров.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Управляющий совет школы, действующий с декабря 2004 года,  принимает участие в разработке Программы развития школы, заслушивает ежегодный отчет директора об основных направлениях  деятельности, привлекает благотворительные и спонсорские средства и др. На заседаниях совета утверждаются критерии деятельности учителя, суммы премиальных выплат по итогам работы за учебную четверть.</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2009-2010 учебном году на заседаниях Управляющего совета были рассмотрены вопросы  об организации питания в школьной столовой,  распределении внебюджетных средств, утверждение плана ремонта школы в летний период,  </w:t>
      </w:r>
      <w:r w:rsidRPr="00CA41BC">
        <w:rPr>
          <w:rFonts w:ascii="Times New Roman" w:hAnsi="Times New Roman" w:cs="Times New Roman"/>
          <w:snapToGrid w:val="0"/>
          <w:sz w:val="24"/>
          <w:szCs w:val="24"/>
        </w:rPr>
        <w:t xml:space="preserve">утверждение кандидатур учителей </w:t>
      </w:r>
      <w:r w:rsidRPr="00CA41BC">
        <w:rPr>
          <w:rFonts w:ascii="Times New Roman" w:hAnsi="Times New Roman" w:cs="Times New Roman"/>
          <w:sz w:val="24"/>
          <w:szCs w:val="24"/>
        </w:rPr>
        <w:t>МОУ «Средняя общеобразовательная школа №39» для участия в конкурсе приоритетного национального проекта «Образование», утверждении перечня учебников на 2010-2011 учебный год.</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Представитель Управляющего совета Захарова Е.Г. в январе 2010 года была включена в состав городской комиссии по реструктуризации сети образовательных учреждений города Петрозаводска.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В апреле 2010 года председатель Управляющего совета </w:t>
      </w:r>
      <w:proofErr w:type="spellStart"/>
      <w:r w:rsidRPr="00CA41BC">
        <w:rPr>
          <w:rFonts w:ascii="Times New Roman" w:hAnsi="Times New Roman" w:cs="Times New Roman"/>
          <w:sz w:val="24"/>
          <w:szCs w:val="24"/>
        </w:rPr>
        <w:t>Аблаев</w:t>
      </w:r>
      <w:proofErr w:type="spellEnd"/>
      <w:r w:rsidRPr="00CA41BC">
        <w:rPr>
          <w:rFonts w:ascii="Times New Roman" w:hAnsi="Times New Roman" w:cs="Times New Roman"/>
          <w:sz w:val="24"/>
          <w:szCs w:val="24"/>
        </w:rPr>
        <w:t xml:space="preserve"> В.В. принимал участие в городском собрании представителей родительской общественности с администрацией Петрозаводского городского округа.</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апреле 2010 года, представителями Управляющего совета было проведено анкетирование учителей и родителей учащихся 1-3 классов по вопросу перехода  обучающихся  начального звена на пятидневный учебный план. На основании решения Управляющего совета от 27 мая 2010 года, с учетом результатов опроса участников образовательного процесса,  с  сентября 2010 в 1-4 классах будет введена пятидневная учебная неделя. </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Известно, что самоуправление в школе – это возможность для учащихся проявить себя, свою индивидуальность, возможность сделать школьную жизнь более яркой.  Последние годы в образовательном учреждении реализуется программа «Совет лидеров».  В  состав совета входят учащиеся 5-11 классов. Большая часть мероприятий проходит по инициативе школьников. Ребята во время общения, приобретают новые знания, умение организовывать школьные дела, развивается чувство ответственности, уверенности в </w:t>
      </w:r>
      <w:r w:rsidRPr="00CA41BC">
        <w:rPr>
          <w:rFonts w:ascii="Times New Roman" w:hAnsi="Times New Roman" w:cs="Times New Roman"/>
          <w:sz w:val="24"/>
          <w:szCs w:val="24"/>
        </w:rPr>
        <w:lastRenderedPageBreak/>
        <w:t xml:space="preserve">будущем. </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2009-2010 учебном году «Совет лидеров» принял участие в разработке и проведении общешкольных мероприятий («День Учителя», «Масленица», «День дублера» и др.). Представители совета принимали участие  в   городской конференции организованной  «Детской правовой палатой». Во время работы конференции ребята  активно участвовали в работе секций «Имею право», «Сохрани здоровье»,   стали свидетелями подписания меморандума между «Детской правовой палатой» и органами местного самоуправления. </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gramStart"/>
      <w:r w:rsidRPr="00CA41BC">
        <w:rPr>
          <w:rFonts w:ascii="Times New Roman" w:hAnsi="Times New Roman" w:cs="Times New Roman"/>
          <w:sz w:val="24"/>
          <w:szCs w:val="24"/>
        </w:rPr>
        <w:t xml:space="preserve">Обучающиеся 11 «А» класса Петрова Дарья, </w:t>
      </w:r>
      <w:proofErr w:type="spellStart"/>
      <w:r w:rsidRPr="00CA41BC">
        <w:rPr>
          <w:rFonts w:ascii="Times New Roman" w:hAnsi="Times New Roman" w:cs="Times New Roman"/>
          <w:sz w:val="24"/>
          <w:szCs w:val="24"/>
        </w:rPr>
        <w:t>Юдицкий</w:t>
      </w:r>
      <w:proofErr w:type="spellEnd"/>
      <w:r w:rsidRPr="00CA41BC">
        <w:rPr>
          <w:rFonts w:ascii="Times New Roman" w:hAnsi="Times New Roman" w:cs="Times New Roman"/>
          <w:sz w:val="24"/>
          <w:szCs w:val="24"/>
        </w:rPr>
        <w:t xml:space="preserve"> Виталий и Малышева Анастасия представляли школьную общественность во время встречи молодых лидеров микрорайона Ключевая, организованной депутатом Законодательного собрания РК </w:t>
      </w:r>
      <w:proofErr w:type="spellStart"/>
      <w:r w:rsidRPr="00CA41BC">
        <w:rPr>
          <w:rFonts w:ascii="Times New Roman" w:hAnsi="Times New Roman" w:cs="Times New Roman"/>
          <w:sz w:val="24"/>
          <w:szCs w:val="24"/>
        </w:rPr>
        <w:t>Лучиным</w:t>
      </w:r>
      <w:proofErr w:type="spellEnd"/>
      <w:r w:rsidRPr="00CA41BC">
        <w:rPr>
          <w:rFonts w:ascii="Times New Roman" w:hAnsi="Times New Roman" w:cs="Times New Roman"/>
          <w:sz w:val="24"/>
          <w:szCs w:val="24"/>
        </w:rPr>
        <w:t xml:space="preserve"> А.А. </w:t>
      </w:r>
      <w:proofErr w:type="gramEnd"/>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На протяжении последних лет  в  образовательном учреждении действует сайт, на котором учащиеся и родители   могут познакомиться с информацией, которая им интересна и полезна.</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связи с важностью и необходимостью формирования основных компетенций   для успешной адаптации учащихся «во взрослой жизни» одной из задач стоящих перед образовательным учреждением является активизация деятельности школьного самоуправления, направленная на реализацию конкретных проектов улучшающих жизнь в школе (создание эффективной модели  «Школьного парламента»). Формирование демократического уклада образовательного учреждения является задачей для всего школьного сообщества, а не только для учителей и администрации школы (девиз – «Хочешь быть счастливым – будь им»). </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p>
    <w:p w:rsidR="00CA41BC" w:rsidRPr="003A078C" w:rsidRDefault="00CA41BC" w:rsidP="003A078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 5. Ресурсное обеспечение образовательного процесса</w:t>
      </w: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Педагогические кадры</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На сегодняшний день педагогический коллектив состоит из 53 человек. Из них:  5 человек представляют администрацию школы,   41 педагог,  3 воспитателя ГПД,  педагог-организатор внеклассной работы, социальный педагог,  учитель-логопед, педагог-психолог.</w:t>
      </w:r>
    </w:p>
    <w:p w:rsid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i/>
          <w:sz w:val="24"/>
          <w:szCs w:val="24"/>
        </w:rPr>
        <w:t>Диаграмма 6</w:t>
      </w:r>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Педагогический стаж работников школы (</w:t>
      </w:r>
      <w:proofErr w:type="gramStart"/>
      <w:r w:rsidRPr="00CA41BC">
        <w:rPr>
          <w:rFonts w:ascii="Times New Roman" w:hAnsi="Times New Roman" w:cs="Times New Roman"/>
          <w:b/>
          <w:sz w:val="24"/>
          <w:szCs w:val="24"/>
        </w:rPr>
        <w:t>в</w:t>
      </w:r>
      <w:proofErr w:type="gramEnd"/>
      <w:r w:rsidRPr="00CA41BC">
        <w:rPr>
          <w:rFonts w:ascii="Times New Roman" w:hAnsi="Times New Roman" w:cs="Times New Roman"/>
          <w:b/>
          <w:sz w:val="24"/>
          <w:szCs w:val="24"/>
        </w:rPr>
        <w:t xml:space="preserve"> %)</w:t>
      </w:r>
    </w:p>
    <w:p w:rsidR="003A078C" w:rsidRDefault="003A078C" w:rsidP="00CA41BC">
      <w:pPr>
        <w:spacing w:after="0" w:line="240" w:lineRule="auto"/>
        <w:jc w:val="center"/>
        <w:rPr>
          <w:rFonts w:ascii="Times New Roman" w:hAnsi="Times New Roman" w:cs="Times New Roman"/>
          <w:b/>
          <w:sz w:val="24"/>
          <w:szCs w:val="24"/>
        </w:rPr>
      </w:pPr>
    </w:p>
    <w:p w:rsidR="00CA41BC" w:rsidRPr="003A078C" w:rsidRDefault="003A078C" w:rsidP="003A078C">
      <w:pPr>
        <w:spacing w:after="0" w:line="240" w:lineRule="auto"/>
        <w:rPr>
          <w:rFonts w:ascii="Times New Roman" w:hAnsi="Times New Roman" w:cs="Times New Roman"/>
          <w:b/>
          <w:sz w:val="24"/>
          <w:szCs w:val="24"/>
        </w:rPr>
      </w:pPr>
      <w:r>
        <w:rPr>
          <w:noProof/>
          <w:color w:val="FF0000"/>
        </w:rPr>
        <w:drawing>
          <wp:inline distT="0" distB="0" distL="0" distR="0">
            <wp:extent cx="2805889" cy="1560831"/>
            <wp:effectExtent l="19050" t="0" r="13511" b="1269"/>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A078C">
        <w:rPr>
          <w:rFonts w:ascii="Times New Roman" w:hAnsi="Times New Roman" w:cs="Times New Roman"/>
          <w:b/>
          <w:noProof/>
          <w:sz w:val="24"/>
          <w:szCs w:val="24"/>
        </w:rPr>
        <w:drawing>
          <wp:inline distT="0" distB="0" distL="0" distR="0">
            <wp:extent cx="2689530" cy="1531774"/>
            <wp:effectExtent l="19050" t="0" r="15570" b="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41BC" w:rsidRPr="00CA41BC" w:rsidRDefault="00CA41BC" w:rsidP="00CA41BC">
      <w:pPr>
        <w:spacing w:after="0" w:line="240" w:lineRule="auto"/>
        <w:jc w:val="both"/>
        <w:rPr>
          <w:rFonts w:ascii="Times New Roman" w:hAnsi="Times New Roman" w:cs="Times New Roman"/>
          <w:noProof/>
          <w:color w:val="FF0000"/>
          <w:sz w:val="24"/>
          <w:szCs w:val="24"/>
        </w:rPr>
      </w:pPr>
    </w:p>
    <w:p w:rsidR="00CA41BC" w:rsidRPr="00CA41BC" w:rsidRDefault="00CA41BC" w:rsidP="00CA41BC">
      <w:pPr>
        <w:spacing w:after="0" w:line="240" w:lineRule="auto"/>
        <w:jc w:val="both"/>
        <w:rPr>
          <w:rFonts w:ascii="Times New Roman" w:hAnsi="Times New Roman" w:cs="Times New Roman"/>
          <w:color w:val="FF0000"/>
          <w:sz w:val="24"/>
          <w:szCs w:val="24"/>
        </w:rPr>
      </w:pPr>
      <w:r w:rsidRPr="00CA41BC">
        <w:rPr>
          <w:rFonts w:ascii="Times New Roman" w:hAnsi="Times New Roman" w:cs="Times New Roman"/>
          <w:noProof/>
          <w:color w:val="FF0000"/>
          <w:sz w:val="24"/>
          <w:szCs w:val="24"/>
        </w:rPr>
        <w:t xml:space="preserve"> </w:t>
      </w:r>
      <w:r w:rsidRPr="00CA41BC">
        <w:rPr>
          <w:rFonts w:ascii="Times New Roman" w:hAnsi="Times New Roman" w:cs="Times New Roman"/>
          <w:sz w:val="24"/>
          <w:szCs w:val="24"/>
        </w:rPr>
        <w:t xml:space="preserve">   Педагогический стаж  учителей в основном  от 10 до 30 лет. Это опытные учителя, которые   представляют себе цели и задачи, стоящие перед современной школой, принимают активное участие  в осуществлении   инноваций в образовательном учреждении.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Из 53 человек один учитель физической культуры </w:t>
      </w:r>
      <w:proofErr w:type="spellStart"/>
      <w:r w:rsidRPr="00CA41BC">
        <w:rPr>
          <w:rFonts w:ascii="Times New Roman" w:hAnsi="Times New Roman" w:cs="Times New Roman"/>
          <w:sz w:val="24"/>
          <w:szCs w:val="24"/>
        </w:rPr>
        <w:t>Чекунова</w:t>
      </w:r>
      <w:proofErr w:type="spellEnd"/>
      <w:r w:rsidRPr="00CA41BC">
        <w:rPr>
          <w:rFonts w:ascii="Times New Roman" w:hAnsi="Times New Roman" w:cs="Times New Roman"/>
          <w:sz w:val="24"/>
          <w:szCs w:val="24"/>
        </w:rPr>
        <w:t xml:space="preserve"> Зинаида Валентиновна,     имеет звание «Заслуженный учитель РК»,  двое учителей  – звание «Отличника народного образования»,  два педагога награждены  Нагрудным знаком «Почетный работник общего образования».  </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       В 2009-2010 учебном году </w:t>
      </w:r>
      <w:proofErr w:type="gramStart"/>
      <w:r w:rsidRPr="00CA41BC">
        <w:rPr>
          <w:rFonts w:ascii="Times New Roman" w:hAnsi="Times New Roman" w:cs="Times New Roman"/>
          <w:sz w:val="24"/>
          <w:szCs w:val="24"/>
        </w:rPr>
        <w:t>награждены</w:t>
      </w:r>
      <w:proofErr w:type="gramEnd"/>
      <w:r w:rsidRPr="00CA41BC">
        <w:rPr>
          <w:rFonts w:ascii="Times New Roman" w:hAnsi="Times New Roman" w:cs="Times New Roman"/>
          <w:sz w:val="24"/>
          <w:szCs w:val="24"/>
        </w:rPr>
        <w:t xml:space="preserve">  отраслевыми наградами:</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 Почётной грамотой  Министерства образования Республики Карелия: </w:t>
      </w:r>
    </w:p>
    <w:p w:rsidR="00CA41BC" w:rsidRPr="00CA41BC" w:rsidRDefault="00CA41BC" w:rsidP="00FC2E64">
      <w:pPr>
        <w:numPr>
          <w:ilvl w:val="0"/>
          <w:numId w:val="20"/>
        </w:num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Соколова  Елена  Анатольевна, учитель математики;</w:t>
      </w:r>
    </w:p>
    <w:p w:rsidR="00CA41BC" w:rsidRPr="00CA41BC" w:rsidRDefault="00CA41BC" w:rsidP="00FC2E64">
      <w:pPr>
        <w:numPr>
          <w:ilvl w:val="0"/>
          <w:numId w:val="20"/>
        </w:numPr>
        <w:spacing w:after="0" w:line="240" w:lineRule="auto"/>
        <w:rPr>
          <w:rFonts w:ascii="Times New Roman" w:hAnsi="Times New Roman" w:cs="Times New Roman"/>
          <w:sz w:val="24"/>
          <w:szCs w:val="24"/>
        </w:rPr>
      </w:pP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 xml:space="preserve"> Светлана Сергеевна, учитель начальных классов.</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Грамотой Комитета  по вопросам образования, культуры, по делам молодежи, физической культуры и спорта администрации Петрозаводского городского округа:</w:t>
      </w:r>
    </w:p>
    <w:p w:rsidR="00CA41BC" w:rsidRPr="00CA41BC" w:rsidRDefault="00CA41BC" w:rsidP="00FC2E64">
      <w:pPr>
        <w:pStyle w:val="aff"/>
        <w:numPr>
          <w:ilvl w:val="0"/>
          <w:numId w:val="18"/>
        </w:numPr>
      </w:pPr>
      <w:r w:rsidRPr="00CA41BC">
        <w:t>Филиппова Светлана Николаевна, учитель начальных классов;</w:t>
      </w:r>
    </w:p>
    <w:p w:rsidR="00CA41BC" w:rsidRPr="00CA41BC" w:rsidRDefault="00CA41BC" w:rsidP="00FC2E64">
      <w:pPr>
        <w:pStyle w:val="aff"/>
        <w:numPr>
          <w:ilvl w:val="0"/>
          <w:numId w:val="18"/>
        </w:numPr>
      </w:pPr>
      <w:r w:rsidRPr="00CA41BC">
        <w:lastRenderedPageBreak/>
        <w:t>Александрова Елена Вячеславовна, учитель ИЗО и черчения;</w:t>
      </w:r>
    </w:p>
    <w:p w:rsidR="00CA41BC" w:rsidRPr="00CA41BC" w:rsidRDefault="00CA41BC" w:rsidP="00FC2E64">
      <w:pPr>
        <w:pStyle w:val="aff"/>
        <w:numPr>
          <w:ilvl w:val="0"/>
          <w:numId w:val="18"/>
        </w:numPr>
      </w:pPr>
      <w:r w:rsidRPr="00CA41BC">
        <w:t>Сидоров Сергей Петрович, учитель технологии;</w:t>
      </w:r>
    </w:p>
    <w:p w:rsidR="00CA41BC" w:rsidRPr="00CA41BC" w:rsidRDefault="00CA41BC" w:rsidP="00FC2E64">
      <w:pPr>
        <w:pStyle w:val="aff"/>
        <w:numPr>
          <w:ilvl w:val="0"/>
          <w:numId w:val="18"/>
        </w:numPr>
      </w:pPr>
      <w:proofErr w:type="spellStart"/>
      <w:r w:rsidRPr="00CA41BC">
        <w:t>Шабалова</w:t>
      </w:r>
      <w:proofErr w:type="spellEnd"/>
      <w:r w:rsidRPr="00CA41BC">
        <w:t xml:space="preserve"> Ирина Григорьевна, социальный педагог;</w:t>
      </w:r>
    </w:p>
    <w:p w:rsidR="00CA41BC" w:rsidRPr="00CA41BC" w:rsidRDefault="00CA41BC" w:rsidP="00FC2E64">
      <w:pPr>
        <w:pStyle w:val="aff"/>
        <w:numPr>
          <w:ilvl w:val="0"/>
          <w:numId w:val="18"/>
        </w:numPr>
      </w:pPr>
      <w:r w:rsidRPr="00CA41BC">
        <w:t>Артемьева Елена Николаевна, заместитель директора по АХЧ.</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 Благодарственной грамотой Управления образования  администрации Петрозаводского городского округа.  </w:t>
      </w:r>
    </w:p>
    <w:p w:rsidR="00CA41BC" w:rsidRPr="00CA41BC" w:rsidRDefault="00CA41BC" w:rsidP="00FC2E64">
      <w:pPr>
        <w:pStyle w:val="aff"/>
        <w:numPr>
          <w:ilvl w:val="0"/>
          <w:numId w:val="19"/>
        </w:numPr>
      </w:pPr>
      <w:r w:rsidRPr="00CA41BC">
        <w:t>Кудрявцева Нелли Евгеньевна, учитель истории;</w:t>
      </w:r>
    </w:p>
    <w:p w:rsidR="00CA41BC" w:rsidRPr="00CA41BC" w:rsidRDefault="00CA41BC" w:rsidP="00FC2E64">
      <w:pPr>
        <w:pStyle w:val="aff"/>
        <w:numPr>
          <w:ilvl w:val="0"/>
          <w:numId w:val="19"/>
        </w:numPr>
      </w:pPr>
      <w:proofErr w:type="spellStart"/>
      <w:r w:rsidRPr="00CA41BC">
        <w:t>Симоненкова</w:t>
      </w:r>
      <w:proofErr w:type="spellEnd"/>
      <w:r w:rsidRPr="00CA41BC">
        <w:t xml:space="preserve"> Марина Валерьевна, учитель технологии.</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школе разработана программа  повышения квалификации педагогических кадров,  в рамках которого курсовую переподготовку проходят все учителя образовательного учреждения. Учителя выбирают различные формы повышения квалификации на базе методических учреждений города: ГОУ РК «Институт повышения квалификации работников образования», Расширенный межшкольный методический центр, Центр развития образования, работу школьных методических объединений, самообразование.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Педагогический коллектив образовательного учреждения заинтересован в инновационной педагогической деятельности, в постоянном самообразовании. В рамках реализации Программы развития образовательного учреждения педагоги активно осваивают современные образовательные технологии, способствующие улучшению организации учебно-воспитательного процесса в школе. </w:t>
      </w:r>
    </w:p>
    <w:p w:rsidR="00CA41BC" w:rsidRPr="00CA41BC" w:rsidRDefault="00CA41BC" w:rsidP="00CA41BC">
      <w:pPr>
        <w:spacing w:after="0" w:line="240" w:lineRule="auto"/>
        <w:jc w:val="both"/>
        <w:rPr>
          <w:rFonts w:ascii="Times New Roman" w:hAnsi="Times New Roman" w:cs="Times New Roman"/>
          <w:color w:val="FF0000"/>
          <w:sz w:val="24"/>
          <w:szCs w:val="24"/>
        </w:rPr>
      </w:pPr>
    </w:p>
    <w:p w:rsidR="00CA41BC" w:rsidRPr="00CA41BC" w:rsidRDefault="00CA41BC" w:rsidP="00CA41BC">
      <w:pPr>
        <w:spacing w:after="0" w:line="240" w:lineRule="auto"/>
        <w:ind w:firstLine="284"/>
        <w:jc w:val="center"/>
        <w:rPr>
          <w:rFonts w:ascii="Times New Roman" w:hAnsi="Times New Roman" w:cs="Times New Roman"/>
          <w:b/>
          <w:sz w:val="24"/>
          <w:szCs w:val="24"/>
        </w:rPr>
      </w:pPr>
      <w:r w:rsidRPr="00CA41BC">
        <w:rPr>
          <w:rFonts w:ascii="Times New Roman" w:hAnsi="Times New Roman" w:cs="Times New Roman"/>
          <w:i/>
          <w:sz w:val="24"/>
          <w:szCs w:val="24"/>
        </w:rPr>
        <w:t>Диаграмма  7.</w:t>
      </w:r>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Использование современных образовательных технологий</w:t>
      </w:r>
    </w:p>
    <w:p w:rsidR="00CA41BC" w:rsidRPr="00CA41BC" w:rsidRDefault="00CA41BC" w:rsidP="00CA41BC">
      <w:pPr>
        <w:spacing w:after="0" w:line="240" w:lineRule="auto"/>
        <w:ind w:firstLine="284"/>
        <w:jc w:val="center"/>
        <w:rPr>
          <w:rFonts w:ascii="Times New Roman" w:hAnsi="Times New Roman" w:cs="Times New Roman"/>
          <w:b/>
          <w:sz w:val="24"/>
          <w:szCs w:val="24"/>
        </w:rPr>
      </w:pPr>
      <w:r w:rsidRPr="00CA41BC">
        <w:rPr>
          <w:rFonts w:ascii="Times New Roman" w:hAnsi="Times New Roman" w:cs="Times New Roman"/>
          <w:b/>
          <w:sz w:val="24"/>
          <w:szCs w:val="24"/>
        </w:rPr>
        <w:t>педагогами школы (</w:t>
      </w:r>
      <w:proofErr w:type="gramStart"/>
      <w:r w:rsidRPr="00CA41BC">
        <w:rPr>
          <w:rFonts w:ascii="Times New Roman" w:hAnsi="Times New Roman" w:cs="Times New Roman"/>
          <w:b/>
          <w:sz w:val="24"/>
          <w:szCs w:val="24"/>
        </w:rPr>
        <w:t>в</w:t>
      </w:r>
      <w:proofErr w:type="gramEnd"/>
      <w:r w:rsidRPr="00CA41BC">
        <w:rPr>
          <w:rFonts w:ascii="Times New Roman" w:hAnsi="Times New Roman" w:cs="Times New Roman"/>
          <w:b/>
          <w:sz w:val="24"/>
          <w:szCs w:val="24"/>
        </w:rPr>
        <w:t xml:space="preserve"> %)</w:t>
      </w:r>
    </w:p>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noProof/>
          <w:color w:val="FF0000"/>
          <w:sz w:val="24"/>
          <w:szCs w:val="24"/>
        </w:rPr>
        <w:drawing>
          <wp:inline distT="0" distB="0" distL="0" distR="0">
            <wp:extent cx="5880100" cy="1510030"/>
            <wp:effectExtent l="0" t="0" r="0" b="0"/>
            <wp:docPr id="92" name="Объект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A41BC">
        <w:rPr>
          <w:rFonts w:ascii="Times New Roman" w:hAnsi="Times New Roman" w:cs="Times New Roman"/>
          <w:i/>
          <w:sz w:val="24"/>
          <w:szCs w:val="24"/>
        </w:rPr>
        <w:t xml:space="preserve"> Таблица 7</w:t>
      </w:r>
    </w:p>
    <w:p w:rsidR="00CA41BC" w:rsidRPr="00CA41BC" w:rsidRDefault="00CA41BC" w:rsidP="00CA41BC">
      <w:pPr>
        <w:spacing w:after="0" w:line="240" w:lineRule="auto"/>
        <w:jc w:val="center"/>
        <w:rPr>
          <w:rFonts w:ascii="Times New Roman" w:hAnsi="Times New Roman" w:cs="Times New Roman"/>
          <w:i/>
          <w:sz w:val="24"/>
          <w:szCs w:val="24"/>
        </w:rPr>
      </w:pPr>
      <w:proofErr w:type="gramStart"/>
      <w:r w:rsidRPr="00CA41BC">
        <w:rPr>
          <w:rFonts w:ascii="Times New Roman" w:hAnsi="Times New Roman" w:cs="Times New Roman"/>
          <w:b/>
          <w:sz w:val="24"/>
          <w:szCs w:val="24"/>
        </w:rPr>
        <w:t>Учителя, прошедшие курсовую подготовку в области современных образовательных технологий за последние 3 года (в % от  общего количества)</w:t>
      </w:r>
      <w:proofErr w:type="gramEnd"/>
    </w:p>
    <w:p w:rsidR="00CA41BC" w:rsidRPr="00CA41BC" w:rsidRDefault="00CA41BC" w:rsidP="00CA41BC">
      <w:pPr>
        <w:spacing w:after="0" w:line="240" w:lineRule="auto"/>
        <w:jc w:val="center"/>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606"/>
        <w:gridCol w:w="1606"/>
        <w:gridCol w:w="1607"/>
        <w:gridCol w:w="1134"/>
      </w:tblGrid>
      <w:tr w:rsidR="00CA41BC" w:rsidRPr="00CA41BC" w:rsidTr="000923C6">
        <w:tc>
          <w:tcPr>
            <w:tcW w:w="3261" w:type="dxa"/>
            <w:vAlign w:val="center"/>
          </w:tcPr>
          <w:p w:rsidR="00CA41BC" w:rsidRPr="00CA41BC" w:rsidRDefault="00CA41BC" w:rsidP="00CA41BC">
            <w:pPr>
              <w:spacing w:after="0" w:line="240" w:lineRule="auto"/>
              <w:jc w:val="center"/>
              <w:rPr>
                <w:rFonts w:ascii="Times New Roman" w:hAnsi="Times New Roman" w:cs="Times New Roman"/>
                <w:i/>
                <w:sz w:val="24"/>
                <w:szCs w:val="24"/>
              </w:rPr>
            </w:pPr>
          </w:p>
        </w:tc>
        <w:tc>
          <w:tcPr>
            <w:tcW w:w="1606" w:type="dxa"/>
            <w:vAlign w:val="center"/>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2007-2008</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606" w:type="dxa"/>
            <w:vAlign w:val="center"/>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2008-2009 учебный год</w:t>
            </w:r>
          </w:p>
        </w:tc>
        <w:tc>
          <w:tcPr>
            <w:tcW w:w="1607" w:type="dxa"/>
            <w:vAlign w:val="center"/>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2009-2010 учебный год</w:t>
            </w:r>
          </w:p>
        </w:tc>
        <w:tc>
          <w:tcPr>
            <w:tcW w:w="113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Всего</w:t>
            </w:r>
          </w:p>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3261"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Доля педагогических работников, повысивших свою квалификацию</w:t>
            </w:r>
          </w:p>
        </w:tc>
        <w:tc>
          <w:tcPr>
            <w:tcW w:w="1606"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36</w:t>
            </w:r>
          </w:p>
        </w:tc>
        <w:tc>
          <w:tcPr>
            <w:tcW w:w="1606"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31</w:t>
            </w:r>
          </w:p>
        </w:tc>
        <w:tc>
          <w:tcPr>
            <w:tcW w:w="1607"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33</w:t>
            </w:r>
          </w:p>
        </w:tc>
        <w:tc>
          <w:tcPr>
            <w:tcW w:w="113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r>
    </w:tbl>
    <w:p w:rsidR="00CA41BC" w:rsidRPr="00CA41BC" w:rsidRDefault="00CA41BC" w:rsidP="00CA41BC">
      <w:pPr>
        <w:pStyle w:val="a7"/>
        <w:spacing w:before="0" w:beforeAutospacing="0" w:after="0" w:afterAutospacing="0"/>
        <w:jc w:val="both"/>
        <w:rPr>
          <w:rFonts w:ascii="Times New Roman" w:hAnsi="Times New Roman" w:cs="Times New Roman"/>
          <w:b/>
          <w:sz w:val="24"/>
          <w:szCs w:val="24"/>
        </w:rPr>
      </w:pPr>
    </w:p>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i/>
          <w:sz w:val="24"/>
          <w:szCs w:val="24"/>
        </w:rPr>
        <w:t>Таблица 8.</w:t>
      </w:r>
    </w:p>
    <w:p w:rsidR="00CA41BC" w:rsidRPr="00CA41BC" w:rsidRDefault="00CA41BC" w:rsidP="00CA41BC">
      <w:pPr>
        <w:spacing w:after="0" w:line="240" w:lineRule="auto"/>
        <w:jc w:val="center"/>
        <w:rPr>
          <w:rFonts w:ascii="Times New Roman" w:hAnsi="Times New Roman" w:cs="Times New Roman"/>
          <w:i/>
          <w:sz w:val="24"/>
          <w:szCs w:val="24"/>
        </w:rPr>
      </w:pPr>
      <w:r w:rsidRPr="00CA41BC">
        <w:rPr>
          <w:rFonts w:ascii="Times New Roman" w:hAnsi="Times New Roman" w:cs="Times New Roman"/>
          <w:b/>
          <w:sz w:val="24"/>
          <w:szCs w:val="24"/>
        </w:rPr>
        <w:t xml:space="preserve">Образовательные технологии, используемые педагогическим коллективом </w:t>
      </w:r>
      <w:r w:rsidRPr="00CA41BC">
        <w:rPr>
          <w:rFonts w:ascii="Times New Roman" w:hAnsi="Times New Roman" w:cs="Times New Roman"/>
          <w:i/>
          <w:sz w:val="24"/>
          <w:szCs w:val="24"/>
        </w:rPr>
        <w:t xml:space="preserve"> </w:t>
      </w:r>
    </w:p>
    <w:p w:rsidR="00CA41BC" w:rsidRPr="00CA41BC" w:rsidRDefault="00CA41BC" w:rsidP="00CA41BC">
      <w:pPr>
        <w:spacing w:after="0" w:line="240" w:lineRule="auto"/>
        <w:jc w:val="center"/>
        <w:rPr>
          <w:rFonts w:ascii="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260"/>
        <w:gridCol w:w="5220"/>
      </w:tblGrid>
      <w:tr w:rsidR="00CA41BC" w:rsidRPr="00CA41BC" w:rsidTr="000923C6">
        <w:tc>
          <w:tcPr>
            <w:tcW w:w="3060" w:type="dxa"/>
          </w:tcPr>
          <w:p w:rsidR="00CA41BC" w:rsidRPr="00CA41BC" w:rsidRDefault="00CA41BC" w:rsidP="00CA41BC">
            <w:pPr>
              <w:pStyle w:val="aff2"/>
              <w:jc w:val="center"/>
              <w:rPr>
                <w:b/>
              </w:rPr>
            </w:pPr>
            <w:r w:rsidRPr="00CA41BC">
              <w:rPr>
                <w:b/>
              </w:rPr>
              <w:t>Технология</w:t>
            </w:r>
          </w:p>
        </w:tc>
        <w:tc>
          <w:tcPr>
            <w:tcW w:w="1260" w:type="dxa"/>
          </w:tcPr>
          <w:p w:rsidR="00CA41BC" w:rsidRPr="00CA41BC" w:rsidRDefault="00CA41BC" w:rsidP="00CA41BC">
            <w:pPr>
              <w:pStyle w:val="aff2"/>
              <w:jc w:val="center"/>
              <w:rPr>
                <w:b/>
              </w:rPr>
            </w:pPr>
            <w:r w:rsidRPr="00CA41BC">
              <w:rPr>
                <w:b/>
              </w:rPr>
              <w:t>Ступень обучения</w:t>
            </w:r>
          </w:p>
        </w:tc>
        <w:tc>
          <w:tcPr>
            <w:tcW w:w="5220" w:type="dxa"/>
          </w:tcPr>
          <w:p w:rsidR="00CA41BC" w:rsidRPr="00CA41BC" w:rsidRDefault="00CA41BC" w:rsidP="00CA41BC">
            <w:pPr>
              <w:pStyle w:val="aff2"/>
              <w:jc w:val="center"/>
              <w:rPr>
                <w:b/>
              </w:rPr>
            </w:pPr>
            <w:r w:rsidRPr="00CA41BC">
              <w:rPr>
                <w:b/>
              </w:rPr>
              <w:t>Результат использования технологии</w:t>
            </w:r>
          </w:p>
        </w:tc>
      </w:tr>
      <w:tr w:rsidR="00CA41BC" w:rsidRPr="00CA41BC" w:rsidTr="000923C6">
        <w:trPr>
          <w:trHeight w:val="535"/>
        </w:trPr>
        <w:tc>
          <w:tcPr>
            <w:tcW w:w="3060" w:type="dxa"/>
            <w:vAlign w:val="center"/>
          </w:tcPr>
          <w:p w:rsidR="00CA41BC" w:rsidRPr="00CA41BC" w:rsidRDefault="00CA41BC" w:rsidP="00CA41BC">
            <w:pPr>
              <w:pStyle w:val="aff2"/>
            </w:pPr>
            <w:r w:rsidRPr="00CA41BC">
              <w:t>Развивающее обучение</w:t>
            </w:r>
          </w:p>
        </w:tc>
        <w:tc>
          <w:tcPr>
            <w:tcW w:w="1260" w:type="dxa"/>
            <w:vAlign w:val="center"/>
          </w:tcPr>
          <w:p w:rsidR="00CA41BC" w:rsidRPr="00CA41BC" w:rsidRDefault="00CA41BC" w:rsidP="00CA41BC">
            <w:pPr>
              <w:pStyle w:val="aff2"/>
              <w:jc w:val="center"/>
            </w:pPr>
            <w:r w:rsidRPr="00CA41BC">
              <w:rPr>
                <w:lang w:val="en-US"/>
              </w:rPr>
              <w:t>I</w:t>
            </w:r>
            <w:r w:rsidRPr="00CA41BC">
              <w:t xml:space="preserve">, </w:t>
            </w:r>
            <w:r w:rsidRPr="00CA41BC">
              <w:rPr>
                <w:lang w:val="en-US"/>
              </w:rPr>
              <w:t>II</w:t>
            </w:r>
            <w:r w:rsidRPr="00CA41BC">
              <w:t xml:space="preserve"> и </w:t>
            </w:r>
            <w:r w:rsidRPr="00CA41BC">
              <w:rPr>
                <w:lang w:val="en-US"/>
              </w:rPr>
              <w:t>III</w:t>
            </w:r>
          </w:p>
        </w:tc>
        <w:tc>
          <w:tcPr>
            <w:tcW w:w="5220" w:type="dxa"/>
            <w:vMerge w:val="restart"/>
          </w:tcPr>
          <w:p w:rsidR="00CA41BC" w:rsidRPr="00CA41BC" w:rsidRDefault="00CA41BC" w:rsidP="00CA41BC">
            <w:pPr>
              <w:pStyle w:val="aff2"/>
            </w:pPr>
            <w:r w:rsidRPr="00CA41BC">
              <w:t xml:space="preserve">Всестороннее гармоническое развитие личности ребёнка. Подготовка образовательной базы для </w:t>
            </w:r>
            <w:proofErr w:type="spellStart"/>
            <w:r w:rsidRPr="00CA41BC">
              <w:t>предпрофильного</w:t>
            </w:r>
            <w:proofErr w:type="spellEnd"/>
            <w:r w:rsidRPr="00CA41BC">
              <w:t xml:space="preserve"> и профильного обучения.</w:t>
            </w:r>
          </w:p>
        </w:tc>
      </w:tr>
      <w:tr w:rsidR="00CA41BC" w:rsidRPr="00CA41BC" w:rsidTr="000923C6">
        <w:trPr>
          <w:trHeight w:val="515"/>
        </w:trPr>
        <w:tc>
          <w:tcPr>
            <w:tcW w:w="3060" w:type="dxa"/>
            <w:vAlign w:val="center"/>
          </w:tcPr>
          <w:p w:rsidR="00CA41BC" w:rsidRPr="00CA41BC" w:rsidRDefault="00CA41BC" w:rsidP="00CA41BC">
            <w:pPr>
              <w:pStyle w:val="aff2"/>
            </w:pPr>
            <w:r w:rsidRPr="00CA41BC">
              <w:t>Проблемное обучение</w:t>
            </w:r>
          </w:p>
        </w:tc>
        <w:tc>
          <w:tcPr>
            <w:tcW w:w="1260" w:type="dxa"/>
            <w:vAlign w:val="center"/>
          </w:tcPr>
          <w:p w:rsidR="00CA41BC" w:rsidRPr="00CA41BC" w:rsidRDefault="00CA41BC" w:rsidP="00CA41BC">
            <w:pPr>
              <w:pStyle w:val="aff2"/>
              <w:jc w:val="center"/>
            </w:pPr>
            <w:r w:rsidRPr="00CA41BC">
              <w:rPr>
                <w:lang w:val="en-US"/>
              </w:rPr>
              <w:t>I</w:t>
            </w:r>
            <w:r w:rsidRPr="00CA41BC">
              <w:t xml:space="preserve">, </w:t>
            </w:r>
            <w:r w:rsidRPr="00CA41BC">
              <w:rPr>
                <w:lang w:val="en-US"/>
              </w:rPr>
              <w:t>II</w:t>
            </w:r>
            <w:r w:rsidRPr="00CA41BC">
              <w:t xml:space="preserve"> и </w:t>
            </w:r>
            <w:r w:rsidRPr="00CA41BC">
              <w:rPr>
                <w:lang w:val="en-US"/>
              </w:rPr>
              <w:t>III</w:t>
            </w:r>
          </w:p>
        </w:tc>
        <w:tc>
          <w:tcPr>
            <w:tcW w:w="5220" w:type="dxa"/>
            <w:vMerge/>
          </w:tcPr>
          <w:p w:rsidR="00CA41BC" w:rsidRPr="00CA41BC" w:rsidRDefault="00CA41BC" w:rsidP="00CA41BC">
            <w:pPr>
              <w:pStyle w:val="aff2"/>
            </w:pPr>
          </w:p>
        </w:tc>
      </w:tr>
      <w:tr w:rsidR="00CA41BC" w:rsidRPr="00CA41BC" w:rsidTr="000923C6">
        <w:tc>
          <w:tcPr>
            <w:tcW w:w="3060" w:type="dxa"/>
            <w:vAlign w:val="center"/>
          </w:tcPr>
          <w:p w:rsidR="00CA41BC" w:rsidRPr="00CA41BC" w:rsidRDefault="00CA41BC" w:rsidP="00CA41BC">
            <w:pPr>
              <w:pStyle w:val="aff2"/>
            </w:pPr>
            <w:proofErr w:type="spellStart"/>
            <w:r w:rsidRPr="00CA41BC">
              <w:t>Мультипрофильное</w:t>
            </w:r>
            <w:proofErr w:type="spellEnd"/>
            <w:r w:rsidRPr="00CA41BC">
              <w:t xml:space="preserve">  обучение</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III</w:t>
            </w:r>
          </w:p>
        </w:tc>
        <w:tc>
          <w:tcPr>
            <w:tcW w:w="5220" w:type="dxa"/>
          </w:tcPr>
          <w:p w:rsidR="00CA41BC" w:rsidRPr="00CA41BC" w:rsidRDefault="00CA41BC" w:rsidP="00CA41BC">
            <w:pPr>
              <w:pStyle w:val="aff2"/>
            </w:pPr>
            <w:r w:rsidRPr="00CA41BC">
              <w:t xml:space="preserve">Комплектование групп обучения в соответствии с индивидуальными возможностями. Разработка </w:t>
            </w:r>
            <w:proofErr w:type="spellStart"/>
            <w:r w:rsidRPr="00CA41BC">
              <w:t>разноуровневых</w:t>
            </w:r>
            <w:proofErr w:type="spellEnd"/>
            <w:r w:rsidRPr="00CA41BC">
              <w:t xml:space="preserve"> заданий.</w:t>
            </w:r>
          </w:p>
        </w:tc>
      </w:tr>
      <w:tr w:rsidR="00CA41BC" w:rsidRPr="00CA41BC" w:rsidTr="000923C6">
        <w:tc>
          <w:tcPr>
            <w:tcW w:w="3060" w:type="dxa"/>
            <w:vAlign w:val="center"/>
          </w:tcPr>
          <w:p w:rsidR="00CA41BC" w:rsidRPr="00CA41BC" w:rsidRDefault="00CA41BC" w:rsidP="00CA41BC">
            <w:pPr>
              <w:pStyle w:val="aff2"/>
            </w:pPr>
            <w:r w:rsidRPr="00CA41BC">
              <w:t xml:space="preserve">Развитие исследовательских </w:t>
            </w:r>
            <w:r w:rsidRPr="00CA41BC">
              <w:lastRenderedPageBreak/>
              <w:t>навыков</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r w:rsidRPr="00CA41BC">
              <w:t xml:space="preserve">, </w:t>
            </w:r>
            <w:r w:rsidRPr="00CA41BC">
              <w:rPr>
                <w:lang w:val="en-US"/>
              </w:rPr>
              <w:t>II</w:t>
            </w:r>
            <w:r w:rsidRPr="00CA41BC">
              <w:t xml:space="preserve"> и </w:t>
            </w:r>
            <w:r w:rsidRPr="00CA41BC">
              <w:rPr>
                <w:lang w:val="en-US"/>
              </w:rPr>
              <w:t>III</w:t>
            </w:r>
          </w:p>
        </w:tc>
        <w:tc>
          <w:tcPr>
            <w:tcW w:w="5220" w:type="dxa"/>
          </w:tcPr>
          <w:p w:rsidR="00CA41BC" w:rsidRPr="00CA41BC" w:rsidRDefault="00CA41BC" w:rsidP="00CA41BC">
            <w:pPr>
              <w:pStyle w:val="aff2"/>
            </w:pPr>
            <w:r w:rsidRPr="00CA41BC">
              <w:t xml:space="preserve">Развитие исследовательских навыков в процессе обучения на  уроках и  с последующей </w:t>
            </w:r>
            <w:r w:rsidRPr="00CA41BC">
              <w:lastRenderedPageBreak/>
              <w:t>презентацией результатов работы в виде реферата, доклада на научно-практических конференциях «Шаг в будущее».</w:t>
            </w:r>
          </w:p>
        </w:tc>
      </w:tr>
      <w:tr w:rsidR="00CA41BC" w:rsidRPr="00CA41BC" w:rsidTr="000923C6">
        <w:tc>
          <w:tcPr>
            <w:tcW w:w="3060" w:type="dxa"/>
            <w:vAlign w:val="center"/>
          </w:tcPr>
          <w:p w:rsidR="00CA41BC" w:rsidRPr="00CA41BC" w:rsidRDefault="00CA41BC" w:rsidP="00CA41BC">
            <w:pPr>
              <w:pStyle w:val="aff2"/>
            </w:pPr>
            <w:r w:rsidRPr="00CA41BC">
              <w:lastRenderedPageBreak/>
              <w:t>Проектные методы обучения</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r w:rsidRPr="00CA41BC">
              <w:t xml:space="preserve">, </w:t>
            </w:r>
            <w:r w:rsidRPr="00CA41BC">
              <w:rPr>
                <w:lang w:val="en-US"/>
              </w:rPr>
              <w:t>II</w:t>
            </w:r>
            <w:r w:rsidRPr="00CA41BC">
              <w:t xml:space="preserve"> и </w:t>
            </w:r>
            <w:r w:rsidRPr="00CA41BC">
              <w:rPr>
                <w:lang w:val="en-US"/>
              </w:rPr>
              <w:t>III</w:t>
            </w:r>
          </w:p>
        </w:tc>
        <w:tc>
          <w:tcPr>
            <w:tcW w:w="5220" w:type="dxa"/>
          </w:tcPr>
          <w:p w:rsidR="00CA41BC" w:rsidRPr="00CA41BC" w:rsidRDefault="00CA41BC" w:rsidP="00CA41BC">
            <w:pPr>
              <w:pStyle w:val="aff2"/>
            </w:pPr>
            <w:r w:rsidRPr="00CA41BC">
              <w:t>Выход проектов за рамки предметного содержания, переход на уровень социально  значимых результатов.</w:t>
            </w:r>
          </w:p>
        </w:tc>
      </w:tr>
      <w:tr w:rsidR="00CA41BC" w:rsidRPr="00CA41BC" w:rsidTr="000923C6">
        <w:tc>
          <w:tcPr>
            <w:tcW w:w="3060" w:type="dxa"/>
            <w:vAlign w:val="center"/>
          </w:tcPr>
          <w:p w:rsidR="00CA41BC" w:rsidRPr="00CA41BC" w:rsidRDefault="00CA41BC" w:rsidP="00CA41BC">
            <w:pPr>
              <w:pStyle w:val="aff2"/>
            </w:pPr>
            <w:r w:rsidRPr="00CA41BC">
              <w:t>Технология игрового обучения</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r w:rsidRPr="00CA41BC">
              <w:t xml:space="preserve">, </w:t>
            </w:r>
            <w:r w:rsidRPr="00CA41BC">
              <w:rPr>
                <w:lang w:val="en-US"/>
              </w:rPr>
              <w:t>II</w:t>
            </w:r>
            <w:r w:rsidRPr="00CA41BC">
              <w:t xml:space="preserve"> и </w:t>
            </w:r>
            <w:r w:rsidRPr="00CA41BC">
              <w:rPr>
                <w:lang w:val="en-US"/>
              </w:rPr>
              <w:t>III</w:t>
            </w:r>
          </w:p>
        </w:tc>
        <w:tc>
          <w:tcPr>
            <w:tcW w:w="5220" w:type="dxa"/>
          </w:tcPr>
          <w:p w:rsidR="00CA41BC" w:rsidRPr="00CA41BC" w:rsidRDefault="00CA41BC" w:rsidP="00CA41BC">
            <w:pPr>
              <w:pStyle w:val="aff2"/>
            </w:pPr>
            <w:r w:rsidRPr="00CA41BC">
              <w:t xml:space="preserve">Повышение  качества обучения.  Усиление </w:t>
            </w:r>
            <w:proofErr w:type="spellStart"/>
            <w:r w:rsidRPr="00CA41BC">
              <w:t>здоровьесберегающего</w:t>
            </w:r>
            <w:proofErr w:type="spellEnd"/>
            <w:r w:rsidRPr="00CA41BC">
              <w:t xml:space="preserve"> аспекта предметного обучения.</w:t>
            </w:r>
          </w:p>
        </w:tc>
      </w:tr>
      <w:tr w:rsidR="00CA41BC" w:rsidRPr="00CA41BC" w:rsidTr="000923C6">
        <w:tc>
          <w:tcPr>
            <w:tcW w:w="3060" w:type="dxa"/>
            <w:vAlign w:val="center"/>
          </w:tcPr>
          <w:p w:rsidR="00CA41BC" w:rsidRPr="00CA41BC" w:rsidRDefault="00CA41BC" w:rsidP="00CA41BC">
            <w:pPr>
              <w:pStyle w:val="aff2"/>
            </w:pPr>
            <w:r w:rsidRPr="00CA41BC">
              <w:t>Коллективная система обучения (КСО)</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r w:rsidRPr="00CA41BC">
              <w:t xml:space="preserve"> и </w:t>
            </w:r>
            <w:r w:rsidRPr="00CA41BC">
              <w:rPr>
                <w:lang w:val="en-US"/>
              </w:rPr>
              <w:t>II</w:t>
            </w:r>
          </w:p>
        </w:tc>
        <w:tc>
          <w:tcPr>
            <w:tcW w:w="5220" w:type="dxa"/>
            <w:vMerge w:val="restart"/>
          </w:tcPr>
          <w:p w:rsidR="00CA41BC" w:rsidRPr="00CA41BC" w:rsidRDefault="00CA41BC" w:rsidP="00CA41BC">
            <w:pPr>
              <w:pStyle w:val="aff2"/>
            </w:pPr>
          </w:p>
          <w:p w:rsidR="00CA41BC" w:rsidRPr="00CA41BC" w:rsidRDefault="00CA41BC" w:rsidP="00CA41BC">
            <w:pPr>
              <w:pStyle w:val="aff2"/>
            </w:pPr>
          </w:p>
          <w:p w:rsidR="00CA41BC" w:rsidRPr="00CA41BC" w:rsidRDefault="00CA41BC" w:rsidP="00CA41BC">
            <w:pPr>
              <w:pStyle w:val="aff2"/>
            </w:pPr>
            <w:r w:rsidRPr="00CA41BC">
              <w:t xml:space="preserve">Повышение  качества обучения.  Усиление </w:t>
            </w:r>
            <w:proofErr w:type="spellStart"/>
            <w:r w:rsidRPr="00CA41BC">
              <w:t>здоровьесберегающего</w:t>
            </w:r>
            <w:proofErr w:type="spellEnd"/>
            <w:r w:rsidRPr="00CA41BC">
              <w:t xml:space="preserve"> аспекта предметного обучения.</w:t>
            </w:r>
          </w:p>
        </w:tc>
      </w:tr>
      <w:tr w:rsidR="00CA41BC" w:rsidRPr="00CA41BC" w:rsidTr="000923C6">
        <w:tc>
          <w:tcPr>
            <w:tcW w:w="3060" w:type="dxa"/>
            <w:vAlign w:val="center"/>
          </w:tcPr>
          <w:p w:rsidR="00CA41BC" w:rsidRPr="00CA41BC" w:rsidRDefault="00CA41BC" w:rsidP="00CA41BC">
            <w:pPr>
              <w:pStyle w:val="aff2"/>
            </w:pPr>
            <w:r w:rsidRPr="00CA41BC">
              <w:t>Технология перспективно – опережающего обучения</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r w:rsidRPr="00CA41BC">
              <w:t xml:space="preserve"> и </w:t>
            </w:r>
            <w:r w:rsidRPr="00CA41BC">
              <w:rPr>
                <w:lang w:val="en-US"/>
              </w:rPr>
              <w:t>II</w:t>
            </w:r>
          </w:p>
        </w:tc>
        <w:tc>
          <w:tcPr>
            <w:tcW w:w="5220" w:type="dxa"/>
            <w:vMerge/>
          </w:tcPr>
          <w:p w:rsidR="00CA41BC" w:rsidRPr="00CA41BC" w:rsidRDefault="00CA41BC" w:rsidP="00CA41BC">
            <w:pPr>
              <w:pStyle w:val="aff2"/>
            </w:pPr>
          </w:p>
        </w:tc>
      </w:tr>
      <w:tr w:rsidR="00CA41BC" w:rsidRPr="00CA41BC" w:rsidTr="000923C6">
        <w:tc>
          <w:tcPr>
            <w:tcW w:w="3060" w:type="dxa"/>
            <w:vAlign w:val="center"/>
          </w:tcPr>
          <w:p w:rsidR="00CA41BC" w:rsidRPr="00CA41BC" w:rsidRDefault="00CA41BC" w:rsidP="00CA41BC">
            <w:pPr>
              <w:pStyle w:val="aff2"/>
            </w:pPr>
            <w:r w:rsidRPr="00CA41BC">
              <w:t>Технология «полного усвоения знаний»</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r w:rsidRPr="00CA41BC">
              <w:t xml:space="preserve"> и </w:t>
            </w:r>
            <w:r w:rsidRPr="00CA41BC">
              <w:rPr>
                <w:lang w:val="en-US"/>
              </w:rPr>
              <w:t>II</w:t>
            </w:r>
          </w:p>
        </w:tc>
        <w:tc>
          <w:tcPr>
            <w:tcW w:w="5220" w:type="dxa"/>
            <w:vMerge/>
          </w:tcPr>
          <w:p w:rsidR="00CA41BC" w:rsidRPr="00CA41BC" w:rsidRDefault="00CA41BC" w:rsidP="00CA41BC">
            <w:pPr>
              <w:pStyle w:val="aff2"/>
            </w:pPr>
          </w:p>
        </w:tc>
      </w:tr>
      <w:tr w:rsidR="00CA41BC" w:rsidRPr="00CA41BC" w:rsidTr="000923C6">
        <w:tc>
          <w:tcPr>
            <w:tcW w:w="3060" w:type="dxa"/>
            <w:vAlign w:val="center"/>
          </w:tcPr>
          <w:p w:rsidR="00CA41BC" w:rsidRPr="00CA41BC" w:rsidRDefault="00CA41BC" w:rsidP="00CA41BC">
            <w:pPr>
              <w:pStyle w:val="aff2"/>
            </w:pPr>
            <w:r w:rsidRPr="00CA41BC">
              <w:t>Технология «проблемно – диалогического обучения»</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p>
        </w:tc>
        <w:tc>
          <w:tcPr>
            <w:tcW w:w="5220" w:type="dxa"/>
          </w:tcPr>
          <w:p w:rsidR="00CA41BC" w:rsidRPr="00CA41BC" w:rsidRDefault="00CA41BC" w:rsidP="00CA41BC">
            <w:pPr>
              <w:pStyle w:val="aff2"/>
            </w:pPr>
            <w:r w:rsidRPr="00CA41BC">
              <w:t xml:space="preserve">Развитие творческих способностей учащихся, поддержание интереса к процессу обучения. </w:t>
            </w:r>
          </w:p>
        </w:tc>
      </w:tr>
      <w:tr w:rsidR="00CA41BC" w:rsidRPr="00CA41BC" w:rsidTr="000923C6">
        <w:tc>
          <w:tcPr>
            <w:tcW w:w="3060" w:type="dxa"/>
            <w:vAlign w:val="center"/>
          </w:tcPr>
          <w:p w:rsidR="00CA41BC" w:rsidRPr="00CA41BC" w:rsidRDefault="00CA41BC" w:rsidP="00CA41BC">
            <w:pPr>
              <w:pStyle w:val="aff2"/>
            </w:pPr>
            <w:proofErr w:type="spellStart"/>
            <w:r w:rsidRPr="00CA41BC">
              <w:t>Здоровьесберегающие</w:t>
            </w:r>
            <w:proofErr w:type="spellEnd"/>
            <w:r w:rsidRPr="00CA41BC">
              <w:t xml:space="preserve"> технологии</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pPr>
            <w:r w:rsidRPr="00CA41BC">
              <w:rPr>
                <w:lang w:val="en-US"/>
              </w:rPr>
              <w:t>I</w:t>
            </w:r>
            <w:r w:rsidRPr="00CA41BC">
              <w:t xml:space="preserve">, </w:t>
            </w:r>
            <w:r w:rsidRPr="00CA41BC">
              <w:rPr>
                <w:lang w:val="en-US"/>
              </w:rPr>
              <w:t>II</w:t>
            </w:r>
            <w:r w:rsidRPr="00CA41BC">
              <w:t xml:space="preserve"> и </w:t>
            </w:r>
            <w:r w:rsidRPr="00CA41BC">
              <w:rPr>
                <w:lang w:val="en-US"/>
              </w:rPr>
              <w:t>III</w:t>
            </w:r>
          </w:p>
        </w:tc>
        <w:tc>
          <w:tcPr>
            <w:tcW w:w="5220" w:type="dxa"/>
          </w:tcPr>
          <w:p w:rsidR="00CA41BC" w:rsidRPr="00CA41BC" w:rsidRDefault="00CA41BC" w:rsidP="00CA41BC">
            <w:pPr>
              <w:pStyle w:val="aff2"/>
            </w:pPr>
            <w:r w:rsidRPr="00CA41BC">
              <w:t xml:space="preserve">Снижение нагрузки. Усиление </w:t>
            </w:r>
            <w:proofErr w:type="spellStart"/>
            <w:r w:rsidRPr="00CA41BC">
              <w:t>здоровьесберегающего</w:t>
            </w:r>
            <w:proofErr w:type="spellEnd"/>
            <w:r w:rsidRPr="00CA41BC">
              <w:t xml:space="preserve"> аспекта предметного обучения.</w:t>
            </w:r>
          </w:p>
        </w:tc>
      </w:tr>
      <w:tr w:rsidR="00CA41BC" w:rsidRPr="00CA41BC" w:rsidTr="000923C6">
        <w:tc>
          <w:tcPr>
            <w:tcW w:w="3060" w:type="dxa"/>
            <w:vAlign w:val="center"/>
          </w:tcPr>
          <w:p w:rsidR="00CA41BC" w:rsidRPr="00CA41BC" w:rsidRDefault="00CA41BC" w:rsidP="00CA41BC">
            <w:pPr>
              <w:pStyle w:val="aff2"/>
              <w:rPr>
                <w:highlight w:val="yellow"/>
              </w:rPr>
            </w:pPr>
            <w:proofErr w:type="spellStart"/>
            <w:r w:rsidRPr="00CA41BC">
              <w:t>Лекционно</w:t>
            </w:r>
            <w:proofErr w:type="spellEnd"/>
            <w:r w:rsidRPr="00CA41BC">
              <w:t xml:space="preserve"> – </w:t>
            </w:r>
            <w:proofErr w:type="spellStart"/>
            <w:r w:rsidRPr="00CA41BC">
              <w:t>семинарск</w:t>
            </w:r>
            <w:proofErr w:type="gramStart"/>
            <w:r w:rsidRPr="00CA41BC">
              <w:t>о</w:t>
            </w:r>
            <w:proofErr w:type="spellEnd"/>
            <w:r w:rsidRPr="00CA41BC">
              <w:t>-</w:t>
            </w:r>
            <w:proofErr w:type="gramEnd"/>
            <w:r w:rsidRPr="00CA41BC">
              <w:t xml:space="preserve"> зачётная система</w:t>
            </w:r>
          </w:p>
        </w:tc>
        <w:tc>
          <w:tcPr>
            <w:tcW w:w="1260" w:type="dxa"/>
            <w:vAlign w:val="center"/>
          </w:tcPr>
          <w:p w:rsidR="00CA41BC" w:rsidRPr="00CA41BC" w:rsidRDefault="00CA41BC" w:rsidP="00CA41BC">
            <w:pPr>
              <w:pStyle w:val="aff2"/>
              <w:jc w:val="center"/>
            </w:pPr>
          </w:p>
          <w:p w:rsidR="00CA41BC" w:rsidRPr="00CA41BC" w:rsidRDefault="00CA41BC" w:rsidP="00CA41BC">
            <w:pPr>
              <w:pStyle w:val="aff2"/>
              <w:jc w:val="center"/>
              <w:rPr>
                <w:highlight w:val="yellow"/>
              </w:rPr>
            </w:pPr>
            <w:r w:rsidRPr="00CA41BC">
              <w:rPr>
                <w:lang w:val="en-US"/>
              </w:rPr>
              <w:t>II</w:t>
            </w:r>
            <w:r w:rsidRPr="00CA41BC">
              <w:t xml:space="preserve"> и </w:t>
            </w:r>
            <w:r w:rsidRPr="00CA41BC">
              <w:rPr>
                <w:lang w:val="en-US"/>
              </w:rPr>
              <w:t>III</w:t>
            </w:r>
          </w:p>
        </w:tc>
        <w:tc>
          <w:tcPr>
            <w:tcW w:w="5220" w:type="dxa"/>
            <w:vMerge w:val="restart"/>
          </w:tcPr>
          <w:p w:rsidR="00CA41BC" w:rsidRPr="00CA41BC" w:rsidRDefault="00CA41BC" w:rsidP="00CA41BC">
            <w:pPr>
              <w:pStyle w:val="aff2"/>
            </w:pPr>
          </w:p>
          <w:p w:rsidR="00CA41BC" w:rsidRPr="00CA41BC" w:rsidRDefault="00CA41BC" w:rsidP="00CA41BC">
            <w:pPr>
              <w:pStyle w:val="aff2"/>
            </w:pPr>
          </w:p>
          <w:p w:rsidR="00CA41BC" w:rsidRPr="00CA41BC" w:rsidRDefault="00CA41BC" w:rsidP="00CA41BC">
            <w:pPr>
              <w:pStyle w:val="aff2"/>
            </w:pPr>
          </w:p>
          <w:p w:rsidR="00CA41BC" w:rsidRPr="00CA41BC" w:rsidRDefault="00CA41BC" w:rsidP="00CA41BC">
            <w:pPr>
              <w:pStyle w:val="aff2"/>
              <w:rPr>
                <w:highlight w:val="yellow"/>
              </w:rPr>
            </w:pPr>
            <w:r w:rsidRPr="00CA41BC">
              <w:rPr>
                <w:bCs/>
                <w:iCs/>
              </w:rPr>
              <w:t>Повышение качества обучения, поддержание интереса  к процессу обучения.</w:t>
            </w:r>
            <w:r w:rsidRPr="00CA41BC">
              <w:rPr>
                <w:bCs/>
                <w:iCs/>
                <w:highlight w:val="yellow"/>
              </w:rPr>
              <w:t xml:space="preserve"> </w:t>
            </w:r>
          </w:p>
          <w:p w:rsidR="00CA41BC" w:rsidRPr="00CA41BC" w:rsidRDefault="00CA41BC" w:rsidP="00CA41BC">
            <w:pPr>
              <w:pStyle w:val="aff2"/>
              <w:rPr>
                <w:highlight w:val="yellow"/>
              </w:rPr>
            </w:pPr>
          </w:p>
        </w:tc>
      </w:tr>
      <w:tr w:rsidR="00CA41BC" w:rsidRPr="00CA41BC" w:rsidTr="000923C6">
        <w:tc>
          <w:tcPr>
            <w:tcW w:w="3060" w:type="dxa"/>
            <w:vAlign w:val="center"/>
          </w:tcPr>
          <w:p w:rsidR="00CA41BC" w:rsidRPr="00CA41BC" w:rsidRDefault="00CA41BC" w:rsidP="00CA41BC">
            <w:pPr>
              <w:pStyle w:val="aff2"/>
            </w:pPr>
            <w:r w:rsidRPr="00CA41BC">
              <w:t>Информационно – коммуникационные технологии</w:t>
            </w:r>
          </w:p>
        </w:tc>
        <w:tc>
          <w:tcPr>
            <w:tcW w:w="1260" w:type="dxa"/>
            <w:vAlign w:val="center"/>
          </w:tcPr>
          <w:p w:rsidR="00CA41BC" w:rsidRPr="00CA41BC" w:rsidRDefault="00CA41BC" w:rsidP="00CA41BC">
            <w:pPr>
              <w:pStyle w:val="aff2"/>
              <w:jc w:val="center"/>
            </w:pPr>
            <w:r w:rsidRPr="00CA41BC">
              <w:rPr>
                <w:lang w:val="en-US"/>
              </w:rPr>
              <w:t>I</w:t>
            </w:r>
            <w:r w:rsidRPr="00CA41BC">
              <w:t xml:space="preserve">, </w:t>
            </w:r>
            <w:r w:rsidRPr="00CA41BC">
              <w:rPr>
                <w:lang w:val="en-US"/>
              </w:rPr>
              <w:t xml:space="preserve">II </w:t>
            </w:r>
            <w:r w:rsidRPr="00CA41BC">
              <w:t>и</w:t>
            </w:r>
            <w:r w:rsidRPr="00CA41BC">
              <w:rPr>
                <w:lang w:val="en-US"/>
              </w:rPr>
              <w:t>III</w:t>
            </w:r>
          </w:p>
        </w:tc>
        <w:tc>
          <w:tcPr>
            <w:tcW w:w="5220" w:type="dxa"/>
            <w:vMerge/>
          </w:tcPr>
          <w:p w:rsidR="00CA41BC" w:rsidRPr="00CA41BC" w:rsidRDefault="00CA41BC" w:rsidP="00CA41BC">
            <w:pPr>
              <w:pStyle w:val="aff2"/>
              <w:rPr>
                <w:highlight w:val="yellow"/>
              </w:rPr>
            </w:pPr>
          </w:p>
        </w:tc>
      </w:tr>
      <w:tr w:rsidR="00CA41BC" w:rsidRPr="00CA41BC" w:rsidTr="000923C6">
        <w:tc>
          <w:tcPr>
            <w:tcW w:w="3060" w:type="dxa"/>
            <w:vAlign w:val="center"/>
          </w:tcPr>
          <w:p w:rsidR="00CA41BC" w:rsidRPr="00CA41BC" w:rsidRDefault="00CA41BC" w:rsidP="00CA41BC">
            <w:pPr>
              <w:pStyle w:val="aff2"/>
            </w:pPr>
            <w:r w:rsidRPr="00CA41BC">
              <w:t>Технологии индивидуального обучения обучающихся на основе когнитивных карт</w:t>
            </w:r>
          </w:p>
        </w:tc>
        <w:tc>
          <w:tcPr>
            <w:tcW w:w="1260" w:type="dxa"/>
            <w:vAlign w:val="center"/>
          </w:tcPr>
          <w:p w:rsidR="00CA41BC" w:rsidRPr="00CA41BC" w:rsidRDefault="00CA41BC" w:rsidP="00CA41BC">
            <w:pPr>
              <w:pStyle w:val="aff2"/>
              <w:jc w:val="center"/>
              <w:rPr>
                <w:lang w:val="en-US"/>
              </w:rPr>
            </w:pPr>
            <w:r w:rsidRPr="00CA41BC">
              <w:rPr>
                <w:lang w:val="en-US"/>
              </w:rPr>
              <w:t xml:space="preserve">II </w:t>
            </w:r>
            <w:r w:rsidRPr="00CA41BC">
              <w:t xml:space="preserve">и </w:t>
            </w:r>
            <w:r w:rsidRPr="00CA41BC">
              <w:rPr>
                <w:lang w:val="en-US"/>
              </w:rPr>
              <w:t>III</w:t>
            </w:r>
          </w:p>
        </w:tc>
        <w:tc>
          <w:tcPr>
            <w:tcW w:w="5220" w:type="dxa"/>
            <w:vMerge/>
          </w:tcPr>
          <w:p w:rsidR="00CA41BC" w:rsidRPr="00CA41BC" w:rsidRDefault="00CA41BC" w:rsidP="00CA41BC">
            <w:pPr>
              <w:pStyle w:val="aff2"/>
              <w:rPr>
                <w:highlight w:val="yellow"/>
              </w:rPr>
            </w:pPr>
          </w:p>
        </w:tc>
      </w:tr>
    </w:tbl>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i/>
          <w:sz w:val="24"/>
          <w:szCs w:val="24"/>
        </w:rPr>
        <w:t xml:space="preserve">                                            </w:t>
      </w:r>
    </w:p>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i/>
          <w:sz w:val="24"/>
          <w:szCs w:val="24"/>
        </w:rPr>
        <w:t xml:space="preserve">Таблица 9.        </w:t>
      </w:r>
    </w:p>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Количество учителей, использующих в учебном процессе современные образовательные технологии за последние три год</w:t>
      </w:r>
      <w:proofErr w:type="gramStart"/>
      <w:r w:rsidRPr="00CA41BC">
        <w:rPr>
          <w:rFonts w:ascii="Times New Roman" w:hAnsi="Times New Roman" w:cs="Times New Roman"/>
          <w:b/>
          <w:sz w:val="24"/>
          <w:szCs w:val="24"/>
        </w:rPr>
        <w:t>а(</w:t>
      </w:r>
      <w:proofErr w:type="gramEnd"/>
      <w:r w:rsidRPr="00CA41BC">
        <w:rPr>
          <w:rFonts w:ascii="Times New Roman" w:hAnsi="Times New Roman" w:cs="Times New Roman"/>
          <w:b/>
          <w:sz w:val="24"/>
          <w:szCs w:val="24"/>
        </w:rPr>
        <w:t>в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3"/>
        <w:gridCol w:w="1955"/>
        <w:gridCol w:w="1955"/>
        <w:gridCol w:w="1955"/>
      </w:tblGrid>
      <w:tr w:rsidR="00CA41BC" w:rsidRPr="00CA41BC" w:rsidTr="000923C6">
        <w:tc>
          <w:tcPr>
            <w:tcW w:w="3633" w:type="dxa"/>
          </w:tcPr>
          <w:p w:rsidR="00CA41BC" w:rsidRPr="00CA41BC" w:rsidRDefault="00CA41BC" w:rsidP="00CA41BC">
            <w:pPr>
              <w:pStyle w:val="aff2"/>
              <w:jc w:val="center"/>
              <w:rPr>
                <w:b/>
              </w:rPr>
            </w:pPr>
            <w:r w:rsidRPr="00CA41BC">
              <w:rPr>
                <w:b/>
              </w:rPr>
              <w:t>Виды технологий</w:t>
            </w:r>
          </w:p>
        </w:tc>
        <w:tc>
          <w:tcPr>
            <w:tcW w:w="1955" w:type="dxa"/>
          </w:tcPr>
          <w:p w:rsidR="00CA41BC" w:rsidRPr="00CA41BC" w:rsidRDefault="00CA41BC" w:rsidP="00CA41BC">
            <w:pPr>
              <w:pStyle w:val="aff2"/>
              <w:jc w:val="center"/>
              <w:rPr>
                <w:b/>
              </w:rPr>
            </w:pPr>
            <w:r w:rsidRPr="00CA41BC">
              <w:rPr>
                <w:b/>
              </w:rPr>
              <w:t>2007-2008 учебный год</w:t>
            </w:r>
          </w:p>
        </w:tc>
        <w:tc>
          <w:tcPr>
            <w:tcW w:w="1955" w:type="dxa"/>
          </w:tcPr>
          <w:p w:rsidR="00CA41BC" w:rsidRPr="00CA41BC" w:rsidRDefault="00CA41BC" w:rsidP="00CA41BC">
            <w:pPr>
              <w:pStyle w:val="aff2"/>
              <w:jc w:val="center"/>
              <w:rPr>
                <w:b/>
              </w:rPr>
            </w:pPr>
            <w:r w:rsidRPr="00CA41BC">
              <w:rPr>
                <w:b/>
              </w:rPr>
              <w:t>2008 – 2009 учебный год</w:t>
            </w:r>
          </w:p>
        </w:tc>
        <w:tc>
          <w:tcPr>
            <w:tcW w:w="1955" w:type="dxa"/>
          </w:tcPr>
          <w:p w:rsidR="00CA41BC" w:rsidRPr="00CA41BC" w:rsidRDefault="00CA41BC" w:rsidP="00CA41BC">
            <w:pPr>
              <w:pStyle w:val="aff2"/>
              <w:jc w:val="center"/>
              <w:rPr>
                <w:b/>
              </w:rPr>
            </w:pPr>
            <w:r w:rsidRPr="00CA41BC">
              <w:rPr>
                <w:b/>
              </w:rPr>
              <w:t>2009 – 2010 учебный год</w:t>
            </w:r>
          </w:p>
        </w:tc>
      </w:tr>
      <w:tr w:rsidR="00CA41BC" w:rsidRPr="00CA41BC" w:rsidTr="000923C6">
        <w:tc>
          <w:tcPr>
            <w:tcW w:w="3633" w:type="dxa"/>
          </w:tcPr>
          <w:p w:rsidR="00CA41BC" w:rsidRPr="00CA41BC" w:rsidRDefault="00CA41BC" w:rsidP="00CA41BC">
            <w:pPr>
              <w:pStyle w:val="aff2"/>
            </w:pPr>
            <w:r w:rsidRPr="00CA41BC">
              <w:t>Игровая</w:t>
            </w:r>
          </w:p>
        </w:tc>
        <w:tc>
          <w:tcPr>
            <w:tcW w:w="1955" w:type="dxa"/>
            <w:vAlign w:val="center"/>
          </w:tcPr>
          <w:p w:rsidR="00CA41BC" w:rsidRPr="00CA41BC" w:rsidRDefault="00CA41BC" w:rsidP="00CA41BC">
            <w:pPr>
              <w:pStyle w:val="aff2"/>
              <w:jc w:val="center"/>
            </w:pPr>
            <w:r w:rsidRPr="00CA41BC">
              <w:t>100%</w:t>
            </w:r>
          </w:p>
        </w:tc>
        <w:tc>
          <w:tcPr>
            <w:tcW w:w="1955" w:type="dxa"/>
            <w:vAlign w:val="center"/>
          </w:tcPr>
          <w:p w:rsidR="00CA41BC" w:rsidRPr="00CA41BC" w:rsidRDefault="00CA41BC" w:rsidP="00CA41BC">
            <w:pPr>
              <w:pStyle w:val="aff2"/>
              <w:jc w:val="center"/>
            </w:pPr>
            <w:r w:rsidRPr="00CA41BC">
              <w:t>100%</w:t>
            </w:r>
          </w:p>
        </w:tc>
        <w:tc>
          <w:tcPr>
            <w:tcW w:w="1955" w:type="dxa"/>
            <w:vAlign w:val="center"/>
          </w:tcPr>
          <w:p w:rsidR="00CA41BC" w:rsidRPr="00CA41BC" w:rsidRDefault="00CA41BC" w:rsidP="00CA41BC">
            <w:pPr>
              <w:pStyle w:val="aff2"/>
              <w:jc w:val="center"/>
            </w:pPr>
            <w:r w:rsidRPr="00CA41BC">
              <w:t>100%</w:t>
            </w:r>
          </w:p>
        </w:tc>
      </w:tr>
      <w:tr w:rsidR="00CA41BC" w:rsidRPr="00CA41BC" w:rsidTr="000923C6">
        <w:tc>
          <w:tcPr>
            <w:tcW w:w="3633" w:type="dxa"/>
          </w:tcPr>
          <w:p w:rsidR="00CA41BC" w:rsidRPr="00CA41BC" w:rsidRDefault="00CA41BC" w:rsidP="00CA41BC">
            <w:pPr>
              <w:pStyle w:val="aff2"/>
            </w:pPr>
            <w:r w:rsidRPr="00CA41BC">
              <w:t>Развивающее обучение</w:t>
            </w:r>
          </w:p>
        </w:tc>
        <w:tc>
          <w:tcPr>
            <w:tcW w:w="1955" w:type="dxa"/>
            <w:vAlign w:val="center"/>
          </w:tcPr>
          <w:p w:rsidR="00CA41BC" w:rsidRPr="00CA41BC" w:rsidRDefault="00CA41BC" w:rsidP="00CA41BC">
            <w:pPr>
              <w:pStyle w:val="aff2"/>
              <w:jc w:val="center"/>
            </w:pPr>
            <w:r w:rsidRPr="00CA41BC">
              <w:t>85%</w:t>
            </w:r>
          </w:p>
        </w:tc>
        <w:tc>
          <w:tcPr>
            <w:tcW w:w="1955" w:type="dxa"/>
            <w:vAlign w:val="center"/>
          </w:tcPr>
          <w:p w:rsidR="00CA41BC" w:rsidRPr="00CA41BC" w:rsidRDefault="00CA41BC" w:rsidP="00CA41BC">
            <w:pPr>
              <w:pStyle w:val="aff2"/>
              <w:jc w:val="center"/>
            </w:pPr>
            <w:r w:rsidRPr="00CA41BC">
              <w:t>85%</w:t>
            </w:r>
          </w:p>
        </w:tc>
        <w:tc>
          <w:tcPr>
            <w:tcW w:w="1955" w:type="dxa"/>
            <w:vAlign w:val="center"/>
          </w:tcPr>
          <w:p w:rsidR="00CA41BC" w:rsidRPr="00CA41BC" w:rsidRDefault="00CA41BC" w:rsidP="00CA41BC">
            <w:pPr>
              <w:pStyle w:val="aff2"/>
              <w:jc w:val="center"/>
            </w:pPr>
            <w:r w:rsidRPr="00CA41BC">
              <w:t>87%</w:t>
            </w:r>
          </w:p>
        </w:tc>
      </w:tr>
      <w:tr w:rsidR="00CA41BC" w:rsidRPr="00CA41BC" w:rsidTr="000923C6">
        <w:tc>
          <w:tcPr>
            <w:tcW w:w="3633" w:type="dxa"/>
          </w:tcPr>
          <w:p w:rsidR="00CA41BC" w:rsidRPr="00CA41BC" w:rsidRDefault="00CA41BC" w:rsidP="00CA41BC">
            <w:pPr>
              <w:pStyle w:val="aff2"/>
            </w:pPr>
            <w:r w:rsidRPr="00CA41BC">
              <w:t>Проблемное обучение</w:t>
            </w:r>
          </w:p>
        </w:tc>
        <w:tc>
          <w:tcPr>
            <w:tcW w:w="1955" w:type="dxa"/>
            <w:vAlign w:val="center"/>
          </w:tcPr>
          <w:p w:rsidR="00CA41BC" w:rsidRPr="00CA41BC" w:rsidRDefault="00CA41BC" w:rsidP="00CA41BC">
            <w:pPr>
              <w:pStyle w:val="aff2"/>
              <w:jc w:val="center"/>
            </w:pPr>
            <w:r w:rsidRPr="00CA41BC">
              <w:t>85%</w:t>
            </w:r>
          </w:p>
        </w:tc>
        <w:tc>
          <w:tcPr>
            <w:tcW w:w="1955" w:type="dxa"/>
            <w:vAlign w:val="center"/>
          </w:tcPr>
          <w:p w:rsidR="00CA41BC" w:rsidRPr="00CA41BC" w:rsidRDefault="00CA41BC" w:rsidP="00CA41BC">
            <w:pPr>
              <w:pStyle w:val="aff2"/>
              <w:jc w:val="center"/>
            </w:pPr>
            <w:r w:rsidRPr="00CA41BC">
              <w:t>85%</w:t>
            </w:r>
          </w:p>
        </w:tc>
        <w:tc>
          <w:tcPr>
            <w:tcW w:w="1955" w:type="dxa"/>
            <w:vAlign w:val="center"/>
          </w:tcPr>
          <w:p w:rsidR="00CA41BC" w:rsidRPr="00CA41BC" w:rsidRDefault="00CA41BC" w:rsidP="00CA41BC">
            <w:pPr>
              <w:pStyle w:val="aff2"/>
              <w:jc w:val="center"/>
            </w:pPr>
            <w:r w:rsidRPr="00CA41BC">
              <w:t>87%</w:t>
            </w:r>
          </w:p>
        </w:tc>
      </w:tr>
      <w:tr w:rsidR="00CA41BC" w:rsidRPr="00CA41BC" w:rsidTr="000923C6">
        <w:tc>
          <w:tcPr>
            <w:tcW w:w="3633" w:type="dxa"/>
          </w:tcPr>
          <w:p w:rsidR="00CA41BC" w:rsidRPr="00CA41BC" w:rsidRDefault="00CA41BC" w:rsidP="00CA41BC">
            <w:pPr>
              <w:pStyle w:val="aff2"/>
            </w:pPr>
            <w:proofErr w:type="spellStart"/>
            <w:r w:rsidRPr="00CA41BC">
              <w:t>Мультипрофильное</w:t>
            </w:r>
            <w:proofErr w:type="spellEnd"/>
            <w:r w:rsidRPr="00CA41BC">
              <w:t xml:space="preserve">  обучение</w:t>
            </w:r>
          </w:p>
        </w:tc>
        <w:tc>
          <w:tcPr>
            <w:tcW w:w="1955" w:type="dxa"/>
            <w:vAlign w:val="center"/>
          </w:tcPr>
          <w:p w:rsidR="00CA41BC" w:rsidRPr="00CA41BC" w:rsidRDefault="00CA41BC" w:rsidP="00CA41BC">
            <w:pPr>
              <w:pStyle w:val="aff2"/>
              <w:jc w:val="center"/>
            </w:pPr>
            <w:r w:rsidRPr="00CA41BC">
              <w:t>10%</w:t>
            </w:r>
          </w:p>
        </w:tc>
        <w:tc>
          <w:tcPr>
            <w:tcW w:w="1955" w:type="dxa"/>
            <w:vAlign w:val="center"/>
          </w:tcPr>
          <w:p w:rsidR="00CA41BC" w:rsidRPr="00CA41BC" w:rsidRDefault="00CA41BC" w:rsidP="00CA41BC">
            <w:pPr>
              <w:pStyle w:val="aff2"/>
              <w:jc w:val="center"/>
            </w:pPr>
            <w:r w:rsidRPr="00CA41BC">
              <w:t>10%</w:t>
            </w:r>
          </w:p>
        </w:tc>
        <w:tc>
          <w:tcPr>
            <w:tcW w:w="1955" w:type="dxa"/>
            <w:vAlign w:val="center"/>
          </w:tcPr>
          <w:p w:rsidR="00CA41BC" w:rsidRPr="00CA41BC" w:rsidRDefault="00CA41BC" w:rsidP="00CA41BC">
            <w:pPr>
              <w:pStyle w:val="aff2"/>
              <w:jc w:val="center"/>
            </w:pPr>
            <w:r w:rsidRPr="00CA41BC">
              <w:t>10%</w:t>
            </w:r>
          </w:p>
        </w:tc>
      </w:tr>
      <w:tr w:rsidR="00CA41BC" w:rsidRPr="00CA41BC" w:rsidTr="000923C6">
        <w:tc>
          <w:tcPr>
            <w:tcW w:w="3633" w:type="dxa"/>
          </w:tcPr>
          <w:p w:rsidR="00CA41BC" w:rsidRPr="00CA41BC" w:rsidRDefault="00CA41BC" w:rsidP="00CA41BC">
            <w:pPr>
              <w:pStyle w:val="aff2"/>
            </w:pPr>
            <w:r w:rsidRPr="00CA41BC">
              <w:t>Развитие исследовательских навыков</w:t>
            </w:r>
          </w:p>
        </w:tc>
        <w:tc>
          <w:tcPr>
            <w:tcW w:w="1955" w:type="dxa"/>
            <w:vAlign w:val="center"/>
          </w:tcPr>
          <w:p w:rsidR="00CA41BC" w:rsidRPr="00CA41BC" w:rsidRDefault="00CA41BC" w:rsidP="00CA41BC">
            <w:pPr>
              <w:pStyle w:val="aff2"/>
              <w:jc w:val="center"/>
            </w:pPr>
            <w:r w:rsidRPr="00CA41BC">
              <w:t>65%</w:t>
            </w:r>
          </w:p>
        </w:tc>
        <w:tc>
          <w:tcPr>
            <w:tcW w:w="1955" w:type="dxa"/>
            <w:vAlign w:val="center"/>
          </w:tcPr>
          <w:p w:rsidR="00CA41BC" w:rsidRPr="00CA41BC" w:rsidRDefault="00CA41BC" w:rsidP="00CA41BC">
            <w:pPr>
              <w:pStyle w:val="aff2"/>
              <w:jc w:val="center"/>
            </w:pPr>
            <w:r w:rsidRPr="00CA41BC">
              <w:t>70%</w:t>
            </w:r>
          </w:p>
        </w:tc>
        <w:tc>
          <w:tcPr>
            <w:tcW w:w="1955" w:type="dxa"/>
            <w:vAlign w:val="center"/>
          </w:tcPr>
          <w:p w:rsidR="00CA41BC" w:rsidRPr="00CA41BC" w:rsidRDefault="00CA41BC" w:rsidP="00CA41BC">
            <w:pPr>
              <w:pStyle w:val="aff2"/>
              <w:jc w:val="center"/>
            </w:pPr>
            <w:r w:rsidRPr="00CA41BC">
              <w:t>72%</w:t>
            </w:r>
          </w:p>
        </w:tc>
      </w:tr>
      <w:tr w:rsidR="00CA41BC" w:rsidRPr="00CA41BC" w:rsidTr="000923C6">
        <w:tc>
          <w:tcPr>
            <w:tcW w:w="3633" w:type="dxa"/>
          </w:tcPr>
          <w:p w:rsidR="00CA41BC" w:rsidRPr="00CA41BC" w:rsidRDefault="00CA41BC" w:rsidP="00CA41BC">
            <w:pPr>
              <w:pStyle w:val="aff2"/>
            </w:pPr>
            <w:r w:rsidRPr="00CA41BC">
              <w:t>Проектные методы обучения</w:t>
            </w:r>
          </w:p>
        </w:tc>
        <w:tc>
          <w:tcPr>
            <w:tcW w:w="1955" w:type="dxa"/>
            <w:vAlign w:val="center"/>
          </w:tcPr>
          <w:p w:rsidR="00CA41BC" w:rsidRPr="00CA41BC" w:rsidRDefault="00CA41BC" w:rsidP="00CA41BC">
            <w:pPr>
              <w:pStyle w:val="aff2"/>
              <w:jc w:val="center"/>
            </w:pPr>
            <w:r w:rsidRPr="00CA41BC">
              <w:t>93%</w:t>
            </w:r>
          </w:p>
        </w:tc>
        <w:tc>
          <w:tcPr>
            <w:tcW w:w="1955" w:type="dxa"/>
            <w:vAlign w:val="center"/>
          </w:tcPr>
          <w:p w:rsidR="00CA41BC" w:rsidRPr="00CA41BC" w:rsidRDefault="00CA41BC" w:rsidP="00CA41BC">
            <w:pPr>
              <w:pStyle w:val="aff2"/>
              <w:jc w:val="center"/>
            </w:pPr>
            <w:r w:rsidRPr="00CA41BC">
              <w:t>95%</w:t>
            </w:r>
          </w:p>
        </w:tc>
        <w:tc>
          <w:tcPr>
            <w:tcW w:w="1955" w:type="dxa"/>
            <w:vAlign w:val="center"/>
          </w:tcPr>
          <w:p w:rsidR="00CA41BC" w:rsidRPr="00CA41BC" w:rsidRDefault="00CA41BC" w:rsidP="00CA41BC">
            <w:pPr>
              <w:pStyle w:val="aff2"/>
              <w:jc w:val="center"/>
            </w:pPr>
            <w:r w:rsidRPr="00CA41BC">
              <w:t>95%</w:t>
            </w:r>
          </w:p>
        </w:tc>
      </w:tr>
      <w:tr w:rsidR="00CA41BC" w:rsidRPr="00CA41BC" w:rsidTr="000923C6">
        <w:tc>
          <w:tcPr>
            <w:tcW w:w="3633" w:type="dxa"/>
          </w:tcPr>
          <w:p w:rsidR="00CA41BC" w:rsidRPr="00CA41BC" w:rsidRDefault="00CA41BC" w:rsidP="00CA41BC">
            <w:pPr>
              <w:pStyle w:val="aff2"/>
            </w:pPr>
            <w:r w:rsidRPr="00CA41BC">
              <w:t>Информационно-коммуникационные</w:t>
            </w:r>
          </w:p>
        </w:tc>
        <w:tc>
          <w:tcPr>
            <w:tcW w:w="1955" w:type="dxa"/>
            <w:vAlign w:val="center"/>
          </w:tcPr>
          <w:p w:rsidR="00CA41BC" w:rsidRPr="00CA41BC" w:rsidRDefault="00CA41BC" w:rsidP="00CA41BC">
            <w:pPr>
              <w:pStyle w:val="aff2"/>
              <w:jc w:val="center"/>
            </w:pPr>
            <w:r w:rsidRPr="00CA41BC">
              <w:t>90%</w:t>
            </w:r>
          </w:p>
        </w:tc>
        <w:tc>
          <w:tcPr>
            <w:tcW w:w="1955" w:type="dxa"/>
            <w:vAlign w:val="center"/>
          </w:tcPr>
          <w:p w:rsidR="00CA41BC" w:rsidRPr="00CA41BC" w:rsidRDefault="00CA41BC" w:rsidP="00CA41BC">
            <w:pPr>
              <w:pStyle w:val="aff2"/>
              <w:jc w:val="center"/>
            </w:pPr>
            <w:r w:rsidRPr="00CA41BC">
              <w:t>95%</w:t>
            </w:r>
          </w:p>
        </w:tc>
        <w:tc>
          <w:tcPr>
            <w:tcW w:w="1955" w:type="dxa"/>
            <w:vAlign w:val="center"/>
          </w:tcPr>
          <w:p w:rsidR="00CA41BC" w:rsidRPr="00CA41BC" w:rsidRDefault="00CA41BC" w:rsidP="00CA41BC">
            <w:pPr>
              <w:pStyle w:val="aff2"/>
              <w:jc w:val="center"/>
            </w:pPr>
            <w:r w:rsidRPr="00CA41BC">
              <w:t>95%</w:t>
            </w:r>
          </w:p>
        </w:tc>
      </w:tr>
      <w:tr w:rsidR="00CA41BC" w:rsidRPr="00CA41BC" w:rsidTr="000923C6">
        <w:tc>
          <w:tcPr>
            <w:tcW w:w="3633" w:type="dxa"/>
          </w:tcPr>
          <w:p w:rsidR="00CA41BC" w:rsidRPr="00CA41BC" w:rsidRDefault="00CA41BC" w:rsidP="00CA41BC">
            <w:pPr>
              <w:pStyle w:val="aff2"/>
            </w:pPr>
            <w:r w:rsidRPr="00CA41BC">
              <w:t>Коллективная система обучения (КСО)</w:t>
            </w:r>
          </w:p>
        </w:tc>
        <w:tc>
          <w:tcPr>
            <w:tcW w:w="1955" w:type="dxa"/>
            <w:vAlign w:val="center"/>
          </w:tcPr>
          <w:p w:rsidR="00CA41BC" w:rsidRPr="00CA41BC" w:rsidRDefault="00CA41BC" w:rsidP="00CA41BC">
            <w:pPr>
              <w:pStyle w:val="aff2"/>
              <w:jc w:val="center"/>
            </w:pPr>
            <w:r w:rsidRPr="00CA41BC">
              <w:t>83%</w:t>
            </w:r>
          </w:p>
        </w:tc>
        <w:tc>
          <w:tcPr>
            <w:tcW w:w="1955" w:type="dxa"/>
            <w:vAlign w:val="center"/>
          </w:tcPr>
          <w:p w:rsidR="00CA41BC" w:rsidRPr="00CA41BC" w:rsidRDefault="00CA41BC" w:rsidP="00CA41BC">
            <w:pPr>
              <w:pStyle w:val="aff2"/>
              <w:jc w:val="center"/>
            </w:pPr>
            <w:r w:rsidRPr="00CA41BC">
              <w:t>85%</w:t>
            </w:r>
          </w:p>
        </w:tc>
        <w:tc>
          <w:tcPr>
            <w:tcW w:w="1955" w:type="dxa"/>
            <w:vAlign w:val="center"/>
          </w:tcPr>
          <w:p w:rsidR="00CA41BC" w:rsidRPr="00CA41BC" w:rsidRDefault="00CA41BC" w:rsidP="00CA41BC">
            <w:pPr>
              <w:pStyle w:val="aff2"/>
              <w:jc w:val="center"/>
            </w:pPr>
            <w:r w:rsidRPr="00CA41BC">
              <w:t>87%</w:t>
            </w:r>
          </w:p>
        </w:tc>
      </w:tr>
      <w:tr w:rsidR="00CA41BC" w:rsidRPr="00CA41BC" w:rsidTr="000923C6">
        <w:tc>
          <w:tcPr>
            <w:tcW w:w="3633" w:type="dxa"/>
          </w:tcPr>
          <w:p w:rsidR="00CA41BC" w:rsidRPr="00CA41BC" w:rsidRDefault="00CA41BC" w:rsidP="00CA41BC">
            <w:pPr>
              <w:pStyle w:val="aff2"/>
            </w:pPr>
            <w:r w:rsidRPr="00CA41BC">
              <w:t>Технология перспективно – опережающего обучения</w:t>
            </w:r>
          </w:p>
        </w:tc>
        <w:tc>
          <w:tcPr>
            <w:tcW w:w="1955" w:type="dxa"/>
            <w:vAlign w:val="center"/>
          </w:tcPr>
          <w:p w:rsidR="00CA41BC" w:rsidRPr="00CA41BC" w:rsidRDefault="00CA41BC" w:rsidP="00CA41BC">
            <w:pPr>
              <w:pStyle w:val="aff2"/>
              <w:jc w:val="center"/>
            </w:pPr>
            <w:r w:rsidRPr="00CA41BC">
              <w:t>53%</w:t>
            </w:r>
          </w:p>
        </w:tc>
        <w:tc>
          <w:tcPr>
            <w:tcW w:w="1955" w:type="dxa"/>
            <w:vAlign w:val="center"/>
          </w:tcPr>
          <w:p w:rsidR="00CA41BC" w:rsidRPr="00CA41BC" w:rsidRDefault="00CA41BC" w:rsidP="00CA41BC">
            <w:pPr>
              <w:pStyle w:val="aff2"/>
              <w:jc w:val="center"/>
            </w:pPr>
            <w:r w:rsidRPr="00CA41BC">
              <w:t>53%</w:t>
            </w:r>
          </w:p>
        </w:tc>
        <w:tc>
          <w:tcPr>
            <w:tcW w:w="1955" w:type="dxa"/>
            <w:vAlign w:val="center"/>
          </w:tcPr>
          <w:p w:rsidR="00CA41BC" w:rsidRPr="00CA41BC" w:rsidRDefault="00CA41BC" w:rsidP="00CA41BC">
            <w:pPr>
              <w:pStyle w:val="aff2"/>
              <w:jc w:val="center"/>
            </w:pPr>
            <w:r w:rsidRPr="00CA41BC">
              <w:t>53%</w:t>
            </w:r>
          </w:p>
        </w:tc>
      </w:tr>
      <w:tr w:rsidR="00CA41BC" w:rsidRPr="00CA41BC" w:rsidTr="000923C6">
        <w:tc>
          <w:tcPr>
            <w:tcW w:w="3633" w:type="dxa"/>
          </w:tcPr>
          <w:p w:rsidR="00CA41BC" w:rsidRPr="00CA41BC" w:rsidRDefault="00CA41BC" w:rsidP="00CA41BC">
            <w:pPr>
              <w:pStyle w:val="aff2"/>
            </w:pPr>
            <w:proofErr w:type="spellStart"/>
            <w:r w:rsidRPr="00CA41BC">
              <w:t>Здоровьесберегающие</w:t>
            </w:r>
            <w:proofErr w:type="spellEnd"/>
          </w:p>
        </w:tc>
        <w:tc>
          <w:tcPr>
            <w:tcW w:w="1955" w:type="dxa"/>
            <w:vAlign w:val="center"/>
          </w:tcPr>
          <w:p w:rsidR="00CA41BC" w:rsidRPr="00CA41BC" w:rsidRDefault="00CA41BC" w:rsidP="00CA41BC">
            <w:pPr>
              <w:pStyle w:val="aff2"/>
              <w:jc w:val="center"/>
            </w:pPr>
            <w:r w:rsidRPr="00CA41BC">
              <w:t>100%</w:t>
            </w:r>
          </w:p>
        </w:tc>
        <w:tc>
          <w:tcPr>
            <w:tcW w:w="1955" w:type="dxa"/>
            <w:vAlign w:val="center"/>
          </w:tcPr>
          <w:p w:rsidR="00CA41BC" w:rsidRPr="00CA41BC" w:rsidRDefault="00CA41BC" w:rsidP="00CA41BC">
            <w:pPr>
              <w:pStyle w:val="aff2"/>
              <w:jc w:val="center"/>
            </w:pPr>
            <w:r w:rsidRPr="00CA41BC">
              <w:t>100%</w:t>
            </w:r>
          </w:p>
        </w:tc>
        <w:tc>
          <w:tcPr>
            <w:tcW w:w="1955" w:type="dxa"/>
            <w:vAlign w:val="center"/>
          </w:tcPr>
          <w:p w:rsidR="00CA41BC" w:rsidRPr="00CA41BC" w:rsidRDefault="00CA41BC" w:rsidP="00CA41BC">
            <w:pPr>
              <w:pStyle w:val="aff2"/>
              <w:jc w:val="center"/>
            </w:pPr>
            <w:r w:rsidRPr="00CA41BC">
              <w:t>100%</w:t>
            </w:r>
          </w:p>
        </w:tc>
      </w:tr>
      <w:tr w:rsidR="00CA41BC" w:rsidRPr="00CA41BC" w:rsidTr="000923C6">
        <w:tc>
          <w:tcPr>
            <w:tcW w:w="3633" w:type="dxa"/>
          </w:tcPr>
          <w:p w:rsidR="00CA41BC" w:rsidRPr="00CA41BC" w:rsidRDefault="00CA41BC" w:rsidP="00CA41BC">
            <w:pPr>
              <w:pStyle w:val="aff2"/>
            </w:pPr>
            <w:r w:rsidRPr="00CA41BC">
              <w:t>Технология «полного усвоения знаний»</w:t>
            </w:r>
          </w:p>
        </w:tc>
        <w:tc>
          <w:tcPr>
            <w:tcW w:w="1955" w:type="dxa"/>
            <w:vAlign w:val="center"/>
          </w:tcPr>
          <w:p w:rsidR="00CA41BC" w:rsidRPr="00CA41BC" w:rsidRDefault="00CA41BC" w:rsidP="00CA41BC">
            <w:pPr>
              <w:pStyle w:val="aff2"/>
              <w:jc w:val="center"/>
            </w:pPr>
            <w:r w:rsidRPr="00CA41BC">
              <w:t>64%</w:t>
            </w:r>
          </w:p>
        </w:tc>
        <w:tc>
          <w:tcPr>
            <w:tcW w:w="1955" w:type="dxa"/>
            <w:vAlign w:val="center"/>
          </w:tcPr>
          <w:p w:rsidR="00CA41BC" w:rsidRPr="00CA41BC" w:rsidRDefault="00CA41BC" w:rsidP="00CA41BC">
            <w:pPr>
              <w:pStyle w:val="aff2"/>
              <w:jc w:val="center"/>
            </w:pPr>
            <w:r w:rsidRPr="00CA41BC">
              <w:t>68%</w:t>
            </w:r>
          </w:p>
        </w:tc>
        <w:tc>
          <w:tcPr>
            <w:tcW w:w="1955" w:type="dxa"/>
            <w:vAlign w:val="center"/>
          </w:tcPr>
          <w:p w:rsidR="00CA41BC" w:rsidRPr="00CA41BC" w:rsidRDefault="00CA41BC" w:rsidP="00CA41BC">
            <w:pPr>
              <w:pStyle w:val="aff2"/>
              <w:jc w:val="center"/>
            </w:pPr>
            <w:r w:rsidRPr="00CA41BC">
              <w:t>70%</w:t>
            </w:r>
          </w:p>
        </w:tc>
      </w:tr>
      <w:tr w:rsidR="00CA41BC" w:rsidRPr="00CA41BC" w:rsidTr="000923C6">
        <w:tc>
          <w:tcPr>
            <w:tcW w:w="3633" w:type="dxa"/>
          </w:tcPr>
          <w:p w:rsidR="00CA41BC" w:rsidRPr="00CA41BC" w:rsidRDefault="00CA41BC" w:rsidP="00CA41BC">
            <w:pPr>
              <w:pStyle w:val="aff2"/>
            </w:pPr>
            <w:r w:rsidRPr="00CA41BC">
              <w:t>Технология «проблемно – диалогического обучения</w:t>
            </w:r>
          </w:p>
        </w:tc>
        <w:tc>
          <w:tcPr>
            <w:tcW w:w="1955" w:type="dxa"/>
            <w:vAlign w:val="center"/>
          </w:tcPr>
          <w:p w:rsidR="00CA41BC" w:rsidRPr="00CA41BC" w:rsidRDefault="00CA41BC" w:rsidP="00CA41BC">
            <w:pPr>
              <w:pStyle w:val="aff2"/>
              <w:jc w:val="center"/>
            </w:pPr>
            <w:r w:rsidRPr="00CA41BC">
              <w:t>15%</w:t>
            </w:r>
          </w:p>
        </w:tc>
        <w:tc>
          <w:tcPr>
            <w:tcW w:w="1955" w:type="dxa"/>
            <w:vAlign w:val="center"/>
          </w:tcPr>
          <w:p w:rsidR="00CA41BC" w:rsidRPr="00CA41BC" w:rsidRDefault="00CA41BC" w:rsidP="00CA41BC">
            <w:pPr>
              <w:pStyle w:val="aff2"/>
              <w:jc w:val="center"/>
            </w:pPr>
            <w:r w:rsidRPr="00CA41BC">
              <w:t>15%</w:t>
            </w:r>
          </w:p>
        </w:tc>
        <w:tc>
          <w:tcPr>
            <w:tcW w:w="1955" w:type="dxa"/>
            <w:vAlign w:val="center"/>
          </w:tcPr>
          <w:p w:rsidR="00CA41BC" w:rsidRPr="00CA41BC" w:rsidRDefault="00CA41BC" w:rsidP="00CA41BC">
            <w:pPr>
              <w:pStyle w:val="aff2"/>
              <w:jc w:val="center"/>
            </w:pPr>
            <w:r w:rsidRPr="00CA41BC">
              <w:t>20%</w:t>
            </w:r>
          </w:p>
        </w:tc>
      </w:tr>
      <w:tr w:rsidR="00CA41BC" w:rsidRPr="00CA41BC" w:rsidTr="000923C6">
        <w:tc>
          <w:tcPr>
            <w:tcW w:w="3633" w:type="dxa"/>
          </w:tcPr>
          <w:p w:rsidR="00CA41BC" w:rsidRPr="00CA41BC" w:rsidRDefault="00CA41BC" w:rsidP="00CA41BC">
            <w:pPr>
              <w:pStyle w:val="aff2"/>
            </w:pPr>
            <w:proofErr w:type="spellStart"/>
            <w:r w:rsidRPr="00CA41BC">
              <w:t>Лекционно-семинарск</w:t>
            </w:r>
            <w:proofErr w:type="gramStart"/>
            <w:r w:rsidRPr="00CA41BC">
              <w:t>о</w:t>
            </w:r>
            <w:proofErr w:type="spellEnd"/>
            <w:r w:rsidRPr="00CA41BC">
              <w:t>-</w:t>
            </w:r>
            <w:proofErr w:type="gramEnd"/>
            <w:r w:rsidRPr="00CA41BC">
              <w:t xml:space="preserve"> </w:t>
            </w:r>
            <w:r w:rsidRPr="00CA41BC">
              <w:lastRenderedPageBreak/>
              <w:t>зачётная система</w:t>
            </w:r>
          </w:p>
        </w:tc>
        <w:tc>
          <w:tcPr>
            <w:tcW w:w="1955" w:type="dxa"/>
            <w:vAlign w:val="center"/>
          </w:tcPr>
          <w:p w:rsidR="00CA41BC" w:rsidRPr="00CA41BC" w:rsidRDefault="00CA41BC" w:rsidP="00CA41BC">
            <w:pPr>
              <w:pStyle w:val="aff2"/>
              <w:jc w:val="center"/>
            </w:pPr>
            <w:r w:rsidRPr="00CA41BC">
              <w:lastRenderedPageBreak/>
              <w:t>63%</w:t>
            </w:r>
          </w:p>
        </w:tc>
        <w:tc>
          <w:tcPr>
            <w:tcW w:w="1955" w:type="dxa"/>
            <w:vAlign w:val="center"/>
          </w:tcPr>
          <w:p w:rsidR="00CA41BC" w:rsidRPr="00CA41BC" w:rsidRDefault="00CA41BC" w:rsidP="00CA41BC">
            <w:pPr>
              <w:pStyle w:val="aff2"/>
              <w:jc w:val="center"/>
            </w:pPr>
            <w:r w:rsidRPr="00CA41BC">
              <w:t>63%</w:t>
            </w:r>
          </w:p>
        </w:tc>
        <w:tc>
          <w:tcPr>
            <w:tcW w:w="1955" w:type="dxa"/>
            <w:vAlign w:val="center"/>
          </w:tcPr>
          <w:p w:rsidR="00CA41BC" w:rsidRPr="00CA41BC" w:rsidRDefault="00CA41BC" w:rsidP="00CA41BC">
            <w:pPr>
              <w:pStyle w:val="aff2"/>
              <w:jc w:val="center"/>
            </w:pPr>
            <w:r w:rsidRPr="00CA41BC">
              <w:t>63%</w:t>
            </w:r>
          </w:p>
        </w:tc>
      </w:tr>
      <w:tr w:rsidR="00CA41BC" w:rsidRPr="00CA41BC" w:rsidTr="000923C6">
        <w:tc>
          <w:tcPr>
            <w:tcW w:w="3633" w:type="dxa"/>
          </w:tcPr>
          <w:p w:rsidR="00CA41BC" w:rsidRPr="00CA41BC" w:rsidRDefault="00CA41BC" w:rsidP="00CA41BC">
            <w:pPr>
              <w:pStyle w:val="aff2"/>
            </w:pPr>
            <w:r w:rsidRPr="00CA41BC">
              <w:lastRenderedPageBreak/>
              <w:t>Технологии индивидуального обучения обучающихся на основе когнитивных карт</w:t>
            </w:r>
          </w:p>
        </w:tc>
        <w:tc>
          <w:tcPr>
            <w:tcW w:w="1955" w:type="dxa"/>
            <w:vAlign w:val="center"/>
          </w:tcPr>
          <w:p w:rsidR="00CA41BC" w:rsidRPr="00CA41BC" w:rsidRDefault="00CA41BC" w:rsidP="00CA41BC">
            <w:pPr>
              <w:pStyle w:val="aff2"/>
              <w:jc w:val="center"/>
            </w:pPr>
            <w:r w:rsidRPr="00CA41BC">
              <w:t>4%</w:t>
            </w:r>
          </w:p>
        </w:tc>
        <w:tc>
          <w:tcPr>
            <w:tcW w:w="1955" w:type="dxa"/>
            <w:vAlign w:val="center"/>
          </w:tcPr>
          <w:p w:rsidR="00CA41BC" w:rsidRPr="00CA41BC" w:rsidRDefault="00CA41BC" w:rsidP="00CA41BC">
            <w:pPr>
              <w:pStyle w:val="aff2"/>
              <w:jc w:val="center"/>
            </w:pPr>
            <w:r w:rsidRPr="00CA41BC">
              <w:t>6%</w:t>
            </w:r>
          </w:p>
        </w:tc>
        <w:tc>
          <w:tcPr>
            <w:tcW w:w="1955" w:type="dxa"/>
            <w:vAlign w:val="center"/>
          </w:tcPr>
          <w:p w:rsidR="00CA41BC" w:rsidRPr="00CA41BC" w:rsidRDefault="00CA41BC" w:rsidP="00CA41BC">
            <w:pPr>
              <w:pStyle w:val="aff2"/>
              <w:jc w:val="center"/>
            </w:pPr>
            <w:r w:rsidRPr="00CA41BC">
              <w:t>6%</w:t>
            </w:r>
          </w:p>
        </w:tc>
      </w:tr>
      <w:tr w:rsidR="00CA41BC" w:rsidRPr="00CA41BC" w:rsidTr="000923C6">
        <w:tc>
          <w:tcPr>
            <w:tcW w:w="3633" w:type="dxa"/>
          </w:tcPr>
          <w:p w:rsidR="00CA41BC" w:rsidRPr="00CA41BC" w:rsidRDefault="00CA41BC" w:rsidP="00CA41BC">
            <w:pPr>
              <w:pStyle w:val="ConsPlusNormal"/>
              <w:ind w:firstLine="0"/>
              <w:rPr>
                <w:rFonts w:ascii="Times New Roman" w:hAnsi="Times New Roman" w:cs="Times New Roman"/>
                <w:sz w:val="24"/>
                <w:szCs w:val="24"/>
              </w:rPr>
            </w:pPr>
            <w:r w:rsidRPr="00CA41BC">
              <w:rPr>
                <w:rFonts w:ascii="Times New Roman" w:hAnsi="Times New Roman" w:cs="Times New Roman"/>
                <w:sz w:val="24"/>
                <w:szCs w:val="24"/>
              </w:rPr>
              <w:t>ТРИЗ</w:t>
            </w:r>
          </w:p>
        </w:tc>
        <w:tc>
          <w:tcPr>
            <w:tcW w:w="1955" w:type="dxa"/>
          </w:tcPr>
          <w:p w:rsidR="00CA41BC" w:rsidRPr="00CA41BC" w:rsidRDefault="00CA41BC" w:rsidP="00CA41BC">
            <w:pPr>
              <w:pStyle w:val="ConsPlusNormal"/>
              <w:ind w:firstLine="0"/>
              <w:jc w:val="center"/>
              <w:rPr>
                <w:rFonts w:ascii="Times New Roman" w:hAnsi="Times New Roman" w:cs="Times New Roman"/>
                <w:bCs/>
                <w:spacing w:val="-1"/>
                <w:sz w:val="24"/>
                <w:szCs w:val="24"/>
              </w:rPr>
            </w:pPr>
            <w:r w:rsidRPr="00CA41BC">
              <w:rPr>
                <w:rFonts w:ascii="Times New Roman" w:hAnsi="Times New Roman" w:cs="Times New Roman"/>
                <w:bCs/>
                <w:spacing w:val="-1"/>
                <w:sz w:val="24"/>
                <w:szCs w:val="24"/>
              </w:rPr>
              <w:t>6%</w:t>
            </w:r>
          </w:p>
        </w:tc>
        <w:tc>
          <w:tcPr>
            <w:tcW w:w="1955" w:type="dxa"/>
            <w:vAlign w:val="center"/>
          </w:tcPr>
          <w:p w:rsidR="00CA41BC" w:rsidRPr="00CA41BC" w:rsidRDefault="00CA41BC" w:rsidP="00CA41BC">
            <w:pPr>
              <w:pStyle w:val="aff2"/>
              <w:jc w:val="center"/>
            </w:pPr>
            <w:r w:rsidRPr="00CA41BC">
              <w:rPr>
                <w:bCs/>
                <w:spacing w:val="-1"/>
              </w:rPr>
              <w:t>6%</w:t>
            </w:r>
          </w:p>
        </w:tc>
        <w:tc>
          <w:tcPr>
            <w:tcW w:w="1955" w:type="dxa"/>
          </w:tcPr>
          <w:p w:rsidR="00CA41BC" w:rsidRPr="00CA41BC" w:rsidRDefault="00CA41BC" w:rsidP="00CA41BC">
            <w:pPr>
              <w:pStyle w:val="ConsPlusNormal"/>
              <w:ind w:firstLine="0"/>
              <w:jc w:val="center"/>
              <w:rPr>
                <w:rFonts w:ascii="Times New Roman" w:hAnsi="Times New Roman" w:cs="Times New Roman"/>
                <w:bCs/>
                <w:spacing w:val="-1"/>
                <w:sz w:val="24"/>
                <w:szCs w:val="24"/>
              </w:rPr>
            </w:pPr>
            <w:r w:rsidRPr="00CA41BC">
              <w:rPr>
                <w:rFonts w:ascii="Times New Roman" w:hAnsi="Times New Roman" w:cs="Times New Roman"/>
                <w:bCs/>
                <w:spacing w:val="-1"/>
                <w:sz w:val="24"/>
                <w:szCs w:val="24"/>
              </w:rPr>
              <w:t>6%</w:t>
            </w:r>
          </w:p>
        </w:tc>
      </w:tr>
      <w:tr w:rsidR="00CA41BC" w:rsidRPr="00CA41BC" w:rsidTr="000923C6">
        <w:tc>
          <w:tcPr>
            <w:tcW w:w="3633" w:type="dxa"/>
          </w:tcPr>
          <w:p w:rsidR="00CA41BC" w:rsidRPr="00CA41BC" w:rsidRDefault="00CA41BC" w:rsidP="00CA41BC">
            <w:pPr>
              <w:pStyle w:val="ConsPlusNormal"/>
              <w:ind w:firstLine="0"/>
              <w:rPr>
                <w:rFonts w:ascii="Times New Roman" w:hAnsi="Times New Roman" w:cs="Times New Roman"/>
                <w:sz w:val="24"/>
                <w:szCs w:val="24"/>
              </w:rPr>
            </w:pPr>
            <w:r w:rsidRPr="00CA41BC">
              <w:rPr>
                <w:rFonts w:ascii="Times New Roman" w:hAnsi="Times New Roman" w:cs="Times New Roman"/>
                <w:sz w:val="24"/>
                <w:szCs w:val="24"/>
              </w:rPr>
              <w:t xml:space="preserve">Технология </w:t>
            </w:r>
            <w:proofErr w:type="spellStart"/>
            <w:r w:rsidRPr="00CA41BC">
              <w:rPr>
                <w:rFonts w:ascii="Times New Roman" w:hAnsi="Times New Roman" w:cs="Times New Roman"/>
                <w:sz w:val="24"/>
                <w:szCs w:val="24"/>
              </w:rPr>
              <w:t>деятельностного</w:t>
            </w:r>
            <w:proofErr w:type="spellEnd"/>
            <w:r w:rsidRPr="00CA41BC">
              <w:rPr>
                <w:rFonts w:ascii="Times New Roman" w:hAnsi="Times New Roman" w:cs="Times New Roman"/>
                <w:sz w:val="24"/>
                <w:szCs w:val="24"/>
              </w:rPr>
              <w:t xml:space="preserve"> метода обучения</w:t>
            </w:r>
          </w:p>
        </w:tc>
        <w:tc>
          <w:tcPr>
            <w:tcW w:w="1955" w:type="dxa"/>
            <w:vAlign w:val="center"/>
          </w:tcPr>
          <w:p w:rsidR="00CA41BC" w:rsidRPr="00CA41BC" w:rsidRDefault="00CA41BC" w:rsidP="00CA41BC">
            <w:pPr>
              <w:pStyle w:val="ConsPlusNormal"/>
              <w:ind w:firstLine="0"/>
              <w:jc w:val="center"/>
              <w:rPr>
                <w:rFonts w:ascii="Times New Roman" w:hAnsi="Times New Roman" w:cs="Times New Roman"/>
                <w:bCs/>
                <w:spacing w:val="-1"/>
                <w:sz w:val="24"/>
                <w:szCs w:val="24"/>
              </w:rPr>
            </w:pPr>
            <w:r w:rsidRPr="00CA41BC">
              <w:rPr>
                <w:rFonts w:ascii="Times New Roman" w:hAnsi="Times New Roman" w:cs="Times New Roman"/>
                <w:bCs/>
                <w:spacing w:val="-1"/>
                <w:sz w:val="24"/>
                <w:szCs w:val="24"/>
              </w:rPr>
              <w:t>6%</w:t>
            </w:r>
          </w:p>
        </w:tc>
        <w:tc>
          <w:tcPr>
            <w:tcW w:w="1955" w:type="dxa"/>
            <w:vAlign w:val="center"/>
          </w:tcPr>
          <w:p w:rsidR="00CA41BC" w:rsidRPr="00CA41BC" w:rsidRDefault="00CA41BC" w:rsidP="00CA41BC">
            <w:pPr>
              <w:pStyle w:val="aff2"/>
              <w:jc w:val="center"/>
            </w:pPr>
            <w:r w:rsidRPr="00CA41BC">
              <w:rPr>
                <w:bCs/>
                <w:spacing w:val="-1"/>
              </w:rPr>
              <w:t>9%</w:t>
            </w:r>
          </w:p>
        </w:tc>
        <w:tc>
          <w:tcPr>
            <w:tcW w:w="1955" w:type="dxa"/>
            <w:vAlign w:val="center"/>
          </w:tcPr>
          <w:p w:rsidR="00CA41BC" w:rsidRPr="00CA41BC" w:rsidRDefault="00CA41BC" w:rsidP="00CA41BC">
            <w:pPr>
              <w:pStyle w:val="ConsPlusNormal"/>
              <w:ind w:firstLine="0"/>
              <w:jc w:val="center"/>
              <w:rPr>
                <w:rFonts w:ascii="Times New Roman" w:hAnsi="Times New Roman" w:cs="Times New Roman"/>
                <w:bCs/>
                <w:spacing w:val="-1"/>
                <w:sz w:val="24"/>
                <w:szCs w:val="24"/>
              </w:rPr>
            </w:pPr>
            <w:r w:rsidRPr="00CA41BC">
              <w:rPr>
                <w:rFonts w:ascii="Times New Roman" w:hAnsi="Times New Roman" w:cs="Times New Roman"/>
                <w:bCs/>
                <w:spacing w:val="-1"/>
                <w:sz w:val="24"/>
                <w:szCs w:val="24"/>
              </w:rPr>
              <w:t>9%</w:t>
            </w:r>
          </w:p>
        </w:tc>
      </w:tr>
    </w:tbl>
    <w:p w:rsidR="00CA41BC" w:rsidRPr="00CA41BC" w:rsidRDefault="00CA41BC" w:rsidP="00CA41BC">
      <w:pPr>
        <w:pStyle w:val="aff2"/>
        <w:jc w:val="both"/>
      </w:pPr>
    </w:p>
    <w:p w:rsidR="00CA41BC" w:rsidRPr="00CA41BC" w:rsidRDefault="00CA41BC" w:rsidP="00CA41BC">
      <w:pPr>
        <w:pStyle w:val="aff2"/>
        <w:jc w:val="both"/>
      </w:pPr>
      <w:r w:rsidRPr="00CA41BC">
        <w:tab/>
        <w:t xml:space="preserve"> Большинство учителей в своей работе используют </w:t>
      </w:r>
      <w:proofErr w:type="spellStart"/>
      <w:r w:rsidRPr="00CA41BC">
        <w:t>здоровьесберегающие</w:t>
      </w:r>
      <w:proofErr w:type="spellEnd"/>
      <w:r w:rsidRPr="00CA41BC">
        <w:t xml:space="preserve"> технологии,   организуют свои уроки гигиенически рационально (оптимальная плотность урока, чередование видов учебной деятельности, видов преподавания, использование ТСО, наличие физкультминуток, эмоциональных разрядок). </w:t>
      </w:r>
    </w:p>
    <w:p w:rsidR="00CA41BC" w:rsidRPr="00CA41BC" w:rsidRDefault="00CA41BC" w:rsidP="00CA41BC">
      <w:pPr>
        <w:shd w:val="clear" w:color="auto" w:fill="FFFFFF"/>
        <w:spacing w:after="0" w:line="240" w:lineRule="auto"/>
        <w:ind w:right="122"/>
        <w:jc w:val="both"/>
        <w:rPr>
          <w:rFonts w:ascii="Times New Roman" w:hAnsi="Times New Roman" w:cs="Times New Roman"/>
          <w:sz w:val="24"/>
          <w:szCs w:val="24"/>
        </w:rPr>
      </w:pPr>
      <w:r w:rsidRPr="00CA41BC">
        <w:rPr>
          <w:rFonts w:ascii="Times New Roman" w:hAnsi="Times New Roman" w:cs="Times New Roman"/>
          <w:bCs/>
          <w:sz w:val="24"/>
          <w:szCs w:val="24"/>
        </w:rPr>
        <w:t xml:space="preserve">     В 2009-2010 учебном году школа являлась городским ресурсным центром по направлениям: «Здоровье учащихся и педагогов школы» и </w:t>
      </w:r>
      <w:r w:rsidRPr="00CA41BC">
        <w:rPr>
          <w:rFonts w:ascii="Times New Roman" w:hAnsi="Times New Roman" w:cs="Times New Roman"/>
          <w:sz w:val="24"/>
          <w:szCs w:val="24"/>
        </w:rPr>
        <w:t xml:space="preserve">«Государственно-общественное управление». </w:t>
      </w:r>
    </w:p>
    <w:p w:rsidR="00CA41BC" w:rsidRPr="00CA41BC" w:rsidRDefault="00CA41BC" w:rsidP="00CA41BC">
      <w:pPr>
        <w:shd w:val="clear" w:color="auto" w:fill="FFFFFF"/>
        <w:spacing w:after="0" w:line="240" w:lineRule="auto"/>
        <w:ind w:right="122"/>
        <w:jc w:val="both"/>
        <w:rPr>
          <w:rFonts w:ascii="Times New Roman" w:hAnsi="Times New Roman" w:cs="Times New Roman"/>
          <w:sz w:val="24"/>
          <w:szCs w:val="24"/>
        </w:rPr>
      </w:pPr>
      <w:r w:rsidRPr="00CA41BC">
        <w:rPr>
          <w:rFonts w:ascii="Times New Roman" w:hAnsi="Times New Roman" w:cs="Times New Roman"/>
          <w:sz w:val="24"/>
          <w:szCs w:val="24"/>
        </w:rPr>
        <w:t xml:space="preserve">    В рамках работы ресурсного центра «Государственно-общественное управление»:      выступление перед курсантами ГОУ РК «ИПКРО» (октябрь, ноябрь 2009 г.); выступление перед членами Советов образовательных учреждений  г. Кондопога (октябрь 2009 г.);  проведена встреча с  директором «Детской музыкально-хоровой школы» г. Петрозаводска по вопросу деятельности Управляющего совета;  в   составе рабочей группы приняли участие в семинаре по разработке комплексно-целевой программы развития РК на 2011-2015 годы (апрель, май 2010 года);  представители учительской и родительской общественности в январе 2010 года участвовали   в межрегиональном проекте  «Зимняя школа» для общественных управляющих, организованной Министерством образования  Республики Карелия.</w:t>
      </w:r>
    </w:p>
    <w:p w:rsidR="00CA41BC" w:rsidRPr="00CA41BC" w:rsidRDefault="00CA41BC" w:rsidP="00CA41BC">
      <w:pPr>
        <w:pStyle w:val="aff2"/>
        <w:jc w:val="both"/>
      </w:pPr>
      <w:r w:rsidRPr="00CA41BC">
        <w:t xml:space="preserve">    В рамках работы ресурсного центра «Здоровье учащихся и педагогов школы»  организован и проведён  республиканский семинар   по вопросам </w:t>
      </w:r>
      <w:proofErr w:type="spellStart"/>
      <w:r w:rsidRPr="00CA41BC">
        <w:t>здоровьесбережения</w:t>
      </w:r>
      <w:proofErr w:type="spellEnd"/>
      <w:r w:rsidRPr="00CA41BC">
        <w:t xml:space="preserve">  для  слушателей курсов повышения квалификации ГОУ РК «ИПКРО».    По забросам образовательных учреждений проведены консультации специалистов по темам: «Использование </w:t>
      </w:r>
      <w:proofErr w:type="spellStart"/>
      <w:r w:rsidRPr="00CA41BC">
        <w:t>здоровьесберегающих</w:t>
      </w:r>
      <w:proofErr w:type="spellEnd"/>
      <w:r w:rsidRPr="00CA41BC">
        <w:t xml:space="preserve"> технологий в работе учителей </w:t>
      </w:r>
      <w:proofErr w:type="gramStart"/>
      <w:r w:rsidRPr="00CA41BC">
        <w:t>-п</w:t>
      </w:r>
      <w:proofErr w:type="gramEnd"/>
      <w:r w:rsidRPr="00CA41BC">
        <w:t xml:space="preserve">редметников», «Организация работы социально-педагогической службы с  учащимися испытывающими жизненные трудности». Подготовлен раздаточный материал: открытка - памятка для учителей начальных классов «Развитие восприятия»; памятка для родителей и педагогов начальных классов «Нарушение письменной речи школьников»; комплексы физкультурных минуток для всех ступеней обучения; комплекс упражнений по </w:t>
      </w:r>
      <w:proofErr w:type="spellStart"/>
      <w:r w:rsidRPr="00CA41BC">
        <w:t>кинезиологии</w:t>
      </w:r>
      <w:proofErr w:type="spellEnd"/>
      <w:r w:rsidRPr="00CA41BC">
        <w:t xml:space="preserve">. </w:t>
      </w:r>
    </w:p>
    <w:p w:rsidR="00CA41BC" w:rsidRPr="00CA41BC" w:rsidRDefault="00CA41BC" w:rsidP="00CA41BC">
      <w:pPr>
        <w:pStyle w:val="aff2"/>
        <w:jc w:val="both"/>
      </w:pPr>
      <w:r w:rsidRPr="00CA41BC">
        <w:t xml:space="preserve">    Образовательное учреждение принимает участие в   международном проекте «Пропаганда здорового образа жизни в школах Республики Карелия». На республиканском семинаре по диссеминации результатов  данного проекта, по  вопросу  реализации рекомендаций на практике, с докладом выступала З.В. </w:t>
      </w:r>
      <w:proofErr w:type="spellStart"/>
      <w:r w:rsidRPr="00CA41BC">
        <w:t>Чекунова</w:t>
      </w:r>
      <w:proofErr w:type="spellEnd"/>
      <w:r w:rsidRPr="00CA41BC">
        <w:t xml:space="preserve">, учитель физической культуры. </w:t>
      </w:r>
    </w:p>
    <w:p w:rsidR="00CA41BC" w:rsidRPr="00CA41BC" w:rsidRDefault="00CA41BC" w:rsidP="00CA41BC">
      <w:pPr>
        <w:pStyle w:val="aff2"/>
        <w:jc w:val="both"/>
      </w:pPr>
      <w:r w:rsidRPr="00CA41BC">
        <w:t xml:space="preserve">   В рамках реализации совместного карело-финского проекта, </w:t>
      </w:r>
      <w:proofErr w:type="spellStart"/>
      <w:r w:rsidRPr="00CA41BC">
        <w:t>Чекунова</w:t>
      </w:r>
      <w:proofErr w:type="spellEnd"/>
      <w:r w:rsidRPr="00CA41BC">
        <w:t xml:space="preserve"> З.В. участвовала в создании методического пособия для школьных команд здоровья и учителей физической культуры Республики Карелия и учебного диска «Обучение основам здоровой жизни». Также в этом году активизировалась работа  школьного «Совета здоровья», который координирует работу по реализации  комплексно- целевой программы «Здоровье учащихся и педагогов школы».</w:t>
      </w:r>
    </w:p>
    <w:p w:rsidR="00CA41BC" w:rsidRPr="00CA41BC" w:rsidRDefault="00CA41BC" w:rsidP="00CA41BC">
      <w:pPr>
        <w:pStyle w:val="aff2"/>
        <w:jc w:val="both"/>
      </w:pPr>
      <w:r w:rsidRPr="00CA41BC">
        <w:t xml:space="preserve">   Учителя  образовательного учреждения (З.В. </w:t>
      </w:r>
      <w:proofErr w:type="spellStart"/>
      <w:r w:rsidRPr="00CA41BC">
        <w:t>Чекунова</w:t>
      </w:r>
      <w:proofErr w:type="spellEnd"/>
      <w:r w:rsidRPr="00CA41BC">
        <w:t xml:space="preserve">, Н.А. </w:t>
      </w:r>
      <w:proofErr w:type="spellStart"/>
      <w:r w:rsidRPr="00CA41BC">
        <w:t>Гадова</w:t>
      </w:r>
      <w:proofErr w:type="spellEnd"/>
      <w:r w:rsidRPr="00CA41BC">
        <w:t>, А.С. Цыганов – Авдеенко) в июне 2010 года принимали участие в работе  II Международного конгресса учителей физической культуры.</w:t>
      </w:r>
    </w:p>
    <w:p w:rsidR="00CA41BC" w:rsidRPr="00CA41BC" w:rsidRDefault="00CA41BC" w:rsidP="00CA41BC">
      <w:pPr>
        <w:pStyle w:val="aff2"/>
        <w:jc w:val="both"/>
      </w:pPr>
      <w:r w:rsidRPr="00CA41BC">
        <w:t xml:space="preserve">    В течение учебного года на базе образовательного учреждения для учителей города Петрозаводска и Республики Карелия, проводились семинары различного уровня: </w:t>
      </w:r>
    </w:p>
    <w:p w:rsidR="00CA41BC" w:rsidRPr="00CA41BC" w:rsidRDefault="00CA41BC" w:rsidP="00FC2E64">
      <w:pPr>
        <w:pStyle w:val="aff2"/>
        <w:numPr>
          <w:ilvl w:val="0"/>
          <w:numId w:val="16"/>
        </w:numPr>
        <w:jc w:val="both"/>
      </w:pPr>
      <w:r w:rsidRPr="00CA41BC">
        <w:t xml:space="preserve"> для учителей микрорайона </w:t>
      </w:r>
      <w:proofErr w:type="gramStart"/>
      <w:r w:rsidRPr="00CA41BC">
        <w:t>Ключевая</w:t>
      </w:r>
      <w:proofErr w:type="gramEnd"/>
      <w:r w:rsidRPr="00CA41BC">
        <w:t>:</w:t>
      </w:r>
    </w:p>
    <w:p w:rsidR="00CA41BC" w:rsidRPr="00CA41BC" w:rsidRDefault="00CA41BC" w:rsidP="00CA41BC">
      <w:pPr>
        <w:pStyle w:val="aff2"/>
        <w:jc w:val="both"/>
      </w:pPr>
      <w:r w:rsidRPr="00CA41BC">
        <w:t xml:space="preserve"> - круглый стол «Эффективность совместной деятельности начальной школы и МДОУ по подготовке дошкольников к успешной учебной адаптации»; </w:t>
      </w:r>
    </w:p>
    <w:p w:rsidR="00CA41BC" w:rsidRPr="00CA41BC" w:rsidRDefault="00CA41BC" w:rsidP="00CA41BC">
      <w:pPr>
        <w:pStyle w:val="aff2"/>
        <w:jc w:val="both"/>
      </w:pPr>
      <w:r w:rsidRPr="00CA41BC">
        <w:lastRenderedPageBreak/>
        <w:t xml:space="preserve">- семинар «Формирование ключевых компетенций в начальной школе»; </w:t>
      </w:r>
    </w:p>
    <w:p w:rsidR="00CA41BC" w:rsidRPr="00CA41BC" w:rsidRDefault="00CA41BC" w:rsidP="00CA41BC">
      <w:pPr>
        <w:pStyle w:val="aff2"/>
        <w:jc w:val="both"/>
      </w:pPr>
      <w:r w:rsidRPr="00CA41BC">
        <w:t>- «Марафон образовательных технологий».</w:t>
      </w:r>
    </w:p>
    <w:p w:rsidR="00CA41BC" w:rsidRPr="00CA41BC" w:rsidRDefault="00CA41BC" w:rsidP="00FC2E64">
      <w:pPr>
        <w:pStyle w:val="aff2"/>
        <w:numPr>
          <w:ilvl w:val="0"/>
          <w:numId w:val="16"/>
        </w:numPr>
        <w:jc w:val="both"/>
      </w:pPr>
      <w:r w:rsidRPr="00CA41BC">
        <w:t xml:space="preserve">  для учителей города Петрозаводска:</w:t>
      </w:r>
    </w:p>
    <w:p w:rsidR="00CA41BC" w:rsidRPr="00CA41BC" w:rsidRDefault="00CA41BC" w:rsidP="00CA41BC">
      <w:pPr>
        <w:pStyle w:val="aff2"/>
        <w:jc w:val="both"/>
      </w:pPr>
      <w:r w:rsidRPr="00CA41BC">
        <w:t>- семинар школьных библиотекарей «Популяризация здорового образа жизни в   ученическом социуме в условиях школьной библиотеки».</w:t>
      </w:r>
    </w:p>
    <w:p w:rsidR="00CA41BC" w:rsidRPr="00CA41BC" w:rsidRDefault="00CA41BC" w:rsidP="00FC2E64">
      <w:pPr>
        <w:pStyle w:val="aff2"/>
        <w:numPr>
          <w:ilvl w:val="0"/>
          <w:numId w:val="16"/>
        </w:numPr>
        <w:jc w:val="both"/>
      </w:pPr>
      <w:r w:rsidRPr="00CA41BC">
        <w:t>для учителей Республики Карелия:</w:t>
      </w:r>
    </w:p>
    <w:p w:rsidR="00CA41BC" w:rsidRPr="00CA41BC" w:rsidRDefault="00CA41BC" w:rsidP="00CA41BC">
      <w:pPr>
        <w:pStyle w:val="aff2"/>
        <w:jc w:val="both"/>
      </w:pPr>
      <w:r w:rsidRPr="00CA41BC">
        <w:t xml:space="preserve"> - семинар «Реализация комплексно-целевой программы «Здоровье учащихся и педагогов школы»; </w:t>
      </w:r>
    </w:p>
    <w:p w:rsidR="00CA41BC" w:rsidRPr="00CA41BC" w:rsidRDefault="00CA41BC" w:rsidP="00CA41BC">
      <w:pPr>
        <w:pStyle w:val="aff2"/>
        <w:jc w:val="both"/>
      </w:pPr>
      <w:r w:rsidRPr="00CA41BC">
        <w:t>- семинар «Технологии работы с интерактивной доской».</w:t>
      </w:r>
    </w:p>
    <w:p w:rsidR="00CA41BC" w:rsidRPr="00CA41BC" w:rsidRDefault="00CA41BC" w:rsidP="00CA41BC">
      <w:pPr>
        <w:pStyle w:val="aff2"/>
        <w:jc w:val="both"/>
      </w:pPr>
      <w:r w:rsidRPr="00CA41BC">
        <w:t xml:space="preserve">    Для коллектива школы стало традицией участие  педагогов в  городских профессиональных конкурсах. В  марте 2010 года в городском конкурсе «Учитель года»  (номинация «Учитель») принимали участие  Александрова Елена Вячеславовна, учитель изобразительного искусства и черчения и </w:t>
      </w:r>
      <w:proofErr w:type="spellStart"/>
      <w:r w:rsidRPr="00CA41BC">
        <w:t>Аббакумова</w:t>
      </w:r>
      <w:proofErr w:type="spellEnd"/>
      <w:r w:rsidRPr="00CA41BC">
        <w:t xml:space="preserve"> Алла Анатольевна, учитель русского языка и литературы. </w:t>
      </w:r>
    </w:p>
    <w:p w:rsidR="00CA41BC" w:rsidRPr="00CA41BC" w:rsidRDefault="00CA41BC" w:rsidP="00CA41BC">
      <w:pPr>
        <w:pStyle w:val="aff2"/>
        <w:jc w:val="both"/>
      </w:pPr>
      <w:r w:rsidRPr="00CA41BC">
        <w:t xml:space="preserve">   В декабре 2009 года в рамках ежегодного конкурса «Симфония звёзд», премией Главы Петрозаводского городского округа за победу  в номинации «Дебют» награждена  Марина Валерьевна Бардина, учитель технологии.   </w:t>
      </w:r>
    </w:p>
    <w:p w:rsidR="00CA41BC" w:rsidRPr="00CA41BC" w:rsidRDefault="00CA41BC" w:rsidP="00CA41BC">
      <w:pPr>
        <w:pStyle w:val="aff2"/>
        <w:jc w:val="both"/>
      </w:pPr>
      <w:r w:rsidRPr="00CA41BC">
        <w:t xml:space="preserve">   Учитель начальных классов Ольга Владимировна </w:t>
      </w:r>
      <w:proofErr w:type="spellStart"/>
      <w:r w:rsidRPr="00CA41BC">
        <w:t>Жилевич</w:t>
      </w:r>
      <w:proofErr w:type="spellEnd"/>
      <w:r w:rsidRPr="00CA41BC">
        <w:t>, и учитель  технологии Марина Валерьевна Бардина,  приняли участие в муниципальном этапе Российского конкурса профессионального мастерства педагогов «Мой лучший урок». По результатам конкурса, жюри конкурса рекомендовало  для издания в муниципальном журнале «Столичное образование» сценарий урока Марины Валерьевны Бардиной  «Птица счастья».</w:t>
      </w:r>
    </w:p>
    <w:p w:rsidR="00CA41BC" w:rsidRPr="00CA41BC" w:rsidRDefault="00CA41BC" w:rsidP="00CA41BC">
      <w:pPr>
        <w:spacing w:after="0" w:line="240" w:lineRule="auto"/>
        <w:rPr>
          <w:rFonts w:ascii="Times New Roman" w:hAnsi="Times New Roman" w:cs="Times New Roman"/>
          <w:bCs/>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Информационно-техническое обеспечение</w:t>
      </w:r>
    </w:p>
    <w:p w:rsidR="00CA41BC" w:rsidRPr="00CA41BC" w:rsidRDefault="00CA41BC" w:rsidP="00CA41BC">
      <w:pPr>
        <w:tabs>
          <w:tab w:val="num" w:pos="0"/>
        </w:tabs>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Одной из основных задач ресурсного обеспечения школы является пополнение информационно-технической базы, дающей  возможность всем учащимся   пользоваться компьютерами. В школе на 1 компьютер приходится 12 учащихся.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Материально-техническая база образовательного учреждения (в учебном процессе используется 55 компьютеров, 21 мультимедиа проектор, 2 интерактивных доски, наличие единой школьной локальной сети с выходом в  Интернет) позволяет использовать более активно в учебном процессе электронные   ресурсы    (учебники, пособия), которые соответствуют гигиеническим требованиям.</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течение года в школе был   подготовлен  перечень </w:t>
      </w:r>
      <w:proofErr w:type="spellStart"/>
      <w:r w:rsidRPr="00CA41BC">
        <w:rPr>
          <w:rFonts w:ascii="Times New Roman" w:hAnsi="Times New Roman" w:cs="Times New Roman"/>
          <w:sz w:val="24"/>
          <w:szCs w:val="24"/>
        </w:rPr>
        <w:t>интернет-ресурсов</w:t>
      </w:r>
      <w:proofErr w:type="spellEnd"/>
      <w:r w:rsidRPr="00CA41BC">
        <w:rPr>
          <w:rFonts w:ascii="Times New Roman" w:hAnsi="Times New Roman" w:cs="Times New Roman"/>
          <w:sz w:val="24"/>
          <w:szCs w:val="24"/>
        </w:rPr>
        <w:t xml:space="preserve">, дополняющий традиционный учебно-методический комплект, пополняется </w:t>
      </w:r>
      <w:proofErr w:type="spellStart"/>
      <w:r w:rsidRPr="00CA41BC">
        <w:rPr>
          <w:rFonts w:ascii="Times New Roman" w:hAnsi="Times New Roman" w:cs="Times New Roman"/>
          <w:sz w:val="24"/>
          <w:szCs w:val="24"/>
        </w:rPr>
        <w:t>медиатека</w:t>
      </w:r>
      <w:proofErr w:type="spellEnd"/>
      <w:r w:rsidRPr="00CA41BC">
        <w:rPr>
          <w:rFonts w:ascii="Times New Roman" w:hAnsi="Times New Roman" w:cs="Times New Roman"/>
          <w:sz w:val="24"/>
          <w:szCs w:val="24"/>
        </w:rPr>
        <w:t xml:space="preserve"> и видеотека.   В  образовательном учреждении разработана модель электронного документооборота и отчетности,   сформировано единое информационное пространство школы.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рамках реализации школьного проекта «Электронный журнал» в 2010-2011 учебном году планируется, что родители    учащихся 2-6 классов, смогут знакомиться с успеваемостью детей с помощью сети Интернет, общаться по электронной почте с классным руководителем.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тоже время необходимо отметить, что 35% компьютерной техники требует замены в связи с большим износом. В рамках   реализации федеральных государственных стандартов второго поколения необходимо приобрести мультимедиа проекторы, интерактивные доски. Данное оборудование, в том числе необходимо и для  активизации работы на школьном портале (электронная учительская) и в реализации школьного проекта «Электронный журнал».</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Материально-техническая база</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Здание образовательного учреждения рассчитано на 1100 учащихся. Школа располагает двумя спортивными площадками и стадионом;</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 xml:space="preserve">пришкольным участком общей площадью </w:t>
      </w:r>
      <w:smartTag w:uri="urn:schemas-microsoft-com:office:smarttags" w:element="metricconverter">
        <w:smartTagPr>
          <w:attr w:name="ProductID" w:val="0,5 га"/>
        </w:smartTagPr>
        <w:r w:rsidRPr="00CA41BC">
          <w:rPr>
            <w:rFonts w:ascii="Times New Roman" w:hAnsi="Times New Roman" w:cs="Times New Roman"/>
            <w:sz w:val="24"/>
            <w:szCs w:val="24"/>
          </w:rPr>
          <w:t>0,5 га</w:t>
        </w:r>
      </w:smartTag>
      <w:r w:rsidRPr="00CA41BC">
        <w:rPr>
          <w:rFonts w:ascii="Times New Roman" w:hAnsi="Times New Roman" w:cs="Times New Roman"/>
          <w:sz w:val="24"/>
          <w:szCs w:val="24"/>
        </w:rPr>
        <w:t xml:space="preserve">. </w:t>
      </w:r>
      <w:proofErr w:type="gramStart"/>
      <w:r w:rsidRPr="00CA41BC">
        <w:rPr>
          <w:rFonts w:ascii="Times New Roman" w:hAnsi="Times New Roman" w:cs="Times New Roman"/>
          <w:bCs/>
          <w:sz w:val="24"/>
          <w:szCs w:val="24"/>
        </w:rPr>
        <w:t xml:space="preserve">Материально-техническая база школы включает </w:t>
      </w:r>
      <w:r w:rsidRPr="00CA41BC">
        <w:rPr>
          <w:rFonts w:ascii="Times New Roman" w:hAnsi="Times New Roman" w:cs="Times New Roman"/>
          <w:sz w:val="24"/>
          <w:szCs w:val="24"/>
        </w:rPr>
        <w:t>44 кабинета, из них 25 - учебные специализированные кабинеты, кабинет логопеда, психолога, кабинет коллективных творческих дел;  кабинет информатики;</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4 учебные мастерские (столярная, слесарная, обслуживающего труда, кулинарии);</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2 спортивных зала, тренажёрный зал;</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lastRenderedPageBreak/>
        <w:t>библиотека с читальным залом;</w:t>
      </w:r>
      <w:r w:rsidRPr="00CA41BC">
        <w:rPr>
          <w:rFonts w:ascii="Times New Roman" w:hAnsi="Times New Roman" w:cs="Times New Roman"/>
          <w:b/>
          <w:sz w:val="24"/>
          <w:szCs w:val="24"/>
        </w:rPr>
        <w:t xml:space="preserve"> </w:t>
      </w:r>
      <w:proofErr w:type="spellStart"/>
      <w:r w:rsidRPr="00CA41BC">
        <w:rPr>
          <w:rFonts w:ascii="Times New Roman" w:hAnsi="Times New Roman" w:cs="Times New Roman"/>
          <w:sz w:val="24"/>
          <w:szCs w:val="24"/>
        </w:rPr>
        <w:t>медиалекторий</w:t>
      </w:r>
      <w:proofErr w:type="spellEnd"/>
      <w:r w:rsidRPr="00CA41BC">
        <w:rPr>
          <w:rFonts w:ascii="Times New Roman" w:hAnsi="Times New Roman" w:cs="Times New Roman"/>
          <w:sz w:val="24"/>
          <w:szCs w:val="24"/>
        </w:rPr>
        <w:t xml:space="preserve"> (классный кабинет с </w:t>
      </w:r>
      <w:proofErr w:type="spellStart"/>
      <w:r w:rsidRPr="00CA41BC">
        <w:rPr>
          <w:rFonts w:ascii="Times New Roman" w:hAnsi="Times New Roman" w:cs="Times New Roman"/>
          <w:sz w:val="24"/>
          <w:szCs w:val="24"/>
        </w:rPr>
        <w:t>мультимедиапроектором</w:t>
      </w:r>
      <w:proofErr w:type="spellEnd"/>
      <w:r w:rsidRPr="00CA41BC">
        <w:rPr>
          <w:rFonts w:ascii="Times New Roman" w:hAnsi="Times New Roman" w:cs="Times New Roman"/>
          <w:sz w:val="24"/>
          <w:szCs w:val="24"/>
        </w:rPr>
        <w:t xml:space="preserve"> и 6 компьютерами), актовый зал  на 250 мест, столовая (150 мест) медицинский и стоматологический кабинеты. </w:t>
      </w:r>
      <w:proofErr w:type="gramEnd"/>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Во всех  учебных помещениях  смонтировано   новое  осветительное оборудование. В учебных кабинетах, в соответствии с Санитарно-эпидемиологическими правилами и нормативами, установлено дополнительное освещение над школьной доской.</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В кабинетах начальной школы (92%) установлены   новые регулируемые комплекты учебной мебели. В кабинетах для учащихся 5-11 классов (85%) установлены комплекты мебели в соответствии с группами роста. </w:t>
      </w:r>
    </w:p>
    <w:p w:rsidR="00CA41BC" w:rsidRPr="00CA41BC" w:rsidRDefault="00CA41BC" w:rsidP="00CA41BC">
      <w:pPr>
        <w:spacing w:after="0" w:line="240" w:lineRule="auto"/>
        <w:ind w:right="-5"/>
        <w:jc w:val="both"/>
        <w:rPr>
          <w:rFonts w:ascii="Times New Roman" w:hAnsi="Times New Roman" w:cs="Times New Roman"/>
          <w:sz w:val="24"/>
          <w:szCs w:val="24"/>
        </w:rPr>
      </w:pPr>
      <w:r w:rsidRPr="00CA41BC">
        <w:rPr>
          <w:rFonts w:ascii="Times New Roman" w:hAnsi="Times New Roman" w:cs="Times New Roman"/>
          <w:sz w:val="24"/>
          <w:szCs w:val="24"/>
        </w:rPr>
        <w:t xml:space="preserve">     В течение года велась совместная деятельность по обеспечению сохранности материальной базы образовательного учреждения с обслуживающими службами, пожарной инспекцией, ОАО ПКС «</w:t>
      </w:r>
      <w:proofErr w:type="spellStart"/>
      <w:r w:rsidRPr="00CA41BC">
        <w:rPr>
          <w:rFonts w:ascii="Times New Roman" w:hAnsi="Times New Roman" w:cs="Times New Roman"/>
          <w:sz w:val="24"/>
          <w:szCs w:val="24"/>
        </w:rPr>
        <w:t>Энергосбыт</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right"/>
        <w:rPr>
          <w:rFonts w:ascii="Times New Roman" w:hAnsi="Times New Roman" w:cs="Times New Roman"/>
          <w:sz w:val="24"/>
          <w:szCs w:val="24"/>
        </w:rPr>
      </w:pPr>
      <w:r w:rsidRPr="00CA41BC">
        <w:rPr>
          <w:rFonts w:ascii="Times New Roman" w:hAnsi="Times New Roman" w:cs="Times New Roman"/>
          <w:i/>
          <w:sz w:val="24"/>
          <w:szCs w:val="24"/>
        </w:rPr>
        <w:t>Таблица 10</w:t>
      </w:r>
    </w:p>
    <w:p w:rsidR="00CA41BC" w:rsidRPr="00CA41BC" w:rsidRDefault="00CA41BC" w:rsidP="00CA41BC">
      <w:pPr>
        <w:pStyle w:val="ConsPlusNormal"/>
        <w:ind w:firstLine="0"/>
        <w:jc w:val="center"/>
        <w:rPr>
          <w:rFonts w:ascii="Times New Roman" w:hAnsi="Times New Roman" w:cs="Times New Roman"/>
          <w:b/>
          <w:color w:val="000000"/>
          <w:sz w:val="24"/>
          <w:szCs w:val="24"/>
        </w:rPr>
      </w:pPr>
      <w:r w:rsidRPr="00CA41BC">
        <w:rPr>
          <w:rFonts w:ascii="Times New Roman" w:hAnsi="Times New Roman" w:cs="Times New Roman"/>
          <w:b/>
          <w:color w:val="000000"/>
          <w:sz w:val="24"/>
          <w:szCs w:val="24"/>
        </w:rPr>
        <w:t>Материально-техническое обеспечение образовательного процесса по состоянию на 01 января 2011 года</w:t>
      </w:r>
    </w:p>
    <w:p w:rsidR="00CA41BC" w:rsidRPr="00CA41BC" w:rsidRDefault="00CA41BC" w:rsidP="00CA41BC">
      <w:pPr>
        <w:spacing w:after="0"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A41BC" w:rsidRPr="00CA41BC" w:rsidTr="000923C6">
        <w:tc>
          <w:tcPr>
            <w:tcW w:w="4503" w:type="dxa"/>
            <w:vAlign w:val="center"/>
          </w:tcPr>
          <w:p w:rsidR="00CA41BC" w:rsidRPr="00CA41BC" w:rsidRDefault="00CA41BC" w:rsidP="00CA41BC">
            <w:pPr>
              <w:pStyle w:val="ConsPlusNormal"/>
              <w:ind w:firstLine="0"/>
              <w:jc w:val="center"/>
              <w:rPr>
                <w:rFonts w:ascii="Times New Roman" w:hAnsi="Times New Roman" w:cs="Times New Roman"/>
                <w:i/>
                <w:color w:val="FF00FF"/>
                <w:sz w:val="24"/>
                <w:szCs w:val="24"/>
              </w:rPr>
            </w:pPr>
            <w:r w:rsidRPr="00CA41BC">
              <w:rPr>
                <w:rFonts w:ascii="Times New Roman" w:hAnsi="Times New Roman" w:cs="Times New Roman"/>
                <w:color w:val="000000"/>
                <w:sz w:val="24"/>
                <w:szCs w:val="24"/>
              </w:rPr>
              <w:t>Учебные помещения, используемые в образовательном процессе</w:t>
            </w:r>
          </w:p>
        </w:tc>
        <w:tc>
          <w:tcPr>
            <w:tcW w:w="4961" w:type="dxa"/>
            <w:vAlign w:val="center"/>
          </w:tcPr>
          <w:p w:rsidR="00CA41BC" w:rsidRPr="00CA41BC" w:rsidRDefault="00CA41BC" w:rsidP="00CA41BC">
            <w:pPr>
              <w:pStyle w:val="ConsPlusNormal"/>
              <w:ind w:left="-97" w:right="-94" w:firstLine="0"/>
              <w:jc w:val="center"/>
              <w:rPr>
                <w:rFonts w:ascii="Times New Roman" w:hAnsi="Times New Roman" w:cs="Times New Roman"/>
                <w:color w:val="FF00FF"/>
                <w:sz w:val="24"/>
                <w:szCs w:val="24"/>
              </w:rPr>
            </w:pPr>
            <w:r w:rsidRPr="00CA41BC">
              <w:rPr>
                <w:rFonts w:ascii="Times New Roman" w:hAnsi="Times New Roman" w:cs="Times New Roman"/>
                <w:color w:val="000000"/>
                <w:sz w:val="24"/>
                <w:szCs w:val="24"/>
              </w:rPr>
              <w:t>Процентное  соотношение учебно-лабораторного оборудования от необходимого количества (в соответствии с перечнями МО РФ)</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color w:val="FF00FF"/>
                <w:sz w:val="22"/>
                <w:szCs w:val="22"/>
              </w:rPr>
            </w:pPr>
            <w:r w:rsidRPr="003A078C">
              <w:rPr>
                <w:rFonts w:ascii="Times New Roman" w:hAnsi="Times New Roman" w:cs="Times New Roman"/>
                <w:sz w:val="22"/>
                <w:szCs w:val="22"/>
              </w:rPr>
              <w:t>Кабинеты начальной школы</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93 %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color w:val="FF00FF"/>
                <w:sz w:val="22"/>
                <w:szCs w:val="22"/>
              </w:rPr>
            </w:pPr>
            <w:r w:rsidRPr="003A078C">
              <w:rPr>
                <w:rFonts w:ascii="Times New Roman" w:hAnsi="Times New Roman" w:cs="Times New Roman"/>
                <w:sz w:val="22"/>
                <w:szCs w:val="22"/>
              </w:rPr>
              <w:t>Кабинет иностранного языка</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98 %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музыки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85%</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 xml:space="preserve">Кабинет </w:t>
            </w:r>
            <w:proofErr w:type="gramStart"/>
            <w:r w:rsidRPr="003A078C">
              <w:rPr>
                <w:rFonts w:ascii="Times New Roman" w:hAnsi="Times New Roman" w:cs="Times New Roman"/>
                <w:sz w:val="22"/>
                <w:szCs w:val="22"/>
              </w:rPr>
              <w:t>ИЗО</w:t>
            </w:r>
            <w:proofErr w:type="gramEnd"/>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93 %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физической культуры</w:t>
            </w:r>
          </w:p>
        </w:tc>
        <w:tc>
          <w:tcPr>
            <w:tcW w:w="4961" w:type="dxa"/>
            <w:vAlign w:val="center"/>
          </w:tcPr>
          <w:p w:rsidR="00CA41BC" w:rsidRPr="003A078C" w:rsidRDefault="00CA41BC" w:rsidP="00CA41BC">
            <w:pPr>
              <w:pStyle w:val="ConsPlusNormal"/>
              <w:ind w:left="432" w:hanging="432"/>
              <w:jc w:val="center"/>
              <w:rPr>
                <w:rFonts w:ascii="Times New Roman" w:hAnsi="Times New Roman" w:cs="Times New Roman"/>
                <w:sz w:val="22"/>
                <w:szCs w:val="22"/>
              </w:rPr>
            </w:pPr>
            <w:r w:rsidRPr="003A078C">
              <w:rPr>
                <w:rFonts w:ascii="Times New Roman" w:hAnsi="Times New Roman" w:cs="Times New Roman"/>
                <w:sz w:val="22"/>
                <w:szCs w:val="22"/>
              </w:rPr>
              <w:t>95%</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природоведения</w:t>
            </w:r>
          </w:p>
        </w:tc>
        <w:tc>
          <w:tcPr>
            <w:tcW w:w="4961" w:type="dxa"/>
            <w:vAlign w:val="center"/>
          </w:tcPr>
          <w:p w:rsidR="00CA41BC" w:rsidRPr="003A078C" w:rsidRDefault="00CA41BC" w:rsidP="00CA41BC">
            <w:pPr>
              <w:pStyle w:val="ConsPlusNormal"/>
              <w:ind w:left="432" w:hanging="432"/>
              <w:jc w:val="center"/>
              <w:rPr>
                <w:rFonts w:ascii="Times New Roman" w:hAnsi="Times New Roman" w:cs="Times New Roman"/>
                <w:sz w:val="22"/>
                <w:szCs w:val="22"/>
              </w:rPr>
            </w:pPr>
            <w:r w:rsidRPr="003A078C">
              <w:rPr>
                <w:rFonts w:ascii="Times New Roman" w:hAnsi="Times New Roman" w:cs="Times New Roman"/>
                <w:sz w:val="22"/>
                <w:szCs w:val="22"/>
              </w:rPr>
              <w:t>90%</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 xml:space="preserve">Кабинет русского языка  </w:t>
            </w:r>
          </w:p>
        </w:tc>
        <w:tc>
          <w:tcPr>
            <w:tcW w:w="4961" w:type="dxa"/>
            <w:vAlign w:val="center"/>
          </w:tcPr>
          <w:p w:rsidR="00CA41BC" w:rsidRPr="003A078C" w:rsidRDefault="00CA41BC" w:rsidP="00CA41BC">
            <w:pPr>
              <w:pStyle w:val="ConsPlusNormal"/>
              <w:ind w:left="432" w:hanging="432"/>
              <w:jc w:val="center"/>
              <w:rPr>
                <w:rFonts w:ascii="Times New Roman" w:hAnsi="Times New Roman" w:cs="Times New Roman"/>
                <w:sz w:val="22"/>
                <w:szCs w:val="22"/>
              </w:rPr>
            </w:pPr>
            <w:r w:rsidRPr="003A078C">
              <w:rPr>
                <w:rFonts w:ascii="Times New Roman" w:hAnsi="Times New Roman" w:cs="Times New Roman"/>
                <w:sz w:val="22"/>
                <w:szCs w:val="22"/>
              </w:rPr>
              <w:t>91 %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литературы</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95%</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математики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90 %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информатики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93%</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истории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90 %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обществознания</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97%</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географии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 xml:space="preserve"> 90 %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биологии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80 %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физики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80 %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химии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79 %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технологии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85 %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ОБЖ</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85 %</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экономики</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96%</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права</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98%</w:t>
            </w:r>
          </w:p>
        </w:tc>
      </w:tr>
      <w:tr w:rsidR="00CA41BC" w:rsidRPr="00CA41BC" w:rsidTr="000923C6">
        <w:tc>
          <w:tcPr>
            <w:tcW w:w="4503" w:type="dxa"/>
          </w:tcPr>
          <w:p w:rsidR="00CA41BC" w:rsidRPr="003A078C" w:rsidRDefault="00CA41BC" w:rsidP="00CA41BC">
            <w:pPr>
              <w:pStyle w:val="ConsPlusNormal"/>
              <w:ind w:firstLine="0"/>
              <w:jc w:val="both"/>
              <w:rPr>
                <w:rFonts w:ascii="Times New Roman" w:hAnsi="Times New Roman" w:cs="Times New Roman"/>
                <w:sz w:val="22"/>
                <w:szCs w:val="22"/>
              </w:rPr>
            </w:pPr>
            <w:r w:rsidRPr="003A078C">
              <w:rPr>
                <w:rFonts w:ascii="Times New Roman" w:hAnsi="Times New Roman" w:cs="Times New Roman"/>
                <w:sz w:val="22"/>
                <w:szCs w:val="22"/>
              </w:rPr>
              <w:t>Кабинет мировой художественной культуры</w:t>
            </w:r>
          </w:p>
        </w:tc>
        <w:tc>
          <w:tcPr>
            <w:tcW w:w="4961" w:type="dxa"/>
            <w:vAlign w:val="center"/>
          </w:tcPr>
          <w:p w:rsidR="00CA41BC" w:rsidRPr="003A078C" w:rsidRDefault="00CA41BC" w:rsidP="00CA41BC">
            <w:pPr>
              <w:pStyle w:val="ConsPlusNormal"/>
              <w:ind w:firstLine="0"/>
              <w:jc w:val="center"/>
              <w:rPr>
                <w:rFonts w:ascii="Times New Roman" w:hAnsi="Times New Roman" w:cs="Times New Roman"/>
                <w:sz w:val="22"/>
                <w:szCs w:val="22"/>
              </w:rPr>
            </w:pPr>
            <w:r w:rsidRPr="003A078C">
              <w:rPr>
                <w:rFonts w:ascii="Times New Roman" w:hAnsi="Times New Roman" w:cs="Times New Roman"/>
                <w:sz w:val="22"/>
                <w:szCs w:val="22"/>
              </w:rPr>
              <w:t>93%</w:t>
            </w:r>
          </w:p>
        </w:tc>
      </w:tr>
    </w:tbl>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Необходимо отметить, что школьный фонд учебников составляет всего лишь 32% от необходимого количества. Требуются средства и для приобретения научно-методической и художественной литературы, </w:t>
      </w:r>
      <w:r w:rsidRPr="00CA41BC">
        <w:rPr>
          <w:rFonts w:ascii="Times New Roman" w:hAnsi="Times New Roman" w:cs="Times New Roman"/>
          <w:color w:val="000000"/>
          <w:sz w:val="24"/>
          <w:szCs w:val="24"/>
        </w:rPr>
        <w:t>учебно-лабораторного оборудования для предметных кабинетов.</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3A078C" w:rsidRDefault="00CA41BC" w:rsidP="003A078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6. Результаты образовательной деятельности</w:t>
      </w: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Учебные достижения учащихся школы </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В соответствии с Уставом образовательного учреждения в 1-х классах промежуточные отметки не выставляются. Промежуточные отметки в баллах выставляются по итогам учебы в четверти во 2-9-х классах, полугодиях - в 10-11-х классах.</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По итогам обучения в 2009-2010 учебном году 57% учащихся начального общего образования закончили год на «4» и «5», десять детей окончили учебный год на «отлично». Наблюдается увеличение количества учащихся, окончивших учебный год на </w:t>
      </w:r>
      <w:r w:rsidRPr="00CA41BC">
        <w:rPr>
          <w:rFonts w:ascii="Times New Roman" w:hAnsi="Times New Roman" w:cs="Times New Roman"/>
          <w:sz w:val="24"/>
          <w:szCs w:val="24"/>
        </w:rPr>
        <w:lastRenderedPageBreak/>
        <w:t xml:space="preserve">«5» по сравнению с прошлым учебным годом.   Увеличение процента качества обучения связано  с более эффективным применением современных образовательных технологий педагогами   </w:t>
      </w:r>
      <w:r w:rsidRPr="00CA41BC">
        <w:rPr>
          <w:rFonts w:ascii="Times New Roman" w:hAnsi="Times New Roman" w:cs="Times New Roman"/>
          <w:sz w:val="24"/>
          <w:szCs w:val="24"/>
          <w:lang w:val="en-US"/>
        </w:rPr>
        <w:t>I</w:t>
      </w:r>
      <w:r w:rsidRPr="00CA41BC">
        <w:rPr>
          <w:rFonts w:ascii="Times New Roman" w:hAnsi="Times New Roman" w:cs="Times New Roman"/>
          <w:sz w:val="24"/>
          <w:szCs w:val="24"/>
        </w:rPr>
        <w:t xml:space="preserve"> ступени обучения, тесным контактом  со специалистами, работающими в начальной школе.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В основной и средней школе    по сравнению с прошлым учебным годом увеличился процент учащихся   окончивших год на «4» и «5». По итогам обучения в учебном году, все учащиеся 1-8 и 10 классов переведены в следующий класс.   </w:t>
      </w:r>
    </w:p>
    <w:p w:rsidR="00CA41BC" w:rsidRPr="00CA41BC" w:rsidRDefault="00CA41BC" w:rsidP="00CA41BC">
      <w:pPr>
        <w:shd w:val="clear" w:color="auto" w:fill="FFFFFF"/>
        <w:spacing w:after="0" w:line="240" w:lineRule="auto"/>
        <w:ind w:right="-5"/>
        <w:jc w:val="center"/>
        <w:rPr>
          <w:rFonts w:ascii="Times New Roman" w:hAnsi="Times New Roman" w:cs="Times New Roman"/>
          <w:b/>
          <w:sz w:val="24"/>
          <w:szCs w:val="24"/>
        </w:rPr>
      </w:pPr>
      <w:r w:rsidRPr="00CA41BC">
        <w:rPr>
          <w:rFonts w:ascii="Times New Roman" w:hAnsi="Times New Roman" w:cs="Times New Roman"/>
          <w:i/>
          <w:sz w:val="24"/>
          <w:szCs w:val="24"/>
        </w:rPr>
        <w:t>Диаграмма 8.</w:t>
      </w:r>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Динамика качества знаний учащихся по ступеням обучения</w:t>
      </w:r>
    </w:p>
    <w:p w:rsidR="00CA41BC" w:rsidRPr="00CA41BC" w:rsidRDefault="00CA41BC" w:rsidP="00CA41BC">
      <w:pPr>
        <w:shd w:val="clear" w:color="auto" w:fill="FFFFFF"/>
        <w:spacing w:after="0" w:line="240" w:lineRule="auto"/>
        <w:ind w:left="6" w:right="-5" w:firstLine="284"/>
        <w:rPr>
          <w:rFonts w:ascii="Times New Roman" w:hAnsi="Times New Roman" w:cs="Times New Roman"/>
          <w:color w:val="FF0000"/>
          <w:sz w:val="24"/>
          <w:szCs w:val="24"/>
        </w:rPr>
      </w:pPr>
      <w:r w:rsidRPr="00CA41BC">
        <w:rPr>
          <w:rFonts w:ascii="Times New Roman" w:hAnsi="Times New Roman" w:cs="Times New Roman"/>
          <w:noProof/>
          <w:color w:val="FF0000"/>
          <w:sz w:val="24"/>
          <w:szCs w:val="24"/>
        </w:rPr>
        <w:drawing>
          <wp:inline distT="0" distB="0" distL="0" distR="0">
            <wp:extent cx="4923155" cy="1913890"/>
            <wp:effectExtent l="0" t="0" r="0" b="0"/>
            <wp:docPr id="93" name="Объект 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41BC" w:rsidRPr="00CA41BC" w:rsidRDefault="00CA41BC" w:rsidP="00CA41BC">
      <w:pPr>
        <w:tabs>
          <w:tab w:val="left" w:pos="7055"/>
        </w:tabs>
        <w:spacing w:after="0" w:line="240" w:lineRule="auto"/>
        <w:jc w:val="right"/>
        <w:rPr>
          <w:rFonts w:ascii="Times New Roman" w:hAnsi="Times New Roman" w:cs="Times New Roman"/>
          <w:sz w:val="24"/>
          <w:szCs w:val="24"/>
        </w:rPr>
      </w:pPr>
      <w:r w:rsidRPr="00CA41BC">
        <w:rPr>
          <w:rFonts w:ascii="Times New Roman" w:hAnsi="Times New Roman" w:cs="Times New Roman"/>
          <w:i/>
          <w:sz w:val="24"/>
          <w:szCs w:val="24"/>
        </w:rPr>
        <w:t>Таблица 11.</w:t>
      </w:r>
      <w:r w:rsidRPr="00CA41BC">
        <w:rPr>
          <w:rFonts w:ascii="Times New Roman" w:hAnsi="Times New Roman" w:cs="Times New Roman"/>
          <w:sz w:val="24"/>
          <w:szCs w:val="24"/>
        </w:rPr>
        <w:t xml:space="preserve"> </w:t>
      </w:r>
    </w:p>
    <w:p w:rsidR="00CA41BC" w:rsidRPr="00CA41BC" w:rsidRDefault="00CA41BC" w:rsidP="00CA41BC">
      <w:pPr>
        <w:tabs>
          <w:tab w:val="left" w:pos="7055"/>
        </w:tabs>
        <w:spacing w:after="0" w:line="240" w:lineRule="auto"/>
        <w:jc w:val="right"/>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 xml:space="preserve">  Сведения об успеваемости учащихся по ступеням обучения (средний балл)</w:t>
      </w:r>
    </w:p>
    <w:p w:rsidR="00CA41BC" w:rsidRPr="00CA41BC" w:rsidRDefault="00CA41BC" w:rsidP="00CA41BC">
      <w:pPr>
        <w:spacing w:after="0" w:line="240" w:lineRule="auto"/>
        <w:jc w:val="center"/>
        <w:rPr>
          <w:rFonts w:ascii="Times New Roman" w:hAnsi="Times New Roman" w:cs="Times New Roman"/>
          <w:b/>
          <w:sz w:val="24"/>
          <w:szCs w:val="24"/>
        </w:rPr>
      </w:pPr>
    </w:p>
    <w:tbl>
      <w:tblPr>
        <w:tblW w:w="8922"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2280"/>
        <w:gridCol w:w="2280"/>
        <w:gridCol w:w="2280"/>
      </w:tblGrid>
      <w:tr w:rsidR="00CA41BC" w:rsidRPr="00CA41BC" w:rsidTr="000923C6">
        <w:tc>
          <w:tcPr>
            <w:tcW w:w="2082" w:type="dxa"/>
            <w:vMerge w:val="restart"/>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Ступени обучения</w:t>
            </w:r>
          </w:p>
        </w:tc>
        <w:tc>
          <w:tcPr>
            <w:tcW w:w="2280" w:type="dxa"/>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2007-2008 </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2280" w:type="dxa"/>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2008-2009 </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2280" w:type="dxa"/>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2009-2010</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учебный год</w:t>
            </w:r>
          </w:p>
        </w:tc>
      </w:tr>
      <w:tr w:rsidR="00CA41BC" w:rsidRPr="00CA41BC" w:rsidTr="000923C6">
        <w:tc>
          <w:tcPr>
            <w:tcW w:w="2082" w:type="dxa"/>
            <w:vMerge/>
            <w:vAlign w:val="center"/>
          </w:tcPr>
          <w:p w:rsidR="00CA41BC" w:rsidRPr="00CA41BC" w:rsidRDefault="00CA41BC" w:rsidP="00CA41BC">
            <w:pPr>
              <w:spacing w:after="0" w:line="240" w:lineRule="auto"/>
              <w:jc w:val="center"/>
              <w:rPr>
                <w:rFonts w:ascii="Times New Roman" w:hAnsi="Times New Roman" w:cs="Times New Roman"/>
                <w:b/>
                <w:sz w:val="24"/>
                <w:szCs w:val="24"/>
              </w:rPr>
            </w:pPr>
          </w:p>
        </w:tc>
        <w:tc>
          <w:tcPr>
            <w:tcW w:w="228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средний балл</w:t>
            </w:r>
          </w:p>
        </w:tc>
        <w:tc>
          <w:tcPr>
            <w:tcW w:w="228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средний балл</w:t>
            </w:r>
          </w:p>
        </w:tc>
        <w:tc>
          <w:tcPr>
            <w:tcW w:w="2280"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средний балл </w:t>
            </w:r>
          </w:p>
        </w:tc>
      </w:tr>
      <w:tr w:rsidR="00CA41BC" w:rsidRPr="00CA41BC" w:rsidTr="000923C6">
        <w:tc>
          <w:tcPr>
            <w:tcW w:w="208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1 ступень</w:t>
            </w:r>
          </w:p>
        </w:tc>
        <w:tc>
          <w:tcPr>
            <w:tcW w:w="2280"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4,2</w:t>
            </w:r>
          </w:p>
        </w:tc>
        <w:tc>
          <w:tcPr>
            <w:tcW w:w="2280"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4,2</w:t>
            </w:r>
          </w:p>
        </w:tc>
        <w:tc>
          <w:tcPr>
            <w:tcW w:w="2280" w:type="dxa"/>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4,2</w:t>
            </w:r>
          </w:p>
        </w:tc>
      </w:tr>
      <w:tr w:rsidR="00CA41BC" w:rsidRPr="00CA41BC" w:rsidTr="000923C6">
        <w:tc>
          <w:tcPr>
            <w:tcW w:w="208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2 ступень</w:t>
            </w:r>
          </w:p>
        </w:tc>
        <w:tc>
          <w:tcPr>
            <w:tcW w:w="2280"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3,8</w:t>
            </w:r>
          </w:p>
        </w:tc>
        <w:tc>
          <w:tcPr>
            <w:tcW w:w="2280"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3,8</w:t>
            </w:r>
          </w:p>
        </w:tc>
        <w:tc>
          <w:tcPr>
            <w:tcW w:w="2280" w:type="dxa"/>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3,9</w:t>
            </w:r>
          </w:p>
        </w:tc>
      </w:tr>
      <w:tr w:rsidR="00CA41BC" w:rsidRPr="00CA41BC" w:rsidTr="000923C6">
        <w:tc>
          <w:tcPr>
            <w:tcW w:w="2082"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3 ступень</w:t>
            </w:r>
          </w:p>
        </w:tc>
        <w:tc>
          <w:tcPr>
            <w:tcW w:w="2280"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3,9</w:t>
            </w:r>
          </w:p>
        </w:tc>
        <w:tc>
          <w:tcPr>
            <w:tcW w:w="2280" w:type="dxa"/>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4,0</w:t>
            </w:r>
          </w:p>
        </w:tc>
        <w:tc>
          <w:tcPr>
            <w:tcW w:w="2280" w:type="dxa"/>
          </w:tcPr>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4,1</w:t>
            </w:r>
          </w:p>
        </w:tc>
      </w:tr>
    </w:tbl>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На основе анализа данных приведенных в таблице, можно сделать выводы о том, что средний балл по итогам  освоения образовательных программ на протяжении трёх лет остаётся стабильным,  на третьей ступени обучения наблюдается положительная динамика.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Для учащихся, имеющих способности к изучению отдельных предметов, в школе разрабатывается и апробируется программа «Одаренные дети», включающая в себя: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факультативные занятия и элективные курсы по предметам;</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подготовка к школьным, окружным и городским олимпиадам;</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проведение «Недели предметных олимпиад»;</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проведение школьного, окружного   туров интеллектуального марафона для выпускников начального общего образования;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проведение  школьного и окружного интеллектуального фестиваля для учащихся 1 классов «Эрудит»;</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участие в конкурсах: «Русский медвежонок», «Кенгуру», «Зимние интеллектуальные игры» «Золотое руно», дистанционных конкурсах по учебным  предметам;</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проведение школьной научно-практической конференции «Шаг в будущее» (для 2-7 классов и 8-11 классов);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подготовка к городскому фестивалю исследовательских и творческих работ младших школьников «</w:t>
      </w:r>
      <w:proofErr w:type="spellStart"/>
      <w:r w:rsidRPr="00CA41BC">
        <w:rPr>
          <w:rFonts w:ascii="Times New Roman" w:hAnsi="Times New Roman" w:cs="Times New Roman"/>
          <w:sz w:val="24"/>
          <w:szCs w:val="24"/>
        </w:rPr>
        <w:t>Эврикоша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подготовка к городской и республиканской научно-практической конференции «Шаг в будущее».</w:t>
      </w:r>
    </w:p>
    <w:p w:rsidR="00CA41BC" w:rsidRPr="003A078C" w:rsidRDefault="00CA41BC" w:rsidP="003A078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Впервые в 2009 – 2010 учебном году был проведён окружной этап олимпиад учащихся начальной школы по учебным предметам, где участвовали победители и призёры школьного этапа олимпиад. Олимпиада была проведена по следующим предметам: математика, русский язык, литературное чтение, окружающий мир.</w:t>
      </w:r>
    </w:p>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i/>
          <w:sz w:val="24"/>
          <w:szCs w:val="24"/>
        </w:rPr>
        <w:lastRenderedPageBreak/>
        <w:t xml:space="preserve"> </w:t>
      </w:r>
    </w:p>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i/>
          <w:sz w:val="24"/>
          <w:szCs w:val="24"/>
        </w:rPr>
        <w:t>Диаграмма 9.</w:t>
      </w:r>
      <w:r w:rsidRPr="00CA41BC">
        <w:rPr>
          <w:rFonts w:ascii="Times New Roman" w:hAnsi="Times New Roman" w:cs="Times New Roman"/>
          <w:b/>
          <w:sz w:val="24"/>
          <w:szCs w:val="24"/>
        </w:rPr>
        <w:t xml:space="preserve"> Количество победителей и призёров окружного этапа олимпиад по учебным предметам </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noProof/>
          <w:sz w:val="24"/>
          <w:szCs w:val="24"/>
        </w:rPr>
        <w:drawing>
          <wp:inline distT="0" distB="0" distL="0" distR="0">
            <wp:extent cx="5443855" cy="2232660"/>
            <wp:effectExtent l="0" t="0" r="0" b="0"/>
            <wp:docPr id="94" name="Объект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Из приведенной диаграммы видно, что учащиеся 2-4 классов нашей школы  успешно выступили в окружном этапе олимпиады. Наибольших успехов учащиеся добились   по следующим предметам:</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математика: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- 1 место – Аносова Анастасия, ученица 2 «А» класса (учитель – Татьяна Ивановна Прокопчик);</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- 1 место – Коровин Роман, 2 место –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Екатерина, учащиеся  3 «А» класса (учитель – Ольга Алексеевна </w:t>
      </w:r>
      <w:proofErr w:type="spellStart"/>
      <w:r w:rsidRPr="00CA41BC">
        <w:rPr>
          <w:rFonts w:ascii="Times New Roman" w:hAnsi="Times New Roman" w:cs="Times New Roman"/>
          <w:sz w:val="24"/>
          <w:szCs w:val="24"/>
        </w:rPr>
        <w:t>Омелина</w:t>
      </w:r>
      <w:proofErr w:type="spellEnd"/>
      <w:r w:rsidRPr="00CA41BC">
        <w:rPr>
          <w:rFonts w:ascii="Times New Roman" w:hAnsi="Times New Roman" w:cs="Times New Roman"/>
          <w:sz w:val="24"/>
          <w:szCs w:val="24"/>
        </w:rPr>
        <w:t>).</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литературное чтение: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- 1 место – Минич Сергей, 3 место – Бурова Софья, учащиеся 2 «Б» класса  (учитель – Светлана Владимировна Смирнова);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- 1 место – Глазкова Арина, 3 место -  Юревич Павел, учащиеся  4 «А» класса (учитель- Светлана Сергеевна </w:t>
      </w: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окружающий мир: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- 3 место – Аносова Анастасия, ученица 2 «А» класса (учитель – Татьяна Ивановна Прокопчик);</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- 3 место –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Екатерина, ученица 3 «А» класса (учитель – Ольга Алексеевна </w:t>
      </w:r>
      <w:proofErr w:type="spellStart"/>
      <w:r w:rsidRPr="00CA41BC">
        <w:rPr>
          <w:rFonts w:ascii="Times New Roman" w:hAnsi="Times New Roman" w:cs="Times New Roman"/>
          <w:sz w:val="24"/>
          <w:szCs w:val="24"/>
        </w:rPr>
        <w:t>Омелина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- 1 место – Юревич Павел и </w:t>
      </w:r>
      <w:proofErr w:type="spellStart"/>
      <w:r w:rsidRPr="00CA41BC">
        <w:rPr>
          <w:rFonts w:ascii="Times New Roman" w:hAnsi="Times New Roman" w:cs="Times New Roman"/>
          <w:sz w:val="24"/>
          <w:szCs w:val="24"/>
        </w:rPr>
        <w:t>Спириденко</w:t>
      </w:r>
      <w:proofErr w:type="spellEnd"/>
      <w:r w:rsidRPr="00CA41BC">
        <w:rPr>
          <w:rFonts w:ascii="Times New Roman" w:hAnsi="Times New Roman" w:cs="Times New Roman"/>
          <w:sz w:val="24"/>
          <w:szCs w:val="24"/>
        </w:rPr>
        <w:t xml:space="preserve"> Даниил, учащиеся 4 «А» класса (учитель – Светлана Сергеевна </w:t>
      </w: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 xml:space="preserve">). </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русский язык:</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- 3 место - Аносова Анастасия, ученица 2 «А» класса (учитель – Татьяна Ивановна Прокопчик);</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- 3 место - </w:t>
      </w:r>
      <w:proofErr w:type="spellStart"/>
      <w:r w:rsidRPr="00CA41BC">
        <w:rPr>
          <w:rFonts w:ascii="Times New Roman" w:hAnsi="Times New Roman" w:cs="Times New Roman"/>
          <w:sz w:val="24"/>
          <w:szCs w:val="24"/>
        </w:rPr>
        <w:t>Сулковская</w:t>
      </w:r>
      <w:proofErr w:type="spellEnd"/>
      <w:r w:rsidRPr="00CA41BC">
        <w:rPr>
          <w:rFonts w:ascii="Times New Roman" w:hAnsi="Times New Roman" w:cs="Times New Roman"/>
          <w:sz w:val="24"/>
          <w:szCs w:val="24"/>
        </w:rPr>
        <w:t xml:space="preserve"> Яна, ученица 4 «А» класса (учитель - Светлана Сергеевна </w:t>
      </w: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ind w:firstLine="284"/>
        <w:jc w:val="both"/>
        <w:rPr>
          <w:rFonts w:ascii="Times New Roman" w:hAnsi="Times New Roman" w:cs="Times New Roman"/>
          <w:color w:val="FF0000"/>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В 2009-2010 учебном году   школьный этап Всероссийской олимпиады  проходил по 16 предметам. По сравнению с прошлым годом впервые проводились олимпиады по следующим предметам:    информатика, технология, экономика, право. </w:t>
      </w:r>
      <w:r w:rsidRPr="00CA41BC">
        <w:rPr>
          <w:rFonts w:ascii="Times New Roman" w:hAnsi="Times New Roman" w:cs="Times New Roman"/>
          <w:color w:val="FF0000"/>
          <w:sz w:val="24"/>
          <w:szCs w:val="24"/>
        </w:rPr>
        <w:t xml:space="preserve">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По    результатам   олимпиад    57  учащихся стали   победителями  и 169 человек</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призерами школьного этапа.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Победители и призеры награждены  Дипломами Всероссийской олимпиады школьников. Необходимо отметить, что часть учащихся стали победителями и призерами школьного этапа Всероссийской олимпиады  по нескольким предметам:</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Карпова Анастасия – 5 «А» класс (4 предмета);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Шелепаева</w:t>
      </w:r>
      <w:proofErr w:type="spellEnd"/>
      <w:r w:rsidRPr="00CA41BC">
        <w:rPr>
          <w:rFonts w:ascii="Times New Roman" w:hAnsi="Times New Roman" w:cs="Times New Roman"/>
          <w:sz w:val="24"/>
          <w:szCs w:val="24"/>
        </w:rPr>
        <w:t xml:space="preserve"> Александра - 6 «А» класс (4 предмета);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Осипов Эдуард  - 6 «Б» класс (6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Суроева</w:t>
      </w:r>
      <w:proofErr w:type="spellEnd"/>
      <w:r w:rsidRPr="00CA41BC">
        <w:rPr>
          <w:rFonts w:ascii="Times New Roman" w:hAnsi="Times New Roman" w:cs="Times New Roman"/>
          <w:sz w:val="24"/>
          <w:szCs w:val="24"/>
        </w:rPr>
        <w:t xml:space="preserve"> Лилия – 7 «А» класс (8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Черняев Сергей – 7 «А» класс (6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lastRenderedPageBreak/>
        <w:t>- Осипова Лидия – 8 «Б» класс (6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Бурая Анастасия  – 8 «Б» класс (4 предмета);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Пахомова Анастасия – 9 «А» класс (5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Москвитин Степан – 10 «А» класс (7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Николаев Денис – 10 «А» класс (6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Анна – 11 «А» класс (6 предметов).</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Учащиеся школы    пробуют   свои   силы  в    </w:t>
      </w:r>
      <w:proofErr w:type="gramStart"/>
      <w:r w:rsidRPr="00CA41BC">
        <w:rPr>
          <w:rFonts w:ascii="Times New Roman" w:hAnsi="Times New Roman" w:cs="Times New Roman"/>
          <w:sz w:val="24"/>
          <w:szCs w:val="24"/>
        </w:rPr>
        <w:t>предметных</w:t>
      </w:r>
      <w:proofErr w:type="gramEnd"/>
      <w:r w:rsidRPr="00CA41BC">
        <w:rPr>
          <w:rFonts w:ascii="Times New Roman" w:hAnsi="Times New Roman" w:cs="Times New Roman"/>
          <w:sz w:val="24"/>
          <w:szCs w:val="24"/>
        </w:rPr>
        <w:t xml:space="preserve"> городских  и республиканских </w:t>
      </w:r>
    </w:p>
    <w:p w:rsidR="00CA41BC" w:rsidRPr="00CA41BC" w:rsidRDefault="00CA41BC" w:rsidP="00CA41BC">
      <w:pPr>
        <w:spacing w:after="0" w:line="240" w:lineRule="auto"/>
        <w:jc w:val="both"/>
        <w:rPr>
          <w:rFonts w:ascii="Times New Roman" w:hAnsi="Times New Roman" w:cs="Times New Roman"/>
          <w:b/>
          <w:sz w:val="24"/>
          <w:szCs w:val="24"/>
        </w:rPr>
      </w:pPr>
      <w:proofErr w:type="gramStart"/>
      <w:r w:rsidRPr="00CA41BC">
        <w:rPr>
          <w:rFonts w:ascii="Times New Roman" w:hAnsi="Times New Roman" w:cs="Times New Roman"/>
          <w:sz w:val="24"/>
          <w:szCs w:val="24"/>
        </w:rPr>
        <w:t>Олимпиадах</w:t>
      </w:r>
      <w:proofErr w:type="gramEnd"/>
      <w:r w:rsidRPr="00CA41BC">
        <w:rPr>
          <w:rFonts w:ascii="Times New Roman" w:hAnsi="Times New Roman" w:cs="Times New Roman"/>
          <w:sz w:val="24"/>
          <w:szCs w:val="24"/>
        </w:rPr>
        <w:t>.  В 2009-2010 учебном году  от образовательного учреждения на городском уровне приняло участие в олимпиадах по 14 предметам 62 учащихся  (2008-2009 учебный год - 54 учащихся по 11 предметам). Необходимо отметить, что в 2008-2009 учебном году на муниципальном уровне только 5 учащихся по отдельным предметам заняли  места с первого по десятое (2009-2010 учебный год – 12 учащихся).</w:t>
      </w:r>
    </w:p>
    <w:p w:rsidR="00CA41BC" w:rsidRPr="003A078C" w:rsidRDefault="00CA41BC" w:rsidP="003A078C">
      <w:pPr>
        <w:spacing w:after="0" w:line="240" w:lineRule="auto"/>
        <w:ind w:firstLine="284"/>
        <w:jc w:val="right"/>
        <w:rPr>
          <w:rFonts w:ascii="Times New Roman" w:hAnsi="Times New Roman" w:cs="Times New Roman"/>
          <w:i/>
          <w:sz w:val="24"/>
          <w:szCs w:val="24"/>
        </w:rPr>
      </w:pPr>
      <w:r w:rsidRPr="00CA41BC">
        <w:rPr>
          <w:rFonts w:ascii="Times New Roman" w:hAnsi="Times New Roman" w:cs="Times New Roman"/>
          <w:i/>
          <w:sz w:val="24"/>
          <w:szCs w:val="24"/>
        </w:rPr>
        <w:t>Таблица 12.</w:t>
      </w:r>
    </w:p>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Результаты участия школы в  муниципальном этапе Всероссийской олимпиады школьников в  2009-2010 учебном году</w:t>
      </w:r>
    </w:p>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984"/>
        <w:gridCol w:w="2268"/>
        <w:gridCol w:w="993"/>
        <w:gridCol w:w="2126"/>
      </w:tblGrid>
      <w:tr w:rsidR="00CA41BC" w:rsidRPr="00CA41BC" w:rsidTr="000923C6">
        <w:trPr>
          <w:trHeight w:val="421"/>
        </w:trPr>
        <w:tc>
          <w:tcPr>
            <w:tcW w:w="53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Место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Предмет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Ученик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Учитель</w:t>
            </w:r>
          </w:p>
        </w:tc>
      </w:tr>
      <w:tr w:rsidR="00CA41BC" w:rsidRPr="00CA41BC" w:rsidTr="000923C6">
        <w:trPr>
          <w:trHeight w:val="407"/>
        </w:trPr>
        <w:tc>
          <w:tcPr>
            <w:tcW w:w="53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победитель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биология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Суроева</w:t>
            </w:r>
            <w:proofErr w:type="spellEnd"/>
            <w:r w:rsidRPr="003A078C">
              <w:rPr>
                <w:rFonts w:ascii="Times New Roman" w:hAnsi="Times New Roman" w:cs="Times New Roman"/>
              </w:rPr>
              <w:t xml:space="preserve"> Лилия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7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Соколова В.В.</w:t>
            </w:r>
          </w:p>
        </w:tc>
      </w:tr>
      <w:tr w:rsidR="00CA41BC" w:rsidRPr="00CA41BC" w:rsidTr="000923C6">
        <w:trPr>
          <w:trHeight w:val="413"/>
        </w:trPr>
        <w:tc>
          <w:tcPr>
            <w:tcW w:w="53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победитель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экология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Жилевич</w:t>
            </w:r>
            <w:proofErr w:type="spellEnd"/>
            <w:r w:rsidRPr="003A078C">
              <w:rPr>
                <w:rFonts w:ascii="Times New Roman" w:hAnsi="Times New Roman" w:cs="Times New Roman"/>
              </w:rPr>
              <w:t xml:space="preserve"> Анна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Соколова В.В.</w:t>
            </w:r>
          </w:p>
        </w:tc>
      </w:tr>
      <w:tr w:rsidR="00CA41BC" w:rsidRPr="00CA41BC" w:rsidTr="000923C6">
        <w:trPr>
          <w:trHeight w:val="413"/>
        </w:trPr>
        <w:tc>
          <w:tcPr>
            <w:tcW w:w="53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победитель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Гаврилова Анна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Чекунова</w:t>
            </w:r>
            <w:proofErr w:type="spellEnd"/>
            <w:r w:rsidRPr="003A078C">
              <w:rPr>
                <w:rFonts w:ascii="Times New Roman" w:hAnsi="Times New Roman" w:cs="Times New Roman"/>
              </w:rPr>
              <w:t xml:space="preserve"> З.В.</w:t>
            </w:r>
          </w:p>
        </w:tc>
      </w:tr>
      <w:tr w:rsidR="00CA41BC" w:rsidRPr="00CA41BC" w:rsidTr="000923C6">
        <w:trPr>
          <w:trHeight w:val="372"/>
        </w:trPr>
        <w:tc>
          <w:tcPr>
            <w:tcW w:w="53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победитель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технология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Жилевич</w:t>
            </w:r>
            <w:proofErr w:type="spellEnd"/>
            <w:r w:rsidRPr="003A078C">
              <w:rPr>
                <w:rFonts w:ascii="Times New Roman" w:hAnsi="Times New Roman" w:cs="Times New Roman"/>
              </w:rPr>
              <w:t xml:space="preserve"> Анна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Бардина М.В.</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победитель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технология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Петров Виктор</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Сидоров С.П.</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призер</w:t>
            </w:r>
          </w:p>
        </w:tc>
        <w:tc>
          <w:tcPr>
            <w:tcW w:w="198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химии</w:t>
            </w:r>
          </w:p>
        </w:tc>
        <w:tc>
          <w:tcPr>
            <w:tcW w:w="2268"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Пахомова Екатерина</w:t>
            </w:r>
          </w:p>
        </w:tc>
        <w:tc>
          <w:tcPr>
            <w:tcW w:w="993"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«А»</w:t>
            </w:r>
          </w:p>
        </w:tc>
        <w:tc>
          <w:tcPr>
            <w:tcW w:w="2126"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Нагорная И.Н.</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4 место</w:t>
            </w:r>
          </w:p>
        </w:tc>
        <w:tc>
          <w:tcPr>
            <w:tcW w:w="198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экономика</w:t>
            </w:r>
          </w:p>
        </w:tc>
        <w:tc>
          <w:tcPr>
            <w:tcW w:w="2268"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Москвитин Степан</w:t>
            </w:r>
          </w:p>
        </w:tc>
        <w:tc>
          <w:tcPr>
            <w:tcW w:w="993"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«А»</w:t>
            </w:r>
          </w:p>
        </w:tc>
        <w:tc>
          <w:tcPr>
            <w:tcW w:w="2126"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Шулакова</w:t>
            </w:r>
            <w:proofErr w:type="spellEnd"/>
            <w:r w:rsidRPr="003A078C">
              <w:rPr>
                <w:rFonts w:ascii="Times New Roman" w:hAnsi="Times New Roman" w:cs="Times New Roman"/>
              </w:rPr>
              <w:t xml:space="preserve"> И.М.</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7 место</w:t>
            </w:r>
          </w:p>
        </w:tc>
        <w:tc>
          <w:tcPr>
            <w:tcW w:w="198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 xml:space="preserve">Физическая культура </w:t>
            </w:r>
          </w:p>
        </w:tc>
        <w:tc>
          <w:tcPr>
            <w:tcW w:w="2268"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Агеев Ян</w:t>
            </w:r>
          </w:p>
        </w:tc>
        <w:tc>
          <w:tcPr>
            <w:tcW w:w="993"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 «А»</w:t>
            </w:r>
          </w:p>
        </w:tc>
        <w:tc>
          <w:tcPr>
            <w:tcW w:w="2126"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Чекунова</w:t>
            </w:r>
            <w:proofErr w:type="spellEnd"/>
            <w:r w:rsidRPr="003A078C">
              <w:rPr>
                <w:rFonts w:ascii="Times New Roman" w:hAnsi="Times New Roman" w:cs="Times New Roman"/>
              </w:rPr>
              <w:t xml:space="preserve"> З.В.</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8 место</w:t>
            </w:r>
          </w:p>
        </w:tc>
        <w:tc>
          <w:tcPr>
            <w:tcW w:w="198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обществознание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Бабелла</w:t>
            </w:r>
            <w:proofErr w:type="spellEnd"/>
            <w:r w:rsidRPr="003A078C">
              <w:rPr>
                <w:rFonts w:ascii="Times New Roman" w:hAnsi="Times New Roman" w:cs="Times New Roman"/>
              </w:rPr>
              <w:t xml:space="preserve"> Нелли</w:t>
            </w:r>
          </w:p>
        </w:tc>
        <w:tc>
          <w:tcPr>
            <w:tcW w:w="993"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7 «А»</w:t>
            </w:r>
          </w:p>
        </w:tc>
        <w:tc>
          <w:tcPr>
            <w:tcW w:w="2126"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Цымлянская</w:t>
            </w:r>
            <w:proofErr w:type="spellEnd"/>
            <w:r w:rsidRPr="003A078C">
              <w:rPr>
                <w:rFonts w:ascii="Times New Roman" w:hAnsi="Times New Roman" w:cs="Times New Roman"/>
              </w:rPr>
              <w:t xml:space="preserve"> В.М.</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место</w:t>
            </w:r>
          </w:p>
        </w:tc>
        <w:tc>
          <w:tcPr>
            <w:tcW w:w="198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история</w:t>
            </w:r>
          </w:p>
        </w:tc>
        <w:tc>
          <w:tcPr>
            <w:tcW w:w="2268"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Гулиев Сеймур</w:t>
            </w:r>
          </w:p>
        </w:tc>
        <w:tc>
          <w:tcPr>
            <w:tcW w:w="993"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«А»</w:t>
            </w:r>
          </w:p>
        </w:tc>
        <w:tc>
          <w:tcPr>
            <w:tcW w:w="2126"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Кудрявцева Н.Е.</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место</w:t>
            </w:r>
          </w:p>
        </w:tc>
        <w:tc>
          <w:tcPr>
            <w:tcW w:w="198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Осипова Лидия</w:t>
            </w:r>
          </w:p>
        </w:tc>
        <w:tc>
          <w:tcPr>
            <w:tcW w:w="993"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8 «Б»</w:t>
            </w:r>
          </w:p>
        </w:tc>
        <w:tc>
          <w:tcPr>
            <w:tcW w:w="2126"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Галеева</w:t>
            </w:r>
            <w:proofErr w:type="spellEnd"/>
            <w:r w:rsidRPr="003A078C">
              <w:rPr>
                <w:rFonts w:ascii="Times New Roman" w:hAnsi="Times New Roman" w:cs="Times New Roman"/>
              </w:rPr>
              <w:t xml:space="preserve"> Я.С.</w:t>
            </w:r>
          </w:p>
        </w:tc>
      </w:tr>
      <w:tr w:rsidR="00CA41BC" w:rsidRPr="00CA41BC" w:rsidTr="000923C6">
        <w:trPr>
          <w:trHeight w:val="467"/>
        </w:trPr>
        <w:tc>
          <w:tcPr>
            <w:tcW w:w="53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место</w:t>
            </w:r>
          </w:p>
        </w:tc>
        <w:tc>
          <w:tcPr>
            <w:tcW w:w="1984"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право</w:t>
            </w:r>
          </w:p>
        </w:tc>
        <w:tc>
          <w:tcPr>
            <w:tcW w:w="2268"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Чепегина</w:t>
            </w:r>
            <w:proofErr w:type="spellEnd"/>
            <w:r w:rsidRPr="003A078C">
              <w:rPr>
                <w:rFonts w:ascii="Times New Roman" w:hAnsi="Times New Roman" w:cs="Times New Roman"/>
              </w:rPr>
              <w:t xml:space="preserve"> Валентина</w:t>
            </w:r>
          </w:p>
        </w:tc>
        <w:tc>
          <w:tcPr>
            <w:tcW w:w="993"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 «А»</w:t>
            </w:r>
          </w:p>
        </w:tc>
        <w:tc>
          <w:tcPr>
            <w:tcW w:w="2126" w:type="dxa"/>
            <w:tcBorders>
              <w:top w:val="single" w:sz="4" w:space="0" w:color="auto"/>
              <w:left w:val="single" w:sz="4" w:space="0" w:color="auto"/>
              <w:bottom w:val="single" w:sz="4" w:space="0" w:color="auto"/>
              <w:right w:val="single" w:sz="4" w:space="0" w:color="auto"/>
            </w:tcBorders>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Кудрявцева Н.Е.</w:t>
            </w:r>
          </w:p>
        </w:tc>
      </w:tr>
    </w:tbl>
    <w:p w:rsidR="00CA41BC" w:rsidRPr="00CA41BC" w:rsidRDefault="00CA41BC" w:rsidP="00CA41BC">
      <w:pPr>
        <w:spacing w:after="0" w:line="240" w:lineRule="auto"/>
        <w:rPr>
          <w:rFonts w:ascii="Times New Roman" w:hAnsi="Times New Roman" w:cs="Times New Roman"/>
          <w:sz w:val="24"/>
          <w:szCs w:val="24"/>
        </w:rPr>
      </w:pPr>
    </w:p>
    <w:p w:rsidR="00CA41BC" w:rsidRPr="00CA41BC" w:rsidRDefault="00CA41BC" w:rsidP="00CA41BC">
      <w:pPr>
        <w:spacing w:after="0" w:line="240" w:lineRule="auto"/>
        <w:ind w:firstLine="540"/>
        <w:jc w:val="both"/>
        <w:rPr>
          <w:rFonts w:ascii="Times New Roman" w:hAnsi="Times New Roman" w:cs="Times New Roman"/>
          <w:sz w:val="24"/>
          <w:szCs w:val="24"/>
        </w:rPr>
      </w:pPr>
      <w:r w:rsidRPr="00CA41BC">
        <w:rPr>
          <w:rFonts w:ascii="Times New Roman" w:hAnsi="Times New Roman" w:cs="Times New Roman"/>
          <w:sz w:val="24"/>
          <w:szCs w:val="24"/>
        </w:rPr>
        <w:t>В региональном этапе Всероссийской олимпиады школьников принимало участие 5  учащихся  нашей школы.   Гаврилова Анна, ученица 9 «А» класса стала Призером олимпиады  по предмету физическая культура.</w:t>
      </w:r>
    </w:p>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b/>
          <w:sz w:val="24"/>
          <w:szCs w:val="24"/>
        </w:rPr>
        <w:t xml:space="preserve"> </w:t>
      </w:r>
      <w:r w:rsidRPr="00CA41BC">
        <w:rPr>
          <w:rFonts w:ascii="Times New Roman" w:hAnsi="Times New Roman" w:cs="Times New Roman"/>
          <w:i/>
          <w:sz w:val="24"/>
          <w:szCs w:val="24"/>
        </w:rPr>
        <w:t>Таблица 13.</w:t>
      </w:r>
    </w:p>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Результаты участия школы в   региональном этапе Всероссийской олимпиады школьников в  2009-2010 учебном году</w:t>
      </w:r>
    </w:p>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i/>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8"/>
        <w:gridCol w:w="1985"/>
        <w:gridCol w:w="2268"/>
        <w:gridCol w:w="993"/>
        <w:gridCol w:w="2126"/>
      </w:tblGrid>
      <w:tr w:rsidR="00CA41BC" w:rsidRPr="00CA41BC" w:rsidTr="000923C6">
        <w:trPr>
          <w:trHeight w:val="451"/>
        </w:trPr>
        <w:tc>
          <w:tcPr>
            <w:tcW w:w="5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предмет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Место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Ученик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Класс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Учитель</w:t>
            </w:r>
          </w:p>
        </w:tc>
      </w:tr>
      <w:tr w:rsidR="00CA41BC" w:rsidRPr="00CA41BC" w:rsidTr="000923C6">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призер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Гаврилова Анна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Чекунова</w:t>
            </w:r>
            <w:proofErr w:type="spellEnd"/>
            <w:r w:rsidRPr="003A078C">
              <w:rPr>
                <w:rFonts w:ascii="Times New Roman" w:hAnsi="Times New Roman" w:cs="Times New Roman"/>
              </w:rPr>
              <w:t xml:space="preserve"> З.В.</w:t>
            </w:r>
          </w:p>
        </w:tc>
      </w:tr>
      <w:tr w:rsidR="00CA41BC" w:rsidRPr="00CA41BC" w:rsidTr="000923C6">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технология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участник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Жилевич</w:t>
            </w:r>
            <w:proofErr w:type="spellEnd"/>
            <w:r w:rsidRPr="003A078C">
              <w:rPr>
                <w:rFonts w:ascii="Times New Roman" w:hAnsi="Times New Roman" w:cs="Times New Roman"/>
              </w:rPr>
              <w:t xml:space="preserve"> Анна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Бардина М.В.</w:t>
            </w:r>
          </w:p>
        </w:tc>
      </w:tr>
      <w:tr w:rsidR="00CA41BC" w:rsidRPr="00CA41BC" w:rsidTr="000923C6">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технология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участник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Петров Виктор</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Сидоров С.П.</w:t>
            </w:r>
          </w:p>
        </w:tc>
      </w:tr>
      <w:tr w:rsidR="00CA41BC" w:rsidRPr="00CA41BC" w:rsidTr="000923C6">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технология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участник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Аносов Евгений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Сидоров С.П.</w:t>
            </w:r>
          </w:p>
        </w:tc>
      </w:tr>
      <w:tr w:rsidR="00CA41BC" w:rsidRPr="00CA41BC" w:rsidTr="000923C6">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экология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участник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Жилевич</w:t>
            </w:r>
            <w:proofErr w:type="spellEnd"/>
            <w:r w:rsidRPr="003A078C">
              <w:rPr>
                <w:rFonts w:ascii="Times New Roman" w:hAnsi="Times New Roman" w:cs="Times New Roman"/>
              </w:rPr>
              <w:t xml:space="preserve"> Анна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11 «А»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Соколова В.В.</w:t>
            </w:r>
          </w:p>
        </w:tc>
      </w:tr>
    </w:tbl>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На протяжении последних лет школьники принимают активное участие во  Всероссийских интеллектуальных конкурсах. По сравнению с прошлым годом  наблюдается положительная динамика участия в конкурсах учащихся образовательного учреждения.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Во Всероссийском конкурсе по русскому языку «Русский медвежонок - 2009» приняло участие 169  ребят.     Лучшие результаты показали: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Чепегин</w:t>
      </w:r>
      <w:proofErr w:type="spellEnd"/>
      <w:r w:rsidRPr="00CA41BC">
        <w:rPr>
          <w:rFonts w:ascii="Times New Roman" w:hAnsi="Times New Roman" w:cs="Times New Roman"/>
          <w:sz w:val="24"/>
          <w:szCs w:val="24"/>
        </w:rPr>
        <w:t xml:space="preserve"> Денис, ученик 4 «А» класса– 49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75 место – в Республике Карелия (учитель – Светлана Сергеевна </w:t>
      </w: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 xml:space="preserve">);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Лукьянова Мария,  ученица 7 «А» класса  - 14 место по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Петрозаводску  из 523 участников и  21 место по Республике Карелия из 1583 участников (учитель  русского языка – Алла Анатольевна  </w:t>
      </w:r>
      <w:proofErr w:type="spellStart"/>
      <w:r w:rsidRPr="00CA41BC">
        <w:rPr>
          <w:rFonts w:ascii="Times New Roman" w:hAnsi="Times New Roman" w:cs="Times New Roman"/>
          <w:sz w:val="24"/>
          <w:szCs w:val="24"/>
        </w:rPr>
        <w:t>Аббакумова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Суроева</w:t>
      </w:r>
      <w:proofErr w:type="spellEnd"/>
      <w:r w:rsidRPr="00CA41BC">
        <w:rPr>
          <w:rFonts w:ascii="Times New Roman" w:hAnsi="Times New Roman" w:cs="Times New Roman"/>
          <w:sz w:val="24"/>
          <w:szCs w:val="24"/>
        </w:rPr>
        <w:t xml:space="preserve"> Лилия, ученица 7 «А» класса -  30 место по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Петрозаводску  из 523 участников и  59 место по Республике Карелия из 1583 участников (учитель  русского языка – Алла Анатольевна  </w:t>
      </w:r>
      <w:proofErr w:type="spellStart"/>
      <w:r w:rsidRPr="00CA41BC">
        <w:rPr>
          <w:rFonts w:ascii="Times New Roman" w:hAnsi="Times New Roman" w:cs="Times New Roman"/>
          <w:sz w:val="24"/>
          <w:szCs w:val="24"/>
        </w:rPr>
        <w:t>Аббакумова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Богачев Максим, ученик  7 «А» класса – 33 место  по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Петрозаводску  из 523 участников и  65 место по Республике Карелия из 1583 участников (учитель  русского языка – Алла Анатольевна  </w:t>
      </w:r>
      <w:proofErr w:type="spellStart"/>
      <w:r w:rsidRPr="00CA41BC">
        <w:rPr>
          <w:rFonts w:ascii="Times New Roman" w:hAnsi="Times New Roman" w:cs="Times New Roman"/>
          <w:sz w:val="24"/>
          <w:szCs w:val="24"/>
        </w:rPr>
        <w:t>Аббакумова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Осипов Эдуард, ученик 6 «Б» класса занял 60 место по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Петрозаводску из  607 участников (учитель  русского языка – Алла Анатольевна  </w:t>
      </w:r>
      <w:proofErr w:type="spellStart"/>
      <w:r w:rsidRPr="00CA41BC">
        <w:rPr>
          <w:rFonts w:ascii="Times New Roman" w:hAnsi="Times New Roman" w:cs="Times New Roman"/>
          <w:sz w:val="24"/>
          <w:szCs w:val="24"/>
        </w:rPr>
        <w:t>Аббакумова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Международном математическом конкурсе-игре «Кенгуру-2010» приняло участие 133 человека.</w:t>
      </w: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Лучшие  результаты показали: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Минич Сергей, ученик 2 «Б» класса – 52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83 – в </w:t>
      </w:r>
      <w:proofErr w:type="spellStart"/>
      <w:r w:rsidRPr="00CA41BC">
        <w:rPr>
          <w:rFonts w:ascii="Times New Roman" w:hAnsi="Times New Roman" w:cs="Times New Roman"/>
          <w:sz w:val="24"/>
          <w:szCs w:val="24"/>
        </w:rPr>
        <w:t>Респуплике</w:t>
      </w:r>
      <w:proofErr w:type="spellEnd"/>
      <w:r w:rsidRPr="00CA41BC">
        <w:rPr>
          <w:rFonts w:ascii="Times New Roman" w:hAnsi="Times New Roman" w:cs="Times New Roman"/>
          <w:sz w:val="24"/>
          <w:szCs w:val="24"/>
        </w:rPr>
        <w:t xml:space="preserve"> Карелия (учитель – Светлана Владимировна Смирнова); </w:t>
      </w:r>
    </w:p>
    <w:p w:rsidR="00CA41BC" w:rsidRPr="00CA41BC" w:rsidRDefault="00CA41BC" w:rsidP="00CA41BC">
      <w:pPr>
        <w:spacing w:after="0" w:line="240" w:lineRule="auto"/>
        <w:jc w:val="both"/>
        <w:rPr>
          <w:rFonts w:ascii="Times New Roman" w:hAnsi="Times New Roman" w:cs="Times New Roman"/>
          <w:color w:val="FF0000"/>
          <w:sz w:val="24"/>
          <w:szCs w:val="24"/>
        </w:rPr>
      </w:pPr>
      <w:r w:rsidRPr="00CA41BC">
        <w:rPr>
          <w:rFonts w:ascii="Times New Roman" w:hAnsi="Times New Roman" w:cs="Times New Roman"/>
          <w:sz w:val="24"/>
          <w:szCs w:val="24"/>
        </w:rPr>
        <w:t xml:space="preserve">- Коровин Роман, ученик  3 «А» класса - 100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137 -  в Республике Карелия (учитель – Ольга Алексеевна  </w:t>
      </w:r>
      <w:proofErr w:type="spellStart"/>
      <w:r w:rsidRPr="00CA41BC">
        <w:rPr>
          <w:rFonts w:ascii="Times New Roman" w:hAnsi="Times New Roman" w:cs="Times New Roman"/>
          <w:sz w:val="24"/>
          <w:szCs w:val="24"/>
        </w:rPr>
        <w:t>Омелина</w:t>
      </w:r>
      <w:proofErr w:type="spellEnd"/>
      <w:r w:rsidRPr="00CA41BC">
        <w:rPr>
          <w:rFonts w:ascii="Times New Roman" w:hAnsi="Times New Roman" w:cs="Times New Roman"/>
          <w:sz w:val="24"/>
          <w:szCs w:val="24"/>
        </w:rPr>
        <w:t xml:space="preserve">); </w:t>
      </w:r>
      <w:r w:rsidRPr="00CA41BC">
        <w:rPr>
          <w:rFonts w:ascii="Times New Roman" w:hAnsi="Times New Roman" w:cs="Times New Roman"/>
          <w:color w:val="FF0000"/>
          <w:sz w:val="24"/>
          <w:szCs w:val="24"/>
        </w:rPr>
        <w:t xml:space="preserve">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Кошелев Антон, ученик 7 «Б» класса - 65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97 -  в Республике Карелия;  (учитель математики  - Елена Анатольевна Соколова);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Савватеев</w:t>
      </w:r>
      <w:proofErr w:type="spellEnd"/>
      <w:r w:rsidRPr="00CA41BC">
        <w:rPr>
          <w:rFonts w:ascii="Times New Roman" w:hAnsi="Times New Roman" w:cs="Times New Roman"/>
          <w:sz w:val="24"/>
          <w:szCs w:val="24"/>
        </w:rPr>
        <w:t xml:space="preserve"> Анатолий, ученик 9 «Б» - 69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Петрозаводске,  101 -  в Республике Карелия; (учитель математики – Вера Валентиновна  Степанова).</w:t>
      </w:r>
    </w:p>
    <w:p w:rsidR="00CA41BC" w:rsidRPr="00CA41BC" w:rsidRDefault="00CA41BC" w:rsidP="00CA41BC">
      <w:pPr>
        <w:spacing w:after="0" w:line="240" w:lineRule="auto"/>
        <w:ind w:firstLine="284"/>
        <w:jc w:val="both"/>
        <w:rPr>
          <w:rFonts w:ascii="Times New Roman" w:hAnsi="Times New Roman" w:cs="Times New Roman"/>
          <w:color w:val="FF0000"/>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Во Всероссийских «Зимних интеллекту</w:t>
      </w:r>
      <w:r w:rsidRPr="00CA41BC">
        <w:rPr>
          <w:rFonts w:ascii="Times New Roman" w:hAnsi="Times New Roman" w:cs="Times New Roman"/>
          <w:sz w:val="24"/>
          <w:szCs w:val="24"/>
        </w:rPr>
        <w:softHyphen/>
        <w:t xml:space="preserve">альных играх» лучший результат показала </w:t>
      </w:r>
      <w:proofErr w:type="spellStart"/>
      <w:r w:rsidRPr="00CA41BC">
        <w:rPr>
          <w:rFonts w:ascii="Times New Roman" w:hAnsi="Times New Roman" w:cs="Times New Roman"/>
          <w:sz w:val="24"/>
          <w:szCs w:val="24"/>
        </w:rPr>
        <w:t>Суроева</w:t>
      </w:r>
      <w:proofErr w:type="spellEnd"/>
      <w:r w:rsidRPr="00CA41BC">
        <w:rPr>
          <w:rFonts w:ascii="Times New Roman" w:hAnsi="Times New Roman" w:cs="Times New Roman"/>
          <w:sz w:val="24"/>
          <w:szCs w:val="24"/>
        </w:rPr>
        <w:t xml:space="preserve"> Лилия, ученица 7 «А» класса – 4 место по Республике Карелия из 476 участников (учитель  - Нелли Евгеньевна Кудрявцева).</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Во всероссийском конкурсе по истории «Золотое Руно - </w:t>
      </w:r>
      <w:r w:rsidRPr="00CA41BC">
        <w:rPr>
          <w:rFonts w:ascii="Times New Roman" w:hAnsi="Times New Roman" w:cs="Times New Roman"/>
          <w:sz w:val="24"/>
          <w:szCs w:val="24"/>
          <w:lang w:val="en-US"/>
        </w:rPr>
        <w:t>VII</w:t>
      </w:r>
      <w:r w:rsidRPr="00CA41BC">
        <w:rPr>
          <w:rFonts w:ascii="Times New Roman" w:hAnsi="Times New Roman" w:cs="Times New Roman"/>
          <w:sz w:val="24"/>
          <w:szCs w:val="24"/>
        </w:rPr>
        <w:t>» приняло уча</w:t>
      </w:r>
      <w:r w:rsidRPr="00CA41BC">
        <w:rPr>
          <w:rFonts w:ascii="Times New Roman" w:hAnsi="Times New Roman" w:cs="Times New Roman"/>
          <w:sz w:val="24"/>
          <w:szCs w:val="24"/>
        </w:rPr>
        <w:softHyphen/>
        <w:t>стие 43человека. Лучшие резуль</w:t>
      </w:r>
      <w:r w:rsidRPr="00CA41BC">
        <w:rPr>
          <w:rFonts w:ascii="Times New Roman" w:hAnsi="Times New Roman" w:cs="Times New Roman"/>
          <w:sz w:val="24"/>
          <w:szCs w:val="24"/>
        </w:rPr>
        <w:softHyphen/>
        <w:t xml:space="preserve">таты показали: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Кошелев Антон, ученик 7 «Б» класса – 1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Петрозаводске, 1 место – в Республике Карелия, 1 место в России (учитель истории - Нелли Евгеньевна Кудрявцева);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Старикова Светлана, ученица 9 «Б» класса – 1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1 место – в Республике Карелия, 1 место в России (учитель истории - Нелли Евгеньевна Кудрявцева);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Худякова Анастасия, ученица 11 «А» класса – 1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1 место – в Республике Карелия, 1 место в России (учитель истории -  Виктория Максимовна </w:t>
      </w:r>
      <w:proofErr w:type="spellStart"/>
      <w:r w:rsidRPr="00CA41BC">
        <w:rPr>
          <w:rFonts w:ascii="Times New Roman" w:hAnsi="Times New Roman" w:cs="Times New Roman"/>
          <w:sz w:val="24"/>
          <w:szCs w:val="24"/>
        </w:rPr>
        <w:t>Цымлянская</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Глазкова Арина, ученица 4 «А» класса -   4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7  место – в Республике Карелия (учитель – Светлана Сергеевна </w:t>
      </w: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Второй год школа принимала участие в игровом конкурсе по английскому языку «Британский Бульдог –</w:t>
      </w:r>
      <w:r w:rsidRPr="00CA41BC">
        <w:rPr>
          <w:rFonts w:ascii="Times New Roman" w:hAnsi="Times New Roman" w:cs="Times New Roman"/>
          <w:sz w:val="24"/>
          <w:szCs w:val="24"/>
          <w:lang w:val="en-US"/>
        </w:rPr>
        <w:t>II</w:t>
      </w:r>
      <w:r w:rsidRPr="00CA41BC">
        <w:rPr>
          <w:rFonts w:ascii="Times New Roman" w:hAnsi="Times New Roman" w:cs="Times New Roman"/>
          <w:sz w:val="24"/>
          <w:szCs w:val="24"/>
        </w:rPr>
        <w:t xml:space="preserve">».   Впервые в этом году в конкурсе принимали участие учащиеся </w:t>
      </w:r>
      <w:r w:rsidRPr="00CA41BC">
        <w:rPr>
          <w:rFonts w:ascii="Times New Roman" w:hAnsi="Times New Roman" w:cs="Times New Roman"/>
          <w:sz w:val="24"/>
          <w:szCs w:val="24"/>
          <w:lang w:val="en-US"/>
        </w:rPr>
        <w:t>I</w:t>
      </w:r>
      <w:r w:rsidRPr="00CA41BC">
        <w:rPr>
          <w:rFonts w:ascii="Times New Roman" w:hAnsi="Times New Roman" w:cs="Times New Roman"/>
          <w:sz w:val="24"/>
          <w:szCs w:val="24"/>
        </w:rPr>
        <w:t xml:space="preserve"> ступени обучения. Лучшие результаты показали: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Пушкарёва Анастасия, ученица 3 «А» класса  -57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из 239 участников, 97 место по Республике Карелия из 523 участников (учитель – Лариса Леонидовна </w:t>
      </w:r>
      <w:proofErr w:type="spellStart"/>
      <w:r w:rsidRPr="00CA41BC">
        <w:rPr>
          <w:rFonts w:ascii="Times New Roman" w:hAnsi="Times New Roman" w:cs="Times New Roman"/>
          <w:sz w:val="24"/>
          <w:szCs w:val="24"/>
        </w:rPr>
        <w:t>Симоненкова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 </w:t>
      </w:r>
      <w:proofErr w:type="spellStart"/>
      <w:r w:rsidRPr="00CA41BC">
        <w:rPr>
          <w:rFonts w:ascii="Times New Roman" w:hAnsi="Times New Roman" w:cs="Times New Roman"/>
          <w:sz w:val="24"/>
          <w:szCs w:val="24"/>
        </w:rPr>
        <w:t>Юдицкий</w:t>
      </w:r>
      <w:proofErr w:type="spellEnd"/>
      <w:r w:rsidRPr="00CA41BC">
        <w:rPr>
          <w:rFonts w:ascii="Times New Roman" w:hAnsi="Times New Roman" w:cs="Times New Roman"/>
          <w:sz w:val="24"/>
          <w:szCs w:val="24"/>
        </w:rPr>
        <w:t xml:space="preserve"> Виталий, ученик 11 «А» класса  - 48место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xml:space="preserve">. Петрозаводске из 161 участника, 64 место по Республике Карелия из 375 участников (учитель английского языка – Татьяна Николаевна  Панькова);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Черняев Сергей, ученик 7 «А» класса -  79 место в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Петрозаводске из 288 участников (учитель  - Татьяна Николаевна Панькова).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Одной из основных задач стоящих перед образовательным учреждением является   реализация  программы «Одаренные дети». Необходимо спланировать деятельность по созданию подпрограммы «Школьное научное общество», что позволит акцентировать работу с детьми, имеющими повышенную мотивацию, создать условия для реализации образовательных запросов  учащихся и родителей, уменьшить отток детей в учреждения повышенного статуса.  </w:t>
      </w:r>
    </w:p>
    <w:p w:rsidR="00CA41BC" w:rsidRPr="00CA41BC" w:rsidRDefault="00CA41BC" w:rsidP="00CA41BC">
      <w:pPr>
        <w:spacing w:after="0" w:line="240" w:lineRule="auto"/>
        <w:jc w:val="both"/>
        <w:rPr>
          <w:rFonts w:ascii="Times New Roman" w:hAnsi="Times New Roman" w:cs="Times New Roman"/>
          <w:b/>
          <w:color w:val="FF0000"/>
          <w:sz w:val="24"/>
          <w:szCs w:val="24"/>
        </w:rPr>
      </w:pPr>
    </w:p>
    <w:p w:rsidR="00CA41BC" w:rsidRPr="00CA41BC" w:rsidRDefault="00CA41BC" w:rsidP="00CA41BC">
      <w:pPr>
        <w:spacing w:after="0" w:line="240" w:lineRule="auto"/>
        <w:rPr>
          <w:rFonts w:ascii="Times New Roman" w:hAnsi="Times New Roman" w:cs="Times New Roman"/>
          <w:b/>
          <w:sz w:val="24"/>
          <w:szCs w:val="24"/>
        </w:rPr>
      </w:pPr>
      <w:r w:rsidRPr="00CA41BC">
        <w:rPr>
          <w:rFonts w:ascii="Times New Roman" w:hAnsi="Times New Roman" w:cs="Times New Roman"/>
          <w:b/>
          <w:sz w:val="24"/>
          <w:szCs w:val="24"/>
        </w:rPr>
        <w:t>Результаты участия  в научно-практических конференциях, конкурсах.</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В </w:t>
      </w:r>
      <w:r w:rsidRPr="00CA41BC">
        <w:rPr>
          <w:rFonts w:ascii="Times New Roman" w:hAnsi="Times New Roman" w:cs="Times New Roman"/>
          <w:sz w:val="24"/>
          <w:szCs w:val="24"/>
          <w:lang w:val="en-US"/>
        </w:rPr>
        <w:t>I</w:t>
      </w:r>
      <w:r w:rsidRPr="00CA41BC">
        <w:rPr>
          <w:rFonts w:ascii="Times New Roman" w:hAnsi="Times New Roman" w:cs="Times New Roman"/>
          <w:sz w:val="24"/>
          <w:szCs w:val="24"/>
        </w:rPr>
        <w:t xml:space="preserve"> городском фестивале </w:t>
      </w:r>
      <w:proofErr w:type="spellStart"/>
      <w:proofErr w:type="gramStart"/>
      <w:r w:rsidRPr="00CA41BC">
        <w:rPr>
          <w:rFonts w:ascii="Times New Roman" w:hAnsi="Times New Roman" w:cs="Times New Roman"/>
          <w:sz w:val="24"/>
          <w:szCs w:val="24"/>
        </w:rPr>
        <w:t>учебно</w:t>
      </w:r>
      <w:proofErr w:type="spellEnd"/>
      <w:r w:rsidRPr="00CA41BC">
        <w:rPr>
          <w:rFonts w:ascii="Times New Roman" w:hAnsi="Times New Roman" w:cs="Times New Roman"/>
          <w:sz w:val="24"/>
          <w:szCs w:val="24"/>
        </w:rPr>
        <w:t xml:space="preserve"> - исследовательских</w:t>
      </w:r>
      <w:proofErr w:type="gramEnd"/>
      <w:r w:rsidRPr="00CA41BC">
        <w:rPr>
          <w:rFonts w:ascii="Times New Roman" w:hAnsi="Times New Roman" w:cs="Times New Roman"/>
          <w:sz w:val="24"/>
          <w:szCs w:val="24"/>
        </w:rPr>
        <w:t xml:space="preserve"> и творческих работ младших школьников «</w:t>
      </w:r>
      <w:proofErr w:type="spellStart"/>
      <w:r w:rsidRPr="00CA41BC">
        <w:rPr>
          <w:rFonts w:ascii="Times New Roman" w:hAnsi="Times New Roman" w:cs="Times New Roman"/>
          <w:sz w:val="24"/>
          <w:szCs w:val="24"/>
        </w:rPr>
        <w:t>Эврикоша</w:t>
      </w:r>
      <w:proofErr w:type="spellEnd"/>
      <w:r w:rsidRPr="00CA41BC">
        <w:rPr>
          <w:rFonts w:ascii="Times New Roman" w:hAnsi="Times New Roman" w:cs="Times New Roman"/>
          <w:sz w:val="24"/>
          <w:szCs w:val="24"/>
        </w:rPr>
        <w:t xml:space="preserve">  -  «Мои первые открытия» принимали участие учащиеся 4 «А» класса – Глазкова Арина и </w:t>
      </w:r>
      <w:proofErr w:type="spellStart"/>
      <w:r w:rsidRPr="00CA41BC">
        <w:rPr>
          <w:rFonts w:ascii="Times New Roman" w:hAnsi="Times New Roman" w:cs="Times New Roman"/>
          <w:sz w:val="24"/>
          <w:szCs w:val="24"/>
        </w:rPr>
        <w:t>Чепегин</w:t>
      </w:r>
      <w:proofErr w:type="spellEnd"/>
      <w:r w:rsidRPr="00CA41BC">
        <w:rPr>
          <w:rFonts w:ascii="Times New Roman" w:hAnsi="Times New Roman" w:cs="Times New Roman"/>
          <w:sz w:val="24"/>
          <w:szCs w:val="24"/>
        </w:rPr>
        <w:t xml:space="preserve"> Денис (научный руководитель – Светлана Сергеевна </w:t>
      </w: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  Ребята выступали с работой по теме «Модульное оригами» и  стали лауреатами данного фестиваля.</w:t>
      </w: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sz w:val="24"/>
          <w:szCs w:val="24"/>
        </w:rPr>
        <w:t xml:space="preserve">   В январе 2010 года проходила </w:t>
      </w:r>
      <w:r w:rsidRPr="00CA41BC">
        <w:rPr>
          <w:rFonts w:ascii="Times New Roman" w:hAnsi="Times New Roman" w:cs="Times New Roman"/>
          <w:sz w:val="24"/>
          <w:szCs w:val="24"/>
          <w:lang w:val="en-US"/>
        </w:rPr>
        <w:t>XV</w:t>
      </w:r>
      <w:r w:rsidRPr="00CA41BC">
        <w:rPr>
          <w:rFonts w:ascii="Times New Roman" w:hAnsi="Times New Roman" w:cs="Times New Roman"/>
          <w:sz w:val="24"/>
          <w:szCs w:val="24"/>
        </w:rPr>
        <w:t xml:space="preserve"> городская научно-практическая конференция «Будущее Петрозаводска». В  конференции приняло участие 8 учащихся из 5- 11 классов.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Анна, ученица 11 «А» класса заняла 1 место в секции «Экология».  Осипова Лидия, ученица 8 «Б» класса и </w:t>
      </w:r>
      <w:proofErr w:type="spellStart"/>
      <w:r w:rsidRPr="00CA41BC">
        <w:rPr>
          <w:rFonts w:ascii="Times New Roman" w:hAnsi="Times New Roman" w:cs="Times New Roman"/>
          <w:sz w:val="24"/>
          <w:szCs w:val="24"/>
        </w:rPr>
        <w:t>Серкова</w:t>
      </w:r>
      <w:proofErr w:type="spellEnd"/>
      <w:r w:rsidRPr="00CA41BC">
        <w:rPr>
          <w:rFonts w:ascii="Times New Roman" w:hAnsi="Times New Roman" w:cs="Times New Roman"/>
          <w:sz w:val="24"/>
          <w:szCs w:val="24"/>
        </w:rPr>
        <w:t xml:space="preserve"> Ирина, ученица 9 «Б» класса заняли 1место в секции «Биология». Петров Сергей, ученик 5 «Б» класса занял 2 место в секции «Биология. Юниор»  (научный руководитель – Валентина Владимировна Соколова).  Ковалева Александра, ученица 9 «Б» класса,  заняла 3 место в секции «История» (учитель – Лариса Леонидовна  </w:t>
      </w:r>
      <w:proofErr w:type="spellStart"/>
      <w:r w:rsidRPr="00CA41BC">
        <w:rPr>
          <w:rFonts w:ascii="Times New Roman" w:hAnsi="Times New Roman" w:cs="Times New Roman"/>
          <w:sz w:val="24"/>
          <w:szCs w:val="24"/>
        </w:rPr>
        <w:t>Симоненкова</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марте 2010 года проходила </w:t>
      </w:r>
      <w:r w:rsidRPr="00CA41BC">
        <w:rPr>
          <w:rFonts w:ascii="Times New Roman" w:hAnsi="Times New Roman" w:cs="Times New Roman"/>
          <w:sz w:val="24"/>
          <w:szCs w:val="24"/>
          <w:lang w:val="en-US"/>
        </w:rPr>
        <w:t>XV</w:t>
      </w:r>
      <w:r w:rsidRPr="00CA41BC">
        <w:rPr>
          <w:rFonts w:ascii="Times New Roman" w:hAnsi="Times New Roman" w:cs="Times New Roman"/>
          <w:sz w:val="24"/>
          <w:szCs w:val="24"/>
        </w:rPr>
        <w:t xml:space="preserve"> республиканская научно-практическая конференция «Будущее Карелии».   Дипломом второй степени за работу «</w:t>
      </w:r>
      <w:r w:rsidRPr="00CA41BC">
        <w:rPr>
          <w:rFonts w:ascii="Times New Roman" w:hAnsi="Times New Roman" w:cs="Times New Roman"/>
          <w:bCs/>
          <w:iCs/>
          <w:sz w:val="24"/>
          <w:szCs w:val="24"/>
        </w:rPr>
        <w:t xml:space="preserve">Лекарственные травы Карелии»  </w:t>
      </w:r>
      <w:r w:rsidRPr="00CA41BC">
        <w:rPr>
          <w:rFonts w:ascii="Times New Roman" w:hAnsi="Times New Roman" w:cs="Times New Roman"/>
          <w:sz w:val="24"/>
          <w:szCs w:val="24"/>
        </w:rPr>
        <w:t xml:space="preserve">награждены  Осипова Лидия, 8 «Б» класс и </w:t>
      </w:r>
      <w:proofErr w:type="spellStart"/>
      <w:r w:rsidRPr="00CA41BC">
        <w:rPr>
          <w:rFonts w:ascii="Times New Roman" w:hAnsi="Times New Roman" w:cs="Times New Roman"/>
          <w:sz w:val="24"/>
          <w:szCs w:val="24"/>
        </w:rPr>
        <w:t>Серкова</w:t>
      </w:r>
      <w:proofErr w:type="spellEnd"/>
      <w:r w:rsidRPr="00CA41BC">
        <w:rPr>
          <w:rFonts w:ascii="Times New Roman" w:hAnsi="Times New Roman" w:cs="Times New Roman"/>
          <w:sz w:val="24"/>
          <w:szCs w:val="24"/>
        </w:rPr>
        <w:t xml:space="preserve"> Ирина, 9 «Б» класс  (научный руководитель – Валентина Владимировна Соколова).   Работа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Анны, ученицы 11 «А» класса,  по  теме</w:t>
      </w:r>
      <w:r w:rsidRPr="00CA41BC">
        <w:rPr>
          <w:rFonts w:ascii="Times New Roman" w:eastAsia="+mn-ea" w:hAnsi="Times New Roman" w:cs="Times New Roman"/>
          <w:b/>
          <w:bCs/>
          <w:i/>
          <w:iCs/>
          <w:color w:val="3333CC"/>
          <w:kern w:val="24"/>
          <w:sz w:val="24"/>
          <w:szCs w:val="24"/>
        </w:rPr>
        <w:t xml:space="preserve"> </w:t>
      </w:r>
      <w:r w:rsidRPr="00CA41BC">
        <w:rPr>
          <w:rFonts w:ascii="Times New Roman" w:hAnsi="Times New Roman" w:cs="Times New Roman"/>
          <w:bCs/>
          <w:iCs/>
          <w:sz w:val="24"/>
          <w:szCs w:val="24"/>
        </w:rPr>
        <w:t xml:space="preserve">«Качество воды при антропогенных нагрузках» рекомендована к публикации в сборнике по итогам конференции.  Почетной грамотой награждена работа Ковалевой Александры, ученицы  9 «Б» класса -  «Мы дети твои, Ленинград» (научный руководитель </w:t>
      </w:r>
      <w:r w:rsidRPr="00CA41BC">
        <w:rPr>
          <w:rFonts w:ascii="Times New Roman" w:hAnsi="Times New Roman" w:cs="Times New Roman"/>
          <w:sz w:val="24"/>
          <w:szCs w:val="24"/>
        </w:rPr>
        <w:t xml:space="preserve">– Лариса Леонидовна  </w:t>
      </w:r>
      <w:proofErr w:type="spellStart"/>
      <w:r w:rsidRPr="00CA41BC">
        <w:rPr>
          <w:rFonts w:ascii="Times New Roman" w:hAnsi="Times New Roman" w:cs="Times New Roman"/>
          <w:sz w:val="24"/>
          <w:szCs w:val="24"/>
        </w:rPr>
        <w:t>Симоненкова</w:t>
      </w:r>
      <w:proofErr w:type="spellEnd"/>
      <w:r w:rsidRPr="00CA41BC">
        <w:rPr>
          <w:rFonts w:ascii="Times New Roman" w:hAnsi="Times New Roman" w:cs="Times New Roman"/>
          <w:sz w:val="24"/>
          <w:szCs w:val="24"/>
        </w:rPr>
        <w:t>).</w:t>
      </w:r>
      <w:r w:rsidRPr="00CA41BC">
        <w:rPr>
          <w:rFonts w:ascii="Times New Roman" w:hAnsi="Times New Roman" w:cs="Times New Roman"/>
          <w:bCs/>
          <w:iCs/>
          <w:sz w:val="24"/>
          <w:szCs w:val="24"/>
        </w:rPr>
        <w:t xml:space="preserve">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марте 2010 года в  образовательном учреждении прошел школьный этап  </w:t>
      </w:r>
      <w:r w:rsidRPr="00CA41BC">
        <w:rPr>
          <w:rFonts w:ascii="Times New Roman" w:hAnsi="Times New Roman" w:cs="Times New Roman"/>
          <w:sz w:val="24"/>
          <w:szCs w:val="24"/>
          <w:lang w:val="en-US"/>
        </w:rPr>
        <w:t>VIII</w:t>
      </w:r>
      <w:r w:rsidRPr="00CA41BC">
        <w:rPr>
          <w:rFonts w:ascii="Times New Roman" w:hAnsi="Times New Roman" w:cs="Times New Roman"/>
          <w:sz w:val="24"/>
          <w:szCs w:val="24"/>
        </w:rPr>
        <w:t xml:space="preserve"> научно-практической конференции «Шаг в будущее». В    конференции приняло участие  30 учеников 1-11 классов. </w:t>
      </w:r>
      <w:r w:rsidRPr="00CA41BC">
        <w:rPr>
          <w:rFonts w:ascii="Times New Roman" w:hAnsi="Times New Roman" w:cs="Times New Roman"/>
          <w:bCs/>
          <w:iCs/>
          <w:sz w:val="24"/>
          <w:szCs w:val="24"/>
        </w:rPr>
        <w:t>Работа проходила по следующим направлениям:</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bCs/>
          <w:i/>
          <w:iCs/>
          <w:sz w:val="24"/>
          <w:szCs w:val="24"/>
        </w:rPr>
        <w:t>юниорская</w:t>
      </w:r>
      <w:r w:rsidRPr="00CA41BC">
        <w:rPr>
          <w:rFonts w:ascii="Times New Roman" w:hAnsi="Times New Roman" w:cs="Times New Roman"/>
          <w:sz w:val="24"/>
          <w:szCs w:val="24"/>
        </w:rPr>
        <w:t xml:space="preserve"> </w:t>
      </w:r>
      <w:r w:rsidRPr="00CA41BC">
        <w:rPr>
          <w:rFonts w:ascii="Times New Roman" w:hAnsi="Times New Roman" w:cs="Times New Roman"/>
          <w:bCs/>
          <w:i/>
          <w:iCs/>
          <w:sz w:val="24"/>
          <w:szCs w:val="24"/>
        </w:rPr>
        <w:t>секция «Научно - краеведческая»;</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bCs/>
          <w:i/>
          <w:iCs/>
          <w:sz w:val="24"/>
          <w:szCs w:val="24"/>
        </w:rPr>
        <w:t>юниорская</w:t>
      </w:r>
      <w:r w:rsidRPr="00CA41BC">
        <w:rPr>
          <w:rFonts w:ascii="Times New Roman" w:hAnsi="Times New Roman" w:cs="Times New Roman"/>
          <w:sz w:val="24"/>
          <w:szCs w:val="24"/>
        </w:rPr>
        <w:t xml:space="preserve"> </w:t>
      </w:r>
      <w:r w:rsidRPr="00CA41BC">
        <w:rPr>
          <w:rFonts w:ascii="Times New Roman" w:hAnsi="Times New Roman" w:cs="Times New Roman"/>
          <w:bCs/>
          <w:i/>
          <w:iCs/>
          <w:sz w:val="24"/>
          <w:szCs w:val="24"/>
        </w:rPr>
        <w:t xml:space="preserve">секция «Естественно - научная»; </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bCs/>
          <w:i/>
          <w:iCs/>
          <w:sz w:val="24"/>
          <w:szCs w:val="24"/>
        </w:rPr>
        <w:t xml:space="preserve">секция «Гуманитарная»; </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bCs/>
          <w:i/>
          <w:iCs/>
          <w:sz w:val="24"/>
          <w:szCs w:val="24"/>
        </w:rPr>
        <w:t xml:space="preserve">секция «Естественно – научная»; </w:t>
      </w:r>
      <w:r w:rsidRPr="00CA41BC">
        <w:rPr>
          <w:rFonts w:ascii="Times New Roman" w:hAnsi="Times New Roman" w:cs="Times New Roman"/>
          <w:sz w:val="24"/>
          <w:szCs w:val="24"/>
        </w:rPr>
        <w:t xml:space="preserve">       </w:t>
      </w:r>
    </w:p>
    <w:p w:rsidR="00CA41BC" w:rsidRPr="00CA41BC" w:rsidRDefault="00CA41BC" w:rsidP="00FC2E64">
      <w:pPr>
        <w:numPr>
          <w:ilvl w:val="0"/>
          <w:numId w:val="17"/>
        </w:numPr>
        <w:spacing w:after="0" w:line="240" w:lineRule="auto"/>
        <w:jc w:val="both"/>
        <w:rPr>
          <w:rFonts w:ascii="Times New Roman" w:hAnsi="Times New Roman" w:cs="Times New Roman"/>
          <w:sz w:val="24"/>
          <w:szCs w:val="24"/>
        </w:rPr>
      </w:pPr>
      <w:r w:rsidRPr="00CA41BC">
        <w:rPr>
          <w:rFonts w:ascii="Times New Roman" w:hAnsi="Times New Roman" w:cs="Times New Roman"/>
          <w:bCs/>
          <w:i/>
          <w:iCs/>
          <w:sz w:val="24"/>
          <w:szCs w:val="24"/>
        </w:rPr>
        <w:t>секция</w:t>
      </w:r>
      <w:r w:rsidRPr="00CA41BC">
        <w:rPr>
          <w:rFonts w:ascii="Times New Roman" w:hAnsi="Times New Roman" w:cs="Times New Roman"/>
          <w:sz w:val="24"/>
          <w:szCs w:val="24"/>
        </w:rPr>
        <w:t xml:space="preserve"> </w:t>
      </w:r>
      <w:r w:rsidRPr="00CA41BC">
        <w:rPr>
          <w:rFonts w:ascii="Times New Roman" w:hAnsi="Times New Roman" w:cs="Times New Roman"/>
          <w:bCs/>
          <w:i/>
          <w:iCs/>
          <w:sz w:val="24"/>
          <w:szCs w:val="24"/>
        </w:rPr>
        <w:t>«Обществознания».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Работы учащихся получили высокую оценку жюри, отмечены: актуальность выбранных тем, использование и выполнение учащимися интересных зарисовок,  фотографий, большая исследовательская работа.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Для участия в окружной научно-практической конференции младших школьников «Шаг в будущее»  были рекомендованы работы Потаповой Марии, Романовой Натальи, Коровина Романа, </w:t>
      </w:r>
      <w:proofErr w:type="spellStart"/>
      <w:r w:rsidRPr="00CA41BC">
        <w:rPr>
          <w:rFonts w:ascii="Times New Roman" w:hAnsi="Times New Roman" w:cs="Times New Roman"/>
          <w:sz w:val="24"/>
          <w:szCs w:val="24"/>
        </w:rPr>
        <w:t>Равнушкиной</w:t>
      </w:r>
      <w:proofErr w:type="spellEnd"/>
      <w:r w:rsidRPr="00CA41BC">
        <w:rPr>
          <w:rFonts w:ascii="Times New Roman" w:hAnsi="Times New Roman" w:cs="Times New Roman"/>
          <w:sz w:val="24"/>
          <w:szCs w:val="24"/>
        </w:rPr>
        <w:t xml:space="preserve"> Алевтины, Глазковой Арины. Все работы, представленные на окружной конференции, получили высокую оценку жюри.</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декабре 2009 года Ковалева Александра, ученица 9 «Б» класса  принимала участие в</w:t>
      </w:r>
      <w:proofErr w:type="gramStart"/>
      <w:r w:rsidRPr="00CA41BC">
        <w:rPr>
          <w:rFonts w:ascii="Times New Roman" w:hAnsi="Times New Roman" w:cs="Times New Roman"/>
          <w:sz w:val="24"/>
          <w:szCs w:val="24"/>
        </w:rPr>
        <w:t xml:space="preserve"> П</w:t>
      </w:r>
      <w:proofErr w:type="gramEnd"/>
      <w:r w:rsidRPr="00CA41BC">
        <w:rPr>
          <w:rFonts w:ascii="Times New Roman" w:hAnsi="Times New Roman" w:cs="Times New Roman"/>
          <w:sz w:val="24"/>
          <w:szCs w:val="24"/>
        </w:rPr>
        <w:t xml:space="preserve">ервых городских школьных чтениях «Хроника военных лет» с работой «Мы дети твои, Ленинград».  Александра также награждена Дипломом на Республиканском конкурсе «Помнит сердце» за исследовательский проект «Дети войны» (руководитель проекта </w:t>
      </w:r>
      <w:proofErr w:type="spellStart"/>
      <w:r w:rsidRPr="00CA41BC">
        <w:rPr>
          <w:rFonts w:ascii="Times New Roman" w:hAnsi="Times New Roman" w:cs="Times New Roman"/>
          <w:sz w:val="24"/>
          <w:szCs w:val="24"/>
        </w:rPr>
        <w:t>Симоненкова</w:t>
      </w:r>
      <w:proofErr w:type="spellEnd"/>
      <w:r w:rsidRPr="00CA41BC">
        <w:rPr>
          <w:rFonts w:ascii="Times New Roman" w:hAnsi="Times New Roman" w:cs="Times New Roman"/>
          <w:sz w:val="24"/>
          <w:szCs w:val="24"/>
        </w:rPr>
        <w:t xml:space="preserve"> Л.Л.).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    Творческая группа учащихся 9 «Б» класса под руководством классного руководителя </w:t>
      </w:r>
      <w:proofErr w:type="spellStart"/>
      <w:r w:rsidRPr="00CA41BC">
        <w:rPr>
          <w:rFonts w:ascii="Times New Roman" w:hAnsi="Times New Roman" w:cs="Times New Roman"/>
          <w:sz w:val="24"/>
          <w:szCs w:val="24"/>
        </w:rPr>
        <w:t>Симоненковой</w:t>
      </w:r>
      <w:proofErr w:type="spellEnd"/>
      <w:r w:rsidRPr="00CA41BC">
        <w:rPr>
          <w:rFonts w:ascii="Times New Roman" w:hAnsi="Times New Roman" w:cs="Times New Roman"/>
          <w:sz w:val="24"/>
          <w:szCs w:val="24"/>
        </w:rPr>
        <w:t xml:space="preserve"> Л.Л. работала над проектом «Дети войны». Результатом данной работы стал фильм «Войны священные страницы или невыдуманные рассказы», рассказывающий о судьбах участников Великой Отечественной войны </w:t>
      </w:r>
      <w:proofErr w:type="spellStart"/>
      <w:r w:rsidRPr="00CA41BC">
        <w:rPr>
          <w:rFonts w:ascii="Times New Roman" w:hAnsi="Times New Roman" w:cs="Times New Roman"/>
          <w:sz w:val="24"/>
          <w:szCs w:val="24"/>
        </w:rPr>
        <w:t>Газиной</w:t>
      </w:r>
      <w:proofErr w:type="spellEnd"/>
      <w:r w:rsidRPr="00CA41BC">
        <w:rPr>
          <w:rFonts w:ascii="Times New Roman" w:hAnsi="Times New Roman" w:cs="Times New Roman"/>
          <w:sz w:val="24"/>
          <w:szCs w:val="24"/>
        </w:rPr>
        <w:t xml:space="preserve"> Г.А, Ивашкевич Л.Н.. Фильм получил Диплом лауреата Республиканской военно-патриотической акции «Нам завещаны память и слава». Совместно с обществом ветеранов издана книга «Мы дети твои, Ленинград».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марте 2010 года Осипов Эдуард, ученик 6 «Б» класса, принимал участие в муниципальном этапе конференции молодых исследователей «Мы познаём Землю!» (научный руководитель Яна Станиславовна </w:t>
      </w:r>
      <w:proofErr w:type="spellStart"/>
      <w:r w:rsidRPr="00CA41BC">
        <w:rPr>
          <w:rFonts w:ascii="Times New Roman" w:hAnsi="Times New Roman" w:cs="Times New Roman"/>
          <w:sz w:val="24"/>
          <w:szCs w:val="24"/>
        </w:rPr>
        <w:t>Галеева</w:t>
      </w:r>
      <w:proofErr w:type="spellEnd"/>
      <w:r w:rsidRPr="00CA41BC">
        <w:rPr>
          <w:rFonts w:ascii="Times New Roman" w:hAnsi="Times New Roman" w:cs="Times New Roman"/>
          <w:sz w:val="24"/>
          <w:szCs w:val="24"/>
        </w:rPr>
        <w:t>). Эдуард стал победителем в номинации «Юное географическое дарование».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городском творческом конкурсе «Лесные новости» в рамках </w:t>
      </w:r>
      <w:r w:rsidRPr="00CA41BC">
        <w:rPr>
          <w:rFonts w:ascii="Times New Roman" w:hAnsi="Times New Roman" w:cs="Times New Roman"/>
          <w:sz w:val="24"/>
          <w:szCs w:val="24"/>
          <w:lang w:val="en-US"/>
        </w:rPr>
        <w:t>IV</w:t>
      </w: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Даниловских</w:t>
      </w:r>
      <w:proofErr w:type="spellEnd"/>
      <w:r w:rsidRPr="00CA41BC">
        <w:rPr>
          <w:rFonts w:ascii="Times New Roman" w:hAnsi="Times New Roman" w:cs="Times New Roman"/>
          <w:sz w:val="24"/>
          <w:szCs w:val="24"/>
        </w:rPr>
        <w:t xml:space="preserve"> чтений», организованного Центральной городской детской библиотекой им. В.М.Данилова, в номинации «Городские Новости» победителями стали: </w:t>
      </w:r>
      <w:proofErr w:type="gramStart"/>
      <w:r w:rsidRPr="00CA41BC">
        <w:rPr>
          <w:rFonts w:ascii="Times New Roman" w:hAnsi="Times New Roman" w:cs="Times New Roman"/>
          <w:sz w:val="24"/>
          <w:szCs w:val="24"/>
        </w:rPr>
        <w:t>Поминова Диана, ученица 2 «Б» класса (учитель – Светлана Владимировна Смирнова); Захарова Софья, ученица 2 «А» класса (учитель – Татьяна Ивановна Прокопчик).</w:t>
      </w:r>
      <w:proofErr w:type="gram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За активное участие в городском конкурсе «Карелы, вепсы, финны. У семейного очага» благодарственные письма Главы Петрозаводского городского округа получили учащиеся 4 «В» класса – Власов Роман, Алёшин Владимир (учитель – Ольга Владимировна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воспитатель ГПД – Галина Ивановна Кирилина).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городском конкурсе «Мой язык – моя родина» активное участие приняли ребята 1 «А» класса (учитель – Ирина Николаевна </w:t>
      </w:r>
      <w:proofErr w:type="spellStart"/>
      <w:r w:rsidRPr="00CA41BC">
        <w:rPr>
          <w:rFonts w:ascii="Times New Roman" w:hAnsi="Times New Roman" w:cs="Times New Roman"/>
          <w:sz w:val="24"/>
          <w:szCs w:val="24"/>
        </w:rPr>
        <w:t>Тигоева</w:t>
      </w:r>
      <w:proofErr w:type="spellEnd"/>
      <w:r w:rsidRPr="00CA41BC">
        <w:rPr>
          <w:rFonts w:ascii="Times New Roman" w:hAnsi="Times New Roman" w:cs="Times New Roman"/>
          <w:sz w:val="24"/>
          <w:szCs w:val="24"/>
        </w:rPr>
        <w:t xml:space="preserve">), 4 «В» класса (учитель – Ольга Владимировна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В номинации «Лучший рисунок по мотивам сказок народов мира» благодарственные письма получили ученики 1 «А» класса. В номинации «Лучший рисунок, посвящённый 90-летию Республики Карелия» благодарственным письмом отмечен ученик 4 «В» класса – </w:t>
      </w:r>
      <w:proofErr w:type="spellStart"/>
      <w:r w:rsidRPr="00CA41BC">
        <w:rPr>
          <w:rFonts w:ascii="Times New Roman" w:hAnsi="Times New Roman" w:cs="Times New Roman"/>
          <w:sz w:val="24"/>
          <w:szCs w:val="24"/>
        </w:rPr>
        <w:t>Старченко</w:t>
      </w:r>
      <w:proofErr w:type="spellEnd"/>
      <w:r w:rsidRPr="00CA41BC">
        <w:rPr>
          <w:rFonts w:ascii="Times New Roman" w:hAnsi="Times New Roman" w:cs="Times New Roman"/>
          <w:sz w:val="24"/>
          <w:szCs w:val="24"/>
        </w:rPr>
        <w:t xml:space="preserve"> Вячеслав (учитель – Ольга Владимировна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воспитатель ГПД – Галина Ивановна Кирилина). Ученица 7 «А» класса, </w:t>
      </w:r>
      <w:proofErr w:type="spellStart"/>
      <w:r w:rsidRPr="00CA41BC">
        <w:rPr>
          <w:rFonts w:ascii="Times New Roman" w:hAnsi="Times New Roman" w:cs="Times New Roman"/>
          <w:sz w:val="24"/>
          <w:szCs w:val="24"/>
        </w:rPr>
        <w:t>Суроева</w:t>
      </w:r>
      <w:proofErr w:type="spellEnd"/>
      <w:r w:rsidRPr="00CA41BC">
        <w:rPr>
          <w:rFonts w:ascii="Times New Roman" w:hAnsi="Times New Roman" w:cs="Times New Roman"/>
          <w:sz w:val="24"/>
          <w:szCs w:val="24"/>
        </w:rPr>
        <w:t xml:space="preserve"> Лилия,  заняла 2 место в данном конкурсе (учитель – Елена Вячеславовна Александрова).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городском конкурсе «Кукольная принцесса для сказочного принца» активное участие приняли учащиеся 1-2 классов. Ученица 1 «А» класса Пелёвина Екатерина (учитель – Ирина Николаевна </w:t>
      </w:r>
      <w:proofErr w:type="spellStart"/>
      <w:r w:rsidRPr="00CA41BC">
        <w:rPr>
          <w:rFonts w:ascii="Times New Roman" w:hAnsi="Times New Roman" w:cs="Times New Roman"/>
          <w:sz w:val="24"/>
          <w:szCs w:val="24"/>
        </w:rPr>
        <w:t>Тигоева</w:t>
      </w:r>
      <w:proofErr w:type="spellEnd"/>
      <w:r w:rsidRPr="00CA41BC">
        <w:rPr>
          <w:rFonts w:ascii="Times New Roman" w:hAnsi="Times New Roman" w:cs="Times New Roman"/>
          <w:sz w:val="24"/>
          <w:szCs w:val="24"/>
        </w:rPr>
        <w:t>) стала победителем данного конкурса.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gramStart"/>
      <w:r w:rsidRPr="00CA41BC">
        <w:rPr>
          <w:rFonts w:ascii="Times New Roman" w:hAnsi="Times New Roman" w:cs="Times New Roman"/>
          <w:sz w:val="24"/>
          <w:szCs w:val="24"/>
        </w:rPr>
        <w:t xml:space="preserve">В городском  конкурсе викторин «Мой Пушкин» в рамках Недели детской и юношеской книги принимали участие учащиеся 2 «А» класса (учитель – Татьяна Ивановна Прокопчик), 2 «Б» класса (учитель – Светлана Владимировна Смирнова), 4 «А» класса (учитель – Светлана Сергеевна </w:t>
      </w:r>
      <w:proofErr w:type="spellStart"/>
      <w:r w:rsidRPr="00CA41BC">
        <w:rPr>
          <w:rFonts w:ascii="Times New Roman" w:hAnsi="Times New Roman" w:cs="Times New Roman"/>
          <w:sz w:val="24"/>
          <w:szCs w:val="24"/>
        </w:rPr>
        <w:t>Валова</w:t>
      </w:r>
      <w:proofErr w:type="spellEnd"/>
      <w:r w:rsidRPr="00CA41BC">
        <w:rPr>
          <w:rFonts w:ascii="Times New Roman" w:hAnsi="Times New Roman" w:cs="Times New Roman"/>
          <w:sz w:val="24"/>
          <w:szCs w:val="24"/>
        </w:rPr>
        <w:t xml:space="preserve">), 4 «В» класса (учитель – Ольга Владимировна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воспитатель – Галина Ивановна Кирилина).</w:t>
      </w:r>
      <w:proofErr w:type="gramEnd"/>
      <w:r w:rsidRPr="00CA41BC">
        <w:rPr>
          <w:rFonts w:ascii="Times New Roman" w:hAnsi="Times New Roman" w:cs="Times New Roman"/>
          <w:sz w:val="24"/>
          <w:szCs w:val="24"/>
        </w:rPr>
        <w:t xml:space="preserve"> Ученик 4 «В» класса, </w:t>
      </w:r>
      <w:proofErr w:type="spellStart"/>
      <w:r w:rsidRPr="00CA41BC">
        <w:rPr>
          <w:rFonts w:ascii="Times New Roman" w:hAnsi="Times New Roman" w:cs="Times New Roman"/>
          <w:sz w:val="24"/>
          <w:szCs w:val="24"/>
        </w:rPr>
        <w:t>Северцев</w:t>
      </w:r>
      <w:proofErr w:type="spellEnd"/>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Янис</w:t>
      </w:r>
      <w:proofErr w:type="spellEnd"/>
      <w:r w:rsidRPr="00CA41BC">
        <w:rPr>
          <w:rFonts w:ascii="Times New Roman" w:hAnsi="Times New Roman" w:cs="Times New Roman"/>
          <w:sz w:val="24"/>
          <w:szCs w:val="24"/>
        </w:rPr>
        <w:t>,  был награждён дипломом за творческое участие в данной викторине.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gramStart"/>
      <w:r w:rsidRPr="00CA41BC">
        <w:rPr>
          <w:rFonts w:ascii="Times New Roman" w:hAnsi="Times New Roman" w:cs="Times New Roman"/>
          <w:sz w:val="24"/>
          <w:szCs w:val="24"/>
        </w:rPr>
        <w:t xml:space="preserve">В рамках городского фестиваля «Герой нашего времени» </w:t>
      </w:r>
      <w:proofErr w:type="spellStart"/>
      <w:r w:rsidRPr="00CA41BC">
        <w:rPr>
          <w:rFonts w:ascii="Times New Roman" w:hAnsi="Times New Roman" w:cs="Times New Roman"/>
          <w:sz w:val="24"/>
          <w:szCs w:val="24"/>
        </w:rPr>
        <w:t>Чугриева</w:t>
      </w:r>
      <w:proofErr w:type="spellEnd"/>
      <w:r w:rsidRPr="00CA41BC">
        <w:rPr>
          <w:rFonts w:ascii="Times New Roman" w:hAnsi="Times New Roman" w:cs="Times New Roman"/>
          <w:sz w:val="24"/>
          <w:szCs w:val="24"/>
        </w:rPr>
        <w:t xml:space="preserve"> Екатерина, ученица 9 «Б» класса, стала лауреатом  городского фестиваля «Герой нашего времени» в номинации «Молодые в литературе» (учитель – Валентина Петровна Белова); </w:t>
      </w:r>
      <w:proofErr w:type="spellStart"/>
      <w:r w:rsidRPr="00CA41BC">
        <w:rPr>
          <w:rFonts w:ascii="Times New Roman" w:hAnsi="Times New Roman" w:cs="Times New Roman"/>
          <w:sz w:val="24"/>
          <w:szCs w:val="24"/>
        </w:rPr>
        <w:t>Антуфьева</w:t>
      </w:r>
      <w:proofErr w:type="spellEnd"/>
      <w:r w:rsidRPr="00CA41BC">
        <w:rPr>
          <w:rFonts w:ascii="Times New Roman" w:hAnsi="Times New Roman" w:cs="Times New Roman"/>
          <w:sz w:val="24"/>
          <w:szCs w:val="24"/>
        </w:rPr>
        <w:t xml:space="preserve"> Наталья, ученица 9 «Б» класса – лауреат фестиваля  в номинации «Вокал» (учитель – Светлана  Павловна Казакова);</w:t>
      </w:r>
      <w:proofErr w:type="gramEnd"/>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Кырнышев</w:t>
      </w:r>
      <w:proofErr w:type="spellEnd"/>
      <w:r w:rsidRPr="00CA41BC">
        <w:rPr>
          <w:rFonts w:ascii="Times New Roman" w:hAnsi="Times New Roman" w:cs="Times New Roman"/>
          <w:sz w:val="24"/>
          <w:szCs w:val="24"/>
        </w:rPr>
        <w:t xml:space="preserve"> Никита, ученик 10 «А» класса – лауреат фестиваля в номинации «Оригинальный жанр» (учитель – Надежда  Николаевна Дьякова).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Патрина</w:t>
      </w:r>
      <w:proofErr w:type="spellEnd"/>
      <w:r w:rsidRPr="00CA41BC">
        <w:rPr>
          <w:rFonts w:ascii="Times New Roman" w:hAnsi="Times New Roman" w:cs="Times New Roman"/>
          <w:sz w:val="24"/>
          <w:szCs w:val="24"/>
        </w:rPr>
        <w:t xml:space="preserve"> Кристина, ученица 10 «А» класса, стала победителем (1 место) в международном конкурсе вокала «Волшебная феерия».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городском Конкурсе детского рисунка «Я – будущий первоклашка» принимали участие 17  выпускников  школы «Малышок». Победителями этого конкурса стали Храпков Данил, </w:t>
      </w:r>
      <w:proofErr w:type="spellStart"/>
      <w:r w:rsidRPr="00CA41BC">
        <w:rPr>
          <w:rFonts w:ascii="Times New Roman" w:hAnsi="Times New Roman" w:cs="Times New Roman"/>
          <w:sz w:val="24"/>
          <w:szCs w:val="24"/>
        </w:rPr>
        <w:t>Утинова</w:t>
      </w:r>
      <w:proofErr w:type="spellEnd"/>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Карина</w:t>
      </w:r>
      <w:proofErr w:type="spellEnd"/>
      <w:r w:rsidRPr="00CA41BC">
        <w:rPr>
          <w:rFonts w:ascii="Times New Roman" w:hAnsi="Times New Roman" w:cs="Times New Roman"/>
          <w:sz w:val="24"/>
          <w:szCs w:val="24"/>
        </w:rPr>
        <w:t xml:space="preserve">, Олейник Алёна, Лосева Юлия (учитель – Ольга  Владимировна </w:t>
      </w: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 Достижения    учащихся  1-4 классов в различных конкурсах и мероприятиях, в том числе связаны  с заинтересованностью и активной жизненной позицией   учителей начальных классов:</w:t>
      </w:r>
    </w:p>
    <w:p w:rsidR="00CA41BC" w:rsidRPr="00CA41BC" w:rsidRDefault="00CA41BC" w:rsidP="00FC2E64">
      <w:pPr>
        <w:pStyle w:val="aff"/>
        <w:numPr>
          <w:ilvl w:val="0"/>
          <w:numId w:val="14"/>
        </w:numPr>
        <w:jc w:val="both"/>
      </w:pPr>
      <w:r w:rsidRPr="00CA41BC">
        <w:t xml:space="preserve">Светлана Сергеевна </w:t>
      </w:r>
      <w:proofErr w:type="spellStart"/>
      <w:r w:rsidRPr="00CA41BC">
        <w:t>Валова</w:t>
      </w:r>
      <w:proofErr w:type="spellEnd"/>
      <w:r w:rsidRPr="00CA41BC">
        <w:t xml:space="preserve"> –  участник викторины «Путешествие по старому городу»;</w:t>
      </w:r>
    </w:p>
    <w:p w:rsidR="00CA41BC" w:rsidRPr="00CA41BC" w:rsidRDefault="00CA41BC" w:rsidP="00FC2E64">
      <w:pPr>
        <w:pStyle w:val="aff"/>
        <w:numPr>
          <w:ilvl w:val="0"/>
          <w:numId w:val="14"/>
        </w:numPr>
        <w:jc w:val="both"/>
      </w:pPr>
      <w:r w:rsidRPr="00CA41BC">
        <w:lastRenderedPageBreak/>
        <w:t xml:space="preserve">Кирилина Галина Ивановна  – участник фестиваля детского творчества «Здравствуй. Калевала!»; помощник в проведении конкурса «Лесные новости» в рамках </w:t>
      </w:r>
      <w:r w:rsidRPr="00CA41BC">
        <w:rPr>
          <w:lang w:val="en-US"/>
        </w:rPr>
        <w:t>IV</w:t>
      </w:r>
      <w:r w:rsidRPr="00CA41BC">
        <w:t xml:space="preserve"> «</w:t>
      </w:r>
      <w:proofErr w:type="spellStart"/>
      <w:r w:rsidRPr="00CA41BC">
        <w:t>Даниловских</w:t>
      </w:r>
      <w:proofErr w:type="spellEnd"/>
      <w:r w:rsidRPr="00CA41BC">
        <w:t xml:space="preserve"> чтений», организованных Центральной городской детской библиотекой.</w:t>
      </w:r>
    </w:p>
    <w:p w:rsidR="00CA41BC" w:rsidRPr="00CA41BC" w:rsidRDefault="00CA41BC" w:rsidP="00CA41BC">
      <w:pPr>
        <w:spacing w:after="0" w:line="240" w:lineRule="auto"/>
        <w:rPr>
          <w:rFonts w:ascii="Times New Roman" w:hAnsi="Times New Roman" w:cs="Times New Roman"/>
          <w:color w:val="FF0000"/>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b/>
          <w:color w:val="FF0000"/>
          <w:sz w:val="24"/>
          <w:szCs w:val="24"/>
        </w:rPr>
        <w:t xml:space="preserve">    </w:t>
      </w:r>
      <w:r w:rsidRPr="00CA41BC">
        <w:rPr>
          <w:rFonts w:ascii="Times New Roman" w:hAnsi="Times New Roman" w:cs="Times New Roman"/>
          <w:b/>
          <w:sz w:val="24"/>
          <w:szCs w:val="24"/>
        </w:rPr>
        <w:t xml:space="preserve">Результаты итоговой аттестации учащихся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К итоговой аттестации за курс средней (полной) школы в 2009-2010 учебном году были допущены все выпускники. Учащиеся    сдавали два обязательных экзамена: по математике и русскому языку в форме ЕГЭ. Количество предметов по выбору каждый ученик выбирал самостоятельно в зависимости от требований предъявляемых   высшими или средними специальными учебными   заведениями,  к вступительным экзаменам.</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b/>
          <w:i/>
          <w:sz w:val="24"/>
          <w:szCs w:val="24"/>
        </w:rPr>
      </w:pPr>
      <w:r w:rsidRPr="00CA41BC">
        <w:rPr>
          <w:rFonts w:ascii="Times New Roman" w:hAnsi="Times New Roman" w:cs="Times New Roman"/>
          <w:b/>
          <w:i/>
          <w:sz w:val="24"/>
          <w:szCs w:val="24"/>
        </w:rPr>
        <w:t xml:space="preserve">Результаты обязательных экзаменов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По результатам экзаменов учащиеся 11 класса преодолели минимальный порог, средний результат по русскому языку составил 60 баллов (по Республике Карелия – 60 баллов), по математике 41 балл  (по Республике Карелия – 44 балла).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По русскому языку  в школе максимальные баллы получили: Логинова Ксения 71 балл, Муравьева Екатерина  – 71 балл.     По математике     максимальный балл получила Логинова Ксения  - 63 балла.</w:t>
      </w:r>
    </w:p>
    <w:p w:rsidR="00CA41BC" w:rsidRPr="00CA41BC" w:rsidRDefault="00CA41BC" w:rsidP="00CA41BC">
      <w:pPr>
        <w:spacing w:after="0" w:line="240" w:lineRule="auto"/>
        <w:jc w:val="both"/>
        <w:rPr>
          <w:rFonts w:ascii="Times New Roman" w:hAnsi="Times New Roman" w:cs="Times New Roman"/>
          <w:color w:val="0070C0"/>
          <w:sz w:val="24"/>
          <w:szCs w:val="24"/>
        </w:rPr>
      </w:pPr>
    </w:p>
    <w:p w:rsidR="00CA41BC" w:rsidRPr="00CA41BC" w:rsidRDefault="00CA41BC" w:rsidP="00CA41BC">
      <w:pPr>
        <w:spacing w:after="0" w:line="240" w:lineRule="auto"/>
        <w:jc w:val="both"/>
        <w:rPr>
          <w:rFonts w:ascii="Times New Roman" w:hAnsi="Times New Roman" w:cs="Times New Roman"/>
          <w:b/>
          <w:i/>
          <w:noProof/>
          <w:sz w:val="24"/>
          <w:szCs w:val="24"/>
        </w:rPr>
      </w:pPr>
      <w:r w:rsidRPr="00CA41BC">
        <w:rPr>
          <w:rFonts w:ascii="Times New Roman" w:hAnsi="Times New Roman" w:cs="Times New Roman"/>
          <w:b/>
          <w:i/>
          <w:noProof/>
          <w:sz w:val="24"/>
          <w:szCs w:val="24"/>
        </w:rPr>
        <w:t>Результаты экзаменов по выбору.</w:t>
      </w:r>
    </w:p>
    <w:p w:rsidR="00CA41BC" w:rsidRPr="00CA41BC" w:rsidRDefault="00CA41BC" w:rsidP="00CA41BC">
      <w:pPr>
        <w:spacing w:after="0" w:line="240" w:lineRule="auto"/>
        <w:jc w:val="both"/>
        <w:rPr>
          <w:rFonts w:ascii="Times New Roman" w:hAnsi="Times New Roman" w:cs="Times New Roman"/>
          <w:noProof/>
          <w:sz w:val="24"/>
          <w:szCs w:val="24"/>
        </w:rPr>
      </w:pPr>
      <w:r w:rsidRPr="00CA41BC">
        <w:rPr>
          <w:rFonts w:ascii="Times New Roman" w:hAnsi="Times New Roman" w:cs="Times New Roman"/>
          <w:noProof/>
          <w:sz w:val="24"/>
          <w:szCs w:val="24"/>
        </w:rPr>
        <w:t xml:space="preserve"> Всего учащимися 11 класса было выбрано для сдачи экзаменов 7 предметов.  </w:t>
      </w:r>
      <w:proofErr w:type="gramStart"/>
      <w:r w:rsidRPr="00CA41BC">
        <w:rPr>
          <w:rFonts w:ascii="Times New Roman" w:hAnsi="Times New Roman" w:cs="Times New Roman"/>
          <w:noProof/>
          <w:sz w:val="24"/>
          <w:szCs w:val="24"/>
        </w:rPr>
        <w:t>Наибольшее количество детей сдавало предмет обществознание (учитель Цымлянская В.М.)  – 17 человек, 6 человек сдавали биологию (учитель Соколова В.В.), 5человек сдавали  историю России (учитель Цымлянская В.М.),  5 человек сдавали физику  (учитель Карпук В.И.),  3человека - английский  язык (учителя Панькова Т.Н., Майсурадзе В.И.), 3 человека сдавали химию (учитель Нагорная И.Н.) 2 ученика  сдавали информатику  (учитель Смирнов</w:t>
      </w:r>
      <w:proofErr w:type="gramEnd"/>
      <w:r w:rsidRPr="00CA41BC">
        <w:rPr>
          <w:rFonts w:ascii="Times New Roman" w:hAnsi="Times New Roman" w:cs="Times New Roman"/>
          <w:noProof/>
          <w:sz w:val="24"/>
          <w:szCs w:val="24"/>
        </w:rPr>
        <w:t xml:space="preserve"> В.В.). </w:t>
      </w:r>
    </w:p>
    <w:p w:rsidR="00CA41BC" w:rsidRPr="00CA41BC" w:rsidRDefault="00CA41BC" w:rsidP="00CA41BC">
      <w:pPr>
        <w:spacing w:after="0" w:line="240" w:lineRule="auto"/>
        <w:ind w:firstLine="426"/>
        <w:jc w:val="both"/>
        <w:rPr>
          <w:rFonts w:ascii="Times New Roman" w:hAnsi="Times New Roman" w:cs="Times New Roman"/>
          <w:noProof/>
          <w:sz w:val="24"/>
          <w:szCs w:val="24"/>
        </w:rPr>
      </w:pPr>
      <w:r w:rsidRPr="00CA41BC">
        <w:rPr>
          <w:rFonts w:ascii="Times New Roman" w:hAnsi="Times New Roman" w:cs="Times New Roman"/>
          <w:noProof/>
          <w:sz w:val="24"/>
          <w:szCs w:val="24"/>
        </w:rPr>
        <w:t xml:space="preserve">В приведенной ниже диаграмме видно, что средний балл по школе оказался выше среднего балла по Республике Карелия по предмету  обществознание (диаграмма №6).  </w:t>
      </w:r>
    </w:p>
    <w:p w:rsidR="00CA41BC" w:rsidRPr="00CA41BC" w:rsidRDefault="00CA41BC" w:rsidP="00CA41BC">
      <w:pPr>
        <w:spacing w:after="0" w:line="240" w:lineRule="auto"/>
        <w:jc w:val="both"/>
        <w:rPr>
          <w:rFonts w:ascii="Times New Roman" w:hAnsi="Times New Roman" w:cs="Times New Roman"/>
          <w:noProof/>
          <w:sz w:val="24"/>
          <w:szCs w:val="24"/>
        </w:rPr>
      </w:pPr>
    </w:p>
    <w:p w:rsidR="00CA41BC" w:rsidRPr="00CA41BC" w:rsidRDefault="00CA41BC" w:rsidP="00CA41BC">
      <w:pPr>
        <w:spacing w:after="0" w:line="240" w:lineRule="auto"/>
        <w:ind w:firstLine="426"/>
        <w:jc w:val="center"/>
        <w:rPr>
          <w:rFonts w:ascii="Times New Roman" w:hAnsi="Times New Roman" w:cs="Times New Roman"/>
          <w:b/>
          <w:noProof/>
          <w:sz w:val="24"/>
          <w:szCs w:val="24"/>
        </w:rPr>
      </w:pPr>
      <w:r w:rsidRPr="00CA41BC">
        <w:rPr>
          <w:rFonts w:ascii="Times New Roman" w:hAnsi="Times New Roman" w:cs="Times New Roman"/>
          <w:i/>
          <w:noProof/>
          <w:sz w:val="24"/>
          <w:szCs w:val="24"/>
        </w:rPr>
        <w:t>Диаграмма 10.</w:t>
      </w:r>
      <w:r w:rsidRPr="00CA41BC">
        <w:rPr>
          <w:rFonts w:ascii="Times New Roman" w:hAnsi="Times New Roman" w:cs="Times New Roman"/>
          <w:noProof/>
          <w:sz w:val="24"/>
          <w:szCs w:val="24"/>
        </w:rPr>
        <w:t xml:space="preserve"> </w:t>
      </w:r>
      <w:r w:rsidRPr="00CA41BC">
        <w:rPr>
          <w:rFonts w:ascii="Times New Roman" w:hAnsi="Times New Roman" w:cs="Times New Roman"/>
          <w:b/>
          <w:noProof/>
          <w:sz w:val="24"/>
          <w:szCs w:val="24"/>
        </w:rPr>
        <w:t>Сравнение среднего балла за ЕГЭ по предметам по выбору в школе и Республике Карелия в 2009-2010 учебном году (%)</w:t>
      </w:r>
    </w:p>
    <w:p w:rsidR="00CA41BC" w:rsidRPr="00CA41BC" w:rsidRDefault="00CA41BC" w:rsidP="00CA41BC">
      <w:pPr>
        <w:spacing w:after="0" w:line="240" w:lineRule="auto"/>
        <w:ind w:firstLine="426"/>
        <w:jc w:val="center"/>
        <w:rPr>
          <w:rFonts w:ascii="Times New Roman" w:hAnsi="Times New Roman" w:cs="Times New Roman"/>
          <w:b/>
          <w:noProof/>
          <w:color w:val="0070C0"/>
          <w:sz w:val="24"/>
          <w:szCs w:val="24"/>
        </w:rPr>
      </w:pPr>
    </w:p>
    <w:p w:rsidR="00CA41BC" w:rsidRPr="00CA41BC" w:rsidRDefault="00CA41BC" w:rsidP="00CA41BC">
      <w:pPr>
        <w:spacing w:after="0" w:line="240" w:lineRule="auto"/>
        <w:ind w:firstLine="426"/>
        <w:rPr>
          <w:rFonts w:ascii="Times New Roman" w:hAnsi="Times New Roman" w:cs="Times New Roman"/>
          <w:color w:val="0070C0"/>
          <w:sz w:val="24"/>
          <w:szCs w:val="24"/>
        </w:rPr>
      </w:pPr>
      <w:r w:rsidRPr="00CA41BC">
        <w:rPr>
          <w:rFonts w:ascii="Times New Roman" w:hAnsi="Times New Roman" w:cs="Times New Roman"/>
          <w:noProof/>
          <w:color w:val="0070C0"/>
          <w:sz w:val="24"/>
          <w:szCs w:val="24"/>
        </w:rPr>
        <w:drawing>
          <wp:inline distT="0" distB="0" distL="0" distR="0">
            <wp:extent cx="5231130" cy="1775460"/>
            <wp:effectExtent l="19050" t="0" r="7620" b="0"/>
            <wp:docPr id="95"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8"/>
                    <a:srcRect l="2423" t="16441" r="1817" b="8220"/>
                    <a:stretch>
                      <a:fillRect/>
                    </a:stretch>
                  </pic:blipFill>
                  <pic:spPr bwMode="auto">
                    <a:xfrm>
                      <a:off x="0" y="0"/>
                      <a:ext cx="5231130" cy="1775460"/>
                    </a:xfrm>
                    <a:prstGeom prst="rect">
                      <a:avLst/>
                    </a:prstGeom>
                    <a:solidFill>
                      <a:srgbClr val="FFFFFF">
                        <a:alpha val="0"/>
                      </a:srgbClr>
                    </a:solidFill>
                    <a:ln w="9525">
                      <a:noFill/>
                      <a:miter lim="800000"/>
                      <a:headEnd/>
                      <a:tailEnd/>
                    </a:ln>
                  </pic:spPr>
                </pic:pic>
              </a:graphicData>
            </a:graphic>
          </wp:inline>
        </w:drawing>
      </w:r>
    </w:p>
    <w:tbl>
      <w:tblPr>
        <w:tblpPr w:leftFromText="180" w:rightFromText="180" w:vertAnchor="text" w:horzAnchor="margin" w:tblpXSpec="center" w:tblpY="183"/>
        <w:tblW w:w="0" w:type="auto"/>
        <w:tblBorders>
          <w:top w:val="single" w:sz="4" w:space="0" w:color="FFFFFF"/>
          <w:left w:val="single" w:sz="4" w:space="0" w:color="FFFFFF"/>
          <w:bottom w:val="single" w:sz="4" w:space="0" w:color="FFFFFF"/>
          <w:right w:val="single" w:sz="4" w:space="0" w:color="FFFFFF"/>
        </w:tblBorders>
        <w:tblLook w:val="04A0"/>
      </w:tblPr>
      <w:tblGrid>
        <w:gridCol w:w="392"/>
        <w:gridCol w:w="2693"/>
        <w:gridCol w:w="425"/>
        <w:gridCol w:w="5529"/>
      </w:tblGrid>
      <w:tr w:rsidR="00CA41BC" w:rsidRPr="00CA41BC" w:rsidTr="000923C6">
        <w:tc>
          <w:tcPr>
            <w:tcW w:w="392" w:type="dxa"/>
            <w:shd w:val="clear" w:color="auto" w:fill="548DD4"/>
          </w:tcPr>
          <w:p w:rsidR="00CA41BC" w:rsidRPr="00CA41BC" w:rsidRDefault="00CA41BC" w:rsidP="00CA41BC">
            <w:pPr>
              <w:spacing w:after="0" w:line="240" w:lineRule="auto"/>
              <w:rPr>
                <w:rFonts w:ascii="Times New Roman" w:hAnsi="Times New Roman" w:cs="Times New Roman"/>
                <w:sz w:val="24"/>
                <w:szCs w:val="24"/>
              </w:rPr>
            </w:pPr>
          </w:p>
        </w:tc>
        <w:tc>
          <w:tcPr>
            <w:tcW w:w="2693"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Республика Карелия</w:t>
            </w:r>
          </w:p>
        </w:tc>
        <w:tc>
          <w:tcPr>
            <w:tcW w:w="425" w:type="dxa"/>
            <w:shd w:val="clear" w:color="auto" w:fill="FFFF00"/>
          </w:tcPr>
          <w:p w:rsidR="00CA41BC" w:rsidRPr="00CA41BC" w:rsidRDefault="00CA41BC" w:rsidP="00CA41BC">
            <w:pPr>
              <w:spacing w:after="0" w:line="240" w:lineRule="auto"/>
              <w:rPr>
                <w:rFonts w:ascii="Times New Roman" w:hAnsi="Times New Roman" w:cs="Times New Roman"/>
                <w:sz w:val="24"/>
                <w:szCs w:val="24"/>
              </w:rPr>
            </w:pPr>
          </w:p>
        </w:tc>
        <w:tc>
          <w:tcPr>
            <w:tcW w:w="5529" w:type="dxa"/>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МОУ «Средняя общеобразовательная школа №39»</w:t>
            </w:r>
          </w:p>
        </w:tc>
      </w:tr>
    </w:tbl>
    <w:p w:rsidR="00CA41BC" w:rsidRPr="00CA41BC" w:rsidRDefault="00CA41BC" w:rsidP="00CA41BC">
      <w:pPr>
        <w:spacing w:after="0" w:line="240" w:lineRule="auto"/>
        <w:rPr>
          <w:rFonts w:ascii="Times New Roman" w:hAnsi="Times New Roman" w:cs="Times New Roman"/>
          <w:color w:val="0070C0"/>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Максимальные баллы за экзамены по выбору получили:</w:t>
      </w:r>
    </w:p>
    <w:p w:rsidR="00CA41BC" w:rsidRPr="00CA41BC" w:rsidRDefault="00CA41BC" w:rsidP="00FC2E64">
      <w:pPr>
        <w:numPr>
          <w:ilvl w:val="0"/>
          <w:numId w:val="13"/>
        </w:numPr>
        <w:spacing w:after="0" w:line="240" w:lineRule="auto"/>
        <w:jc w:val="both"/>
        <w:rPr>
          <w:rFonts w:ascii="Times New Roman" w:hAnsi="Times New Roman" w:cs="Times New Roman"/>
          <w:sz w:val="24"/>
          <w:szCs w:val="24"/>
        </w:rPr>
      </w:pPr>
      <w:proofErr w:type="spellStart"/>
      <w:r w:rsidRPr="00CA41BC">
        <w:rPr>
          <w:rFonts w:ascii="Times New Roman" w:hAnsi="Times New Roman" w:cs="Times New Roman"/>
          <w:sz w:val="24"/>
          <w:szCs w:val="24"/>
        </w:rPr>
        <w:t>Юдицкий</w:t>
      </w:r>
      <w:proofErr w:type="spellEnd"/>
      <w:r w:rsidRPr="00CA41BC">
        <w:rPr>
          <w:rFonts w:ascii="Times New Roman" w:hAnsi="Times New Roman" w:cs="Times New Roman"/>
          <w:sz w:val="24"/>
          <w:szCs w:val="24"/>
        </w:rPr>
        <w:t xml:space="preserve"> Виталий – по обществознанию 72 балла  (учитель </w:t>
      </w:r>
      <w:proofErr w:type="spellStart"/>
      <w:r w:rsidRPr="00CA41BC">
        <w:rPr>
          <w:rFonts w:ascii="Times New Roman" w:hAnsi="Times New Roman" w:cs="Times New Roman"/>
          <w:sz w:val="24"/>
          <w:szCs w:val="24"/>
        </w:rPr>
        <w:t>Цымлянская</w:t>
      </w:r>
      <w:proofErr w:type="spellEnd"/>
      <w:r w:rsidRPr="00CA41BC">
        <w:rPr>
          <w:rFonts w:ascii="Times New Roman" w:hAnsi="Times New Roman" w:cs="Times New Roman"/>
          <w:sz w:val="24"/>
          <w:szCs w:val="24"/>
        </w:rPr>
        <w:t xml:space="preserve"> В.М.);</w:t>
      </w:r>
    </w:p>
    <w:p w:rsidR="00CA41BC" w:rsidRPr="00CA41BC" w:rsidRDefault="00CA41BC" w:rsidP="00FC2E64">
      <w:pPr>
        <w:numPr>
          <w:ilvl w:val="0"/>
          <w:numId w:val="13"/>
        </w:numPr>
        <w:spacing w:after="0" w:line="240" w:lineRule="auto"/>
        <w:jc w:val="both"/>
        <w:rPr>
          <w:rFonts w:ascii="Times New Roman" w:hAnsi="Times New Roman" w:cs="Times New Roman"/>
          <w:sz w:val="24"/>
          <w:szCs w:val="24"/>
        </w:rPr>
      </w:pP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Анна, Малышева Анастасия  – по биологии 64 балла (учитель Соколова В.В.);</w:t>
      </w:r>
    </w:p>
    <w:p w:rsidR="00CA41BC" w:rsidRPr="00CA41BC" w:rsidRDefault="00CA41BC" w:rsidP="00FC2E64">
      <w:pPr>
        <w:numPr>
          <w:ilvl w:val="0"/>
          <w:numId w:val="13"/>
        </w:numPr>
        <w:spacing w:after="0" w:line="240" w:lineRule="auto"/>
        <w:jc w:val="both"/>
        <w:rPr>
          <w:rFonts w:ascii="Times New Roman" w:hAnsi="Times New Roman" w:cs="Times New Roman"/>
          <w:sz w:val="24"/>
          <w:szCs w:val="24"/>
        </w:rPr>
      </w:pPr>
      <w:proofErr w:type="spellStart"/>
      <w:r w:rsidRPr="00CA41BC">
        <w:rPr>
          <w:rFonts w:ascii="Times New Roman" w:hAnsi="Times New Roman" w:cs="Times New Roman"/>
          <w:sz w:val="24"/>
          <w:szCs w:val="24"/>
        </w:rPr>
        <w:t>Жилевич</w:t>
      </w:r>
      <w:proofErr w:type="spellEnd"/>
      <w:r w:rsidRPr="00CA41BC">
        <w:rPr>
          <w:rFonts w:ascii="Times New Roman" w:hAnsi="Times New Roman" w:cs="Times New Roman"/>
          <w:sz w:val="24"/>
          <w:szCs w:val="24"/>
        </w:rPr>
        <w:t xml:space="preserve"> Анна – по химии 45 баллов (учитель Нагорная И.Н.);</w:t>
      </w:r>
    </w:p>
    <w:p w:rsidR="00CA41BC" w:rsidRPr="00CA41BC" w:rsidRDefault="00CA41BC" w:rsidP="00FC2E64">
      <w:pPr>
        <w:numPr>
          <w:ilvl w:val="0"/>
          <w:numId w:val="13"/>
        </w:numPr>
        <w:spacing w:after="0" w:line="240" w:lineRule="auto"/>
        <w:jc w:val="both"/>
        <w:rPr>
          <w:rFonts w:ascii="Times New Roman" w:hAnsi="Times New Roman" w:cs="Times New Roman"/>
          <w:sz w:val="24"/>
          <w:szCs w:val="24"/>
        </w:rPr>
      </w:pPr>
      <w:proofErr w:type="spellStart"/>
      <w:r w:rsidRPr="00CA41BC">
        <w:rPr>
          <w:rFonts w:ascii="Times New Roman" w:hAnsi="Times New Roman" w:cs="Times New Roman"/>
          <w:sz w:val="24"/>
          <w:szCs w:val="24"/>
        </w:rPr>
        <w:t>Омелина</w:t>
      </w:r>
      <w:proofErr w:type="spellEnd"/>
      <w:r w:rsidRPr="00CA41BC">
        <w:rPr>
          <w:rFonts w:ascii="Times New Roman" w:hAnsi="Times New Roman" w:cs="Times New Roman"/>
          <w:sz w:val="24"/>
          <w:szCs w:val="24"/>
        </w:rPr>
        <w:t xml:space="preserve"> Елена  – по информатике 72 балла (учитель Смирнов В.В.);</w:t>
      </w:r>
    </w:p>
    <w:p w:rsidR="00CA41BC" w:rsidRPr="00CA41BC" w:rsidRDefault="00CA41BC" w:rsidP="00FC2E64">
      <w:pPr>
        <w:numPr>
          <w:ilvl w:val="0"/>
          <w:numId w:val="13"/>
        </w:numPr>
        <w:spacing w:after="0" w:line="240" w:lineRule="auto"/>
        <w:jc w:val="both"/>
        <w:rPr>
          <w:rFonts w:ascii="Times New Roman" w:hAnsi="Times New Roman" w:cs="Times New Roman"/>
          <w:sz w:val="24"/>
          <w:szCs w:val="24"/>
        </w:rPr>
      </w:pPr>
      <w:proofErr w:type="spellStart"/>
      <w:r w:rsidRPr="00CA41BC">
        <w:rPr>
          <w:rFonts w:ascii="Times New Roman" w:hAnsi="Times New Roman" w:cs="Times New Roman"/>
          <w:sz w:val="24"/>
          <w:szCs w:val="24"/>
        </w:rPr>
        <w:t>Юдицкий</w:t>
      </w:r>
      <w:proofErr w:type="spellEnd"/>
      <w:r w:rsidRPr="00CA41BC">
        <w:rPr>
          <w:rFonts w:ascii="Times New Roman" w:hAnsi="Times New Roman" w:cs="Times New Roman"/>
          <w:sz w:val="24"/>
          <w:szCs w:val="24"/>
        </w:rPr>
        <w:t xml:space="preserve"> Виталий  – по английскому языку 53 балла (учитель Панькова Т.Н.);</w:t>
      </w:r>
    </w:p>
    <w:p w:rsidR="00CA41BC" w:rsidRPr="00CA41BC" w:rsidRDefault="00CA41BC" w:rsidP="00FC2E64">
      <w:pPr>
        <w:numPr>
          <w:ilvl w:val="0"/>
          <w:numId w:val="13"/>
        </w:numPr>
        <w:spacing w:after="0" w:line="240" w:lineRule="auto"/>
        <w:jc w:val="both"/>
        <w:rPr>
          <w:rFonts w:ascii="Times New Roman" w:hAnsi="Times New Roman" w:cs="Times New Roman"/>
          <w:sz w:val="24"/>
          <w:szCs w:val="24"/>
        </w:rPr>
      </w:pPr>
      <w:proofErr w:type="spellStart"/>
      <w:r w:rsidRPr="00CA41BC">
        <w:rPr>
          <w:rFonts w:ascii="Times New Roman" w:hAnsi="Times New Roman" w:cs="Times New Roman"/>
          <w:sz w:val="24"/>
          <w:szCs w:val="24"/>
        </w:rPr>
        <w:t>Августинович</w:t>
      </w:r>
      <w:proofErr w:type="spellEnd"/>
      <w:r w:rsidRPr="00CA41BC">
        <w:rPr>
          <w:rFonts w:ascii="Times New Roman" w:hAnsi="Times New Roman" w:cs="Times New Roman"/>
          <w:sz w:val="24"/>
          <w:szCs w:val="24"/>
        </w:rPr>
        <w:t xml:space="preserve"> Антон – по физике  45 баллов  (учитель </w:t>
      </w:r>
      <w:proofErr w:type="spellStart"/>
      <w:r w:rsidRPr="00CA41BC">
        <w:rPr>
          <w:rFonts w:ascii="Times New Roman" w:hAnsi="Times New Roman" w:cs="Times New Roman"/>
          <w:sz w:val="24"/>
          <w:szCs w:val="24"/>
        </w:rPr>
        <w:t>Карпук</w:t>
      </w:r>
      <w:proofErr w:type="spellEnd"/>
      <w:r w:rsidRPr="00CA41BC">
        <w:rPr>
          <w:rFonts w:ascii="Times New Roman" w:hAnsi="Times New Roman" w:cs="Times New Roman"/>
          <w:sz w:val="24"/>
          <w:szCs w:val="24"/>
        </w:rPr>
        <w:t xml:space="preserve"> В.И.);</w:t>
      </w:r>
    </w:p>
    <w:p w:rsidR="00CA41BC" w:rsidRPr="00CA41BC" w:rsidRDefault="00CA41BC" w:rsidP="00FC2E64">
      <w:pPr>
        <w:numPr>
          <w:ilvl w:val="0"/>
          <w:numId w:val="13"/>
        </w:numPr>
        <w:spacing w:after="0" w:line="240" w:lineRule="auto"/>
        <w:jc w:val="both"/>
        <w:rPr>
          <w:rFonts w:ascii="Times New Roman" w:hAnsi="Times New Roman" w:cs="Times New Roman"/>
          <w:sz w:val="24"/>
          <w:szCs w:val="24"/>
        </w:rPr>
      </w:pPr>
      <w:proofErr w:type="spellStart"/>
      <w:r w:rsidRPr="00CA41BC">
        <w:rPr>
          <w:rFonts w:ascii="Times New Roman" w:hAnsi="Times New Roman" w:cs="Times New Roman"/>
          <w:sz w:val="24"/>
          <w:szCs w:val="24"/>
        </w:rPr>
        <w:lastRenderedPageBreak/>
        <w:t>Парцы</w:t>
      </w:r>
      <w:proofErr w:type="spellEnd"/>
      <w:r w:rsidRPr="00CA41BC">
        <w:rPr>
          <w:rFonts w:ascii="Times New Roman" w:hAnsi="Times New Roman" w:cs="Times New Roman"/>
          <w:sz w:val="24"/>
          <w:szCs w:val="24"/>
        </w:rPr>
        <w:t xml:space="preserve"> Юлия – по истории  54 балла (учитель </w:t>
      </w:r>
      <w:proofErr w:type="spellStart"/>
      <w:r w:rsidRPr="00CA41BC">
        <w:rPr>
          <w:rFonts w:ascii="Times New Roman" w:hAnsi="Times New Roman" w:cs="Times New Roman"/>
          <w:sz w:val="24"/>
          <w:szCs w:val="24"/>
        </w:rPr>
        <w:t>Цымлянская</w:t>
      </w:r>
      <w:proofErr w:type="spellEnd"/>
      <w:r w:rsidRPr="00CA41BC">
        <w:rPr>
          <w:rFonts w:ascii="Times New Roman" w:hAnsi="Times New Roman" w:cs="Times New Roman"/>
          <w:sz w:val="24"/>
          <w:szCs w:val="24"/>
        </w:rPr>
        <w:t xml:space="preserve"> В.М.).</w:t>
      </w:r>
    </w:p>
    <w:p w:rsidR="00CA41BC" w:rsidRPr="00CA41BC" w:rsidRDefault="00CA41BC" w:rsidP="00CA41BC">
      <w:pPr>
        <w:spacing w:after="0" w:line="240" w:lineRule="auto"/>
        <w:ind w:left="720"/>
        <w:jc w:val="both"/>
        <w:rPr>
          <w:rFonts w:ascii="Times New Roman" w:hAnsi="Times New Roman" w:cs="Times New Roman"/>
          <w:sz w:val="24"/>
          <w:szCs w:val="24"/>
        </w:rPr>
      </w:pPr>
    </w:p>
    <w:p w:rsidR="00CA41BC" w:rsidRPr="00CA41BC" w:rsidRDefault="00CA41BC" w:rsidP="00CA41BC">
      <w:pPr>
        <w:spacing w:after="0" w:line="240" w:lineRule="auto"/>
        <w:ind w:firstLine="426"/>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К итоговой государственной аттестации за курс основной общей школы были допущены все обучающиеся 9 классов, 51  человек  проходили итоговую аттестацию в обычном режиме, 7 учеников - в режиме, исключающем влияние негативных факторов на здоровье.  </w:t>
      </w:r>
    </w:p>
    <w:p w:rsidR="00CA41BC" w:rsidRPr="00CA41BC" w:rsidRDefault="00CA41BC" w:rsidP="00CA41BC">
      <w:pPr>
        <w:spacing w:after="0" w:line="240" w:lineRule="auto"/>
        <w:jc w:val="both"/>
        <w:rPr>
          <w:rFonts w:ascii="Times New Roman" w:hAnsi="Times New Roman" w:cs="Times New Roman"/>
          <w:b/>
          <w:i/>
          <w:sz w:val="24"/>
          <w:szCs w:val="24"/>
        </w:rPr>
      </w:pPr>
      <w:r w:rsidRPr="00CA41BC">
        <w:rPr>
          <w:rFonts w:ascii="Times New Roman" w:hAnsi="Times New Roman" w:cs="Times New Roman"/>
          <w:b/>
          <w:i/>
          <w:sz w:val="24"/>
          <w:szCs w:val="24"/>
        </w:rPr>
        <w:t xml:space="preserve">Результаты обязательных экзаменов </w:t>
      </w:r>
    </w:p>
    <w:p w:rsidR="00CA41BC" w:rsidRPr="00CA41BC" w:rsidRDefault="00CA41BC" w:rsidP="00CA41BC">
      <w:pPr>
        <w:spacing w:after="0" w:line="240" w:lineRule="auto"/>
        <w:jc w:val="both"/>
        <w:rPr>
          <w:rFonts w:ascii="Times New Roman" w:hAnsi="Times New Roman" w:cs="Times New Roman"/>
          <w:color w:val="FF0000"/>
          <w:sz w:val="24"/>
          <w:szCs w:val="24"/>
        </w:rPr>
      </w:pPr>
      <w:r w:rsidRPr="00CA41BC">
        <w:rPr>
          <w:rFonts w:ascii="Times New Roman" w:hAnsi="Times New Roman" w:cs="Times New Roman"/>
          <w:sz w:val="24"/>
          <w:szCs w:val="24"/>
        </w:rPr>
        <w:t xml:space="preserve">      Итоговая  аттестация  по русскому языку и математике проводилась  в форме независимой экспертизы знаний учащихся. Выполняли работу 51 учащийся, 8 человек сдавали экзамен в традиционной форме</w:t>
      </w:r>
      <w:r w:rsidRPr="00CA41BC">
        <w:rPr>
          <w:rFonts w:ascii="Times New Roman" w:hAnsi="Times New Roman" w:cs="Times New Roman"/>
          <w:color w:val="FF0000"/>
          <w:sz w:val="24"/>
          <w:szCs w:val="24"/>
        </w:rPr>
        <w:t xml:space="preserve">. </w:t>
      </w:r>
    </w:p>
    <w:p w:rsidR="00CA41BC" w:rsidRPr="00CA41BC" w:rsidRDefault="00CA41BC" w:rsidP="00CA41BC">
      <w:pPr>
        <w:spacing w:after="0" w:line="240" w:lineRule="auto"/>
        <w:ind w:firstLine="426"/>
        <w:jc w:val="both"/>
        <w:rPr>
          <w:rFonts w:ascii="Times New Roman" w:hAnsi="Times New Roman" w:cs="Times New Roman"/>
          <w:sz w:val="24"/>
          <w:szCs w:val="24"/>
        </w:rPr>
      </w:pPr>
      <w:r w:rsidRPr="00CA41BC">
        <w:rPr>
          <w:rFonts w:ascii="Times New Roman" w:hAnsi="Times New Roman" w:cs="Times New Roman"/>
          <w:sz w:val="24"/>
          <w:szCs w:val="24"/>
        </w:rPr>
        <w:t xml:space="preserve">По итогам экзамена по русскому языку на оценку «4» и «5» выполнили работу 21 человек (32%), по алгебре на оценку  «4»и «5» справились  с работой 6 человек  (10 %). </w:t>
      </w:r>
    </w:p>
    <w:p w:rsidR="00CA41BC" w:rsidRPr="00CA41BC" w:rsidRDefault="00CA41BC" w:rsidP="00CA41BC">
      <w:pPr>
        <w:spacing w:after="0" w:line="240" w:lineRule="auto"/>
        <w:ind w:firstLine="426"/>
        <w:jc w:val="both"/>
        <w:rPr>
          <w:rFonts w:ascii="Times New Roman" w:hAnsi="Times New Roman" w:cs="Times New Roman"/>
          <w:sz w:val="24"/>
          <w:szCs w:val="24"/>
        </w:rPr>
      </w:pPr>
      <w:r w:rsidRPr="00CA41BC">
        <w:rPr>
          <w:rFonts w:ascii="Times New Roman" w:hAnsi="Times New Roman" w:cs="Times New Roman"/>
          <w:sz w:val="24"/>
          <w:szCs w:val="24"/>
        </w:rPr>
        <w:t xml:space="preserve">Наибольшее количество баллов набрали по русскому языку </w:t>
      </w:r>
      <w:proofErr w:type="spellStart"/>
      <w:r w:rsidRPr="00CA41BC">
        <w:rPr>
          <w:rFonts w:ascii="Times New Roman" w:hAnsi="Times New Roman" w:cs="Times New Roman"/>
          <w:sz w:val="24"/>
          <w:szCs w:val="24"/>
        </w:rPr>
        <w:t>Чугриева</w:t>
      </w:r>
      <w:proofErr w:type="spellEnd"/>
      <w:r w:rsidRPr="00CA41BC">
        <w:rPr>
          <w:rFonts w:ascii="Times New Roman" w:hAnsi="Times New Roman" w:cs="Times New Roman"/>
          <w:sz w:val="24"/>
          <w:szCs w:val="24"/>
        </w:rPr>
        <w:t xml:space="preserve"> Екатерина 9»Б» класс -  41 балл, </w:t>
      </w:r>
      <w:proofErr w:type="spellStart"/>
      <w:r w:rsidRPr="00CA41BC">
        <w:rPr>
          <w:rFonts w:ascii="Times New Roman" w:hAnsi="Times New Roman" w:cs="Times New Roman"/>
          <w:sz w:val="24"/>
          <w:szCs w:val="24"/>
        </w:rPr>
        <w:t>Чиксоева</w:t>
      </w:r>
      <w:proofErr w:type="spellEnd"/>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Гульнара</w:t>
      </w:r>
      <w:proofErr w:type="spellEnd"/>
      <w:r w:rsidRPr="00CA41BC">
        <w:rPr>
          <w:rFonts w:ascii="Times New Roman" w:hAnsi="Times New Roman" w:cs="Times New Roman"/>
          <w:sz w:val="24"/>
          <w:szCs w:val="24"/>
        </w:rPr>
        <w:t xml:space="preserve"> 9 «Б» класс - 40 баллов - из 44 возможных.</w:t>
      </w:r>
    </w:p>
    <w:p w:rsidR="00CA41BC" w:rsidRPr="00CA41BC" w:rsidRDefault="00CA41BC" w:rsidP="00CA41BC">
      <w:pPr>
        <w:spacing w:after="0" w:line="240" w:lineRule="auto"/>
        <w:ind w:firstLine="426"/>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b/>
          <w:i/>
          <w:noProof/>
          <w:sz w:val="24"/>
          <w:szCs w:val="24"/>
        </w:rPr>
      </w:pPr>
      <w:r w:rsidRPr="00CA41BC">
        <w:rPr>
          <w:rFonts w:ascii="Times New Roman" w:hAnsi="Times New Roman" w:cs="Times New Roman"/>
          <w:b/>
          <w:i/>
          <w:noProof/>
          <w:sz w:val="24"/>
          <w:szCs w:val="24"/>
        </w:rPr>
        <w:t>Результаты экзаменов по выбору.</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Экзамены по выбору в 2009-2010 учебном году выпускники основной школы сдавали   по 11 предметам. Наибольшее количество учащихся выбрали экзамен по ОБЖ - 49% (учитель Кудряшов А.М.),    обществознание – 32% (учитель </w:t>
      </w:r>
      <w:proofErr w:type="spellStart"/>
      <w:r w:rsidRPr="00CA41BC">
        <w:rPr>
          <w:rFonts w:ascii="Times New Roman" w:hAnsi="Times New Roman" w:cs="Times New Roman"/>
          <w:sz w:val="24"/>
          <w:szCs w:val="24"/>
        </w:rPr>
        <w:t>Цымлянская</w:t>
      </w:r>
      <w:proofErr w:type="spellEnd"/>
      <w:r w:rsidRPr="00CA41BC">
        <w:rPr>
          <w:rFonts w:ascii="Times New Roman" w:hAnsi="Times New Roman" w:cs="Times New Roman"/>
          <w:sz w:val="24"/>
          <w:szCs w:val="24"/>
        </w:rPr>
        <w:t xml:space="preserve"> В.М.),   технология – 29% (учителя Бардина М.В., Сидоров С.П.).</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Наряду с традиционной формой сдачи  устных экзаменов по билетам, учащимся было разрешено сдавать экзамены в  форме защиты рефератов и  проектов по предмету технология.</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Средний балл за экзамены по выбору колеблется от 3,6 по ОБЖ, до 5,0 по географии.</w:t>
      </w:r>
    </w:p>
    <w:p w:rsidR="00CA41BC" w:rsidRPr="00CA41BC" w:rsidRDefault="00CA41BC" w:rsidP="00CA41BC">
      <w:pPr>
        <w:spacing w:after="0" w:line="240" w:lineRule="auto"/>
        <w:jc w:val="both"/>
        <w:rPr>
          <w:rFonts w:ascii="Times New Roman" w:hAnsi="Times New Roman" w:cs="Times New Roman"/>
          <w:color w:val="FF0000"/>
          <w:sz w:val="24"/>
          <w:szCs w:val="24"/>
        </w:rPr>
      </w:pPr>
    </w:p>
    <w:p w:rsidR="00CA41BC" w:rsidRPr="00CA41BC" w:rsidRDefault="00CA41BC" w:rsidP="00CA41BC">
      <w:pPr>
        <w:spacing w:after="0" w:line="240" w:lineRule="auto"/>
        <w:ind w:firstLine="426"/>
        <w:jc w:val="center"/>
        <w:rPr>
          <w:rFonts w:ascii="Times New Roman" w:hAnsi="Times New Roman" w:cs="Times New Roman"/>
          <w:b/>
          <w:noProof/>
          <w:sz w:val="24"/>
          <w:szCs w:val="24"/>
        </w:rPr>
      </w:pPr>
      <w:r w:rsidRPr="00CA41BC">
        <w:rPr>
          <w:rFonts w:ascii="Times New Roman" w:hAnsi="Times New Roman" w:cs="Times New Roman"/>
          <w:i/>
          <w:noProof/>
          <w:color w:val="FF0000"/>
          <w:sz w:val="24"/>
          <w:szCs w:val="24"/>
        </w:rPr>
        <w:t xml:space="preserve"> </w:t>
      </w:r>
      <w:r w:rsidRPr="00CA41BC">
        <w:rPr>
          <w:rFonts w:ascii="Times New Roman" w:hAnsi="Times New Roman" w:cs="Times New Roman"/>
          <w:i/>
          <w:noProof/>
          <w:sz w:val="24"/>
          <w:szCs w:val="24"/>
        </w:rPr>
        <w:t>Диаграмма 11.</w:t>
      </w:r>
      <w:r w:rsidRPr="00CA41BC">
        <w:rPr>
          <w:rFonts w:ascii="Times New Roman" w:hAnsi="Times New Roman" w:cs="Times New Roman"/>
          <w:noProof/>
          <w:sz w:val="24"/>
          <w:szCs w:val="24"/>
        </w:rPr>
        <w:t xml:space="preserve"> </w:t>
      </w:r>
      <w:r w:rsidRPr="00CA41BC">
        <w:rPr>
          <w:rFonts w:ascii="Times New Roman" w:hAnsi="Times New Roman" w:cs="Times New Roman"/>
          <w:b/>
          <w:noProof/>
          <w:sz w:val="24"/>
          <w:szCs w:val="24"/>
        </w:rPr>
        <w:t xml:space="preserve">Средний балл  по предметам по выбору </w:t>
      </w:r>
    </w:p>
    <w:p w:rsidR="00CA41BC" w:rsidRPr="00CA41BC" w:rsidRDefault="00CA41BC" w:rsidP="00CA41BC">
      <w:pPr>
        <w:spacing w:after="0" w:line="240" w:lineRule="auto"/>
        <w:ind w:firstLine="426"/>
        <w:jc w:val="center"/>
        <w:rPr>
          <w:rFonts w:ascii="Times New Roman" w:hAnsi="Times New Roman" w:cs="Times New Roman"/>
          <w:b/>
          <w:noProof/>
          <w:sz w:val="24"/>
          <w:szCs w:val="24"/>
        </w:rPr>
      </w:pPr>
      <w:r w:rsidRPr="00CA41BC">
        <w:rPr>
          <w:rFonts w:ascii="Times New Roman" w:hAnsi="Times New Roman" w:cs="Times New Roman"/>
          <w:b/>
          <w:noProof/>
          <w:sz w:val="24"/>
          <w:szCs w:val="24"/>
        </w:rPr>
        <w:t>обучающихся 9 класса в 2009-2010 учебном году (баллы)</w:t>
      </w:r>
    </w:p>
    <w:p w:rsidR="00CA41BC" w:rsidRPr="00CA41BC" w:rsidRDefault="00CA41BC" w:rsidP="00CA41BC">
      <w:pPr>
        <w:spacing w:after="0" w:line="240" w:lineRule="auto"/>
        <w:ind w:firstLine="426"/>
        <w:jc w:val="both"/>
        <w:rPr>
          <w:rFonts w:ascii="Times New Roman" w:hAnsi="Times New Roman" w:cs="Times New Roman"/>
          <w:b/>
          <w:noProof/>
          <w:color w:val="FF0000"/>
          <w:sz w:val="24"/>
          <w:szCs w:val="24"/>
        </w:rPr>
      </w:pPr>
    </w:p>
    <w:p w:rsidR="00CA41BC" w:rsidRPr="00CA41BC" w:rsidRDefault="00CA41BC" w:rsidP="00CA41BC">
      <w:pPr>
        <w:spacing w:after="0" w:line="240" w:lineRule="auto"/>
        <w:jc w:val="both"/>
        <w:rPr>
          <w:rFonts w:ascii="Times New Roman" w:hAnsi="Times New Roman" w:cs="Times New Roman"/>
          <w:b/>
          <w:noProof/>
          <w:color w:val="FF0000"/>
          <w:sz w:val="24"/>
          <w:szCs w:val="24"/>
        </w:rPr>
      </w:pPr>
      <w:r w:rsidRPr="00CA41BC">
        <w:rPr>
          <w:rFonts w:ascii="Times New Roman" w:hAnsi="Times New Roman" w:cs="Times New Roman"/>
          <w:b/>
          <w:noProof/>
          <w:color w:val="FF0000"/>
          <w:sz w:val="24"/>
          <w:szCs w:val="24"/>
        </w:rPr>
        <w:drawing>
          <wp:inline distT="0" distB="0" distL="0" distR="0">
            <wp:extent cx="5582285" cy="1934845"/>
            <wp:effectExtent l="0" t="0" r="0" b="0"/>
            <wp:docPr id="96"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9"/>
                    <a:srcRect l="2917" t="16264" r="2917" b="6255"/>
                    <a:stretch>
                      <a:fillRect/>
                    </a:stretch>
                  </pic:blipFill>
                  <pic:spPr bwMode="auto">
                    <a:xfrm>
                      <a:off x="0" y="0"/>
                      <a:ext cx="5582285" cy="1934845"/>
                    </a:xfrm>
                    <a:prstGeom prst="rect">
                      <a:avLst/>
                    </a:prstGeom>
                    <a:noFill/>
                    <a:ln w="9525">
                      <a:noFill/>
                      <a:miter lim="800000"/>
                      <a:headEnd/>
                      <a:tailEnd/>
                    </a:ln>
                  </pic:spPr>
                </pic:pic>
              </a:graphicData>
            </a:graphic>
          </wp:inline>
        </w:drawing>
      </w:r>
    </w:p>
    <w:p w:rsidR="00CA41BC" w:rsidRPr="00CA41BC" w:rsidRDefault="00CA41BC" w:rsidP="00CA41BC">
      <w:pPr>
        <w:spacing w:after="0" w:line="240" w:lineRule="auto"/>
        <w:jc w:val="both"/>
        <w:rPr>
          <w:rFonts w:ascii="Times New Roman" w:hAnsi="Times New Roman" w:cs="Times New Roman"/>
          <w:b/>
          <w:noProof/>
          <w:color w:val="FF0000"/>
          <w:sz w:val="24"/>
          <w:szCs w:val="24"/>
        </w:rPr>
      </w:pP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Выпускники школы, получившие аттестаты об основном общем образовании,   выбирают дальнейшее получение образования в школе (38 %). Часть выпускников 9 классов продолжает обучение в средних специальных профессиональных учреждениях: техникумах - 40%, училищах - 22%.    Учащиеся, окончившие 11 классов, продолжают получение образования в высших учебных заведениях Республики Карелия, Санкт-Петербурга, Москвы - 61%,  в техникумах - 32%, училищах – 7%.  </w:t>
      </w:r>
    </w:p>
    <w:p w:rsidR="00CA41BC" w:rsidRPr="00CA41BC" w:rsidRDefault="00CA41BC" w:rsidP="00CA41BC">
      <w:pPr>
        <w:widowControl w:val="0"/>
        <w:autoSpaceDE w:val="0"/>
        <w:autoSpaceDN w:val="0"/>
        <w:adjustRightInd w:val="0"/>
        <w:spacing w:after="0" w:line="240" w:lineRule="auto"/>
        <w:jc w:val="right"/>
        <w:rPr>
          <w:rFonts w:ascii="Times New Roman" w:hAnsi="Times New Roman" w:cs="Times New Roman"/>
          <w:i/>
          <w:sz w:val="24"/>
          <w:szCs w:val="24"/>
        </w:rPr>
      </w:pPr>
      <w:r w:rsidRPr="00CA41BC">
        <w:rPr>
          <w:rFonts w:ascii="Times New Roman" w:hAnsi="Times New Roman" w:cs="Times New Roman"/>
          <w:i/>
          <w:sz w:val="24"/>
          <w:szCs w:val="24"/>
        </w:rPr>
        <w:t>Таблица 14</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Сведения о выпускниках образовательных программ за последние три года</w:t>
      </w:r>
    </w:p>
    <w:p w:rsidR="00CA41BC" w:rsidRPr="00CA41BC" w:rsidRDefault="00CA41BC" w:rsidP="00CA41BC">
      <w:pPr>
        <w:widowControl w:val="0"/>
        <w:autoSpaceDE w:val="0"/>
        <w:autoSpaceDN w:val="0"/>
        <w:adjustRightInd w:val="0"/>
        <w:spacing w:after="0" w:line="240" w:lineRule="auto"/>
        <w:jc w:val="center"/>
        <w:rPr>
          <w:rFonts w:ascii="Times New Roman" w:hAnsi="Times New Roman" w:cs="Times New Roman"/>
          <w:sz w:val="24"/>
          <w:szCs w:val="24"/>
        </w:rPr>
      </w:pPr>
    </w:p>
    <w:tbl>
      <w:tblPr>
        <w:tblW w:w="9537" w:type="dxa"/>
        <w:jc w:val="center"/>
        <w:tblInd w:w="139" w:type="dxa"/>
        <w:tblLayout w:type="fixed"/>
        <w:tblCellMar>
          <w:left w:w="40" w:type="dxa"/>
          <w:right w:w="40" w:type="dxa"/>
        </w:tblCellMar>
        <w:tblLook w:val="0000"/>
      </w:tblPr>
      <w:tblGrid>
        <w:gridCol w:w="4628"/>
        <w:gridCol w:w="1636"/>
        <w:gridCol w:w="1636"/>
        <w:gridCol w:w="1637"/>
      </w:tblGrid>
      <w:tr w:rsidR="00CA41BC" w:rsidRPr="00CA41BC" w:rsidTr="000923C6">
        <w:trPr>
          <w:trHeight w:val="250"/>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p>
        </w:tc>
        <w:tc>
          <w:tcPr>
            <w:tcW w:w="1636" w:type="dxa"/>
            <w:tcBorders>
              <w:top w:val="single" w:sz="6" w:space="0" w:color="auto"/>
              <w:left w:val="single" w:sz="6" w:space="0" w:color="auto"/>
              <w:bottom w:val="single" w:sz="6" w:space="0" w:color="auto"/>
              <w:right w:val="single" w:sz="6"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2007- 2008</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636" w:type="dxa"/>
            <w:tcBorders>
              <w:top w:val="single" w:sz="6" w:space="0" w:color="auto"/>
              <w:left w:val="single" w:sz="6" w:space="0" w:color="auto"/>
              <w:bottom w:val="single" w:sz="6" w:space="0" w:color="auto"/>
              <w:right w:val="single" w:sz="6"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2008- 2009</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учебный год</w:t>
            </w:r>
          </w:p>
        </w:tc>
        <w:tc>
          <w:tcPr>
            <w:tcW w:w="1637" w:type="dxa"/>
            <w:tcBorders>
              <w:top w:val="single" w:sz="6" w:space="0" w:color="auto"/>
              <w:left w:val="single" w:sz="6" w:space="0" w:color="auto"/>
              <w:bottom w:val="single" w:sz="6" w:space="0" w:color="auto"/>
              <w:right w:val="single" w:sz="6" w:space="0" w:color="auto"/>
            </w:tcBorders>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2009- 2010  учебный год</w:t>
            </w:r>
          </w:p>
        </w:tc>
      </w:tr>
      <w:tr w:rsidR="00CA41BC" w:rsidRPr="00CA41BC" w:rsidTr="000923C6">
        <w:trPr>
          <w:trHeight w:val="221"/>
          <w:jc w:val="center"/>
        </w:trPr>
        <w:tc>
          <w:tcPr>
            <w:tcW w:w="9537" w:type="dxa"/>
            <w:gridSpan w:val="4"/>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Общее количество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окончивших ОУ и получивших:</w:t>
            </w:r>
          </w:p>
        </w:tc>
      </w:tr>
      <w:tr w:rsidR="00CA41BC" w:rsidRPr="00CA41BC" w:rsidTr="000923C6">
        <w:trPr>
          <w:trHeight w:val="221"/>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Основное общее образование </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74</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63</w:t>
            </w: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59</w:t>
            </w:r>
          </w:p>
        </w:tc>
      </w:tr>
      <w:tr w:rsidR="00CA41BC" w:rsidRPr="00CA41BC" w:rsidTr="000923C6">
        <w:trPr>
          <w:trHeight w:val="202"/>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Среднее (полное) общее образование  </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26</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24</w:t>
            </w: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rPr>
          <w:trHeight w:val="202"/>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Среднее (полное) общее образование  </w:t>
            </w:r>
            <w:r w:rsidRPr="00CA41BC">
              <w:rPr>
                <w:rFonts w:ascii="Times New Roman" w:hAnsi="Times New Roman" w:cs="Times New Roman"/>
                <w:sz w:val="24"/>
                <w:szCs w:val="24"/>
              </w:rPr>
              <w:lastRenderedPageBreak/>
              <w:t>(социально-экономический профиль)</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28</w:t>
            </w:r>
          </w:p>
        </w:tc>
      </w:tr>
      <w:tr w:rsidR="00CA41BC" w:rsidRPr="00CA41BC" w:rsidTr="000923C6">
        <w:trPr>
          <w:trHeight w:val="211"/>
          <w:jc w:val="center"/>
        </w:trPr>
        <w:tc>
          <w:tcPr>
            <w:tcW w:w="9537" w:type="dxa"/>
            <w:gridSpan w:val="4"/>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lastRenderedPageBreak/>
              <w:t>Продолжение образования и (или) трудоустройство</w:t>
            </w:r>
          </w:p>
        </w:tc>
      </w:tr>
      <w:tr w:rsidR="00CA41BC" w:rsidRPr="00CA41BC" w:rsidTr="000923C6">
        <w:trPr>
          <w:trHeight w:val="211"/>
          <w:jc w:val="center"/>
        </w:trPr>
        <w:tc>
          <w:tcPr>
            <w:tcW w:w="9537" w:type="dxa"/>
            <w:gridSpan w:val="4"/>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Основное общее образование:</w:t>
            </w:r>
          </w:p>
        </w:tc>
      </w:tr>
      <w:tr w:rsidR="00CA41BC" w:rsidRPr="00CA41BC" w:rsidTr="000923C6">
        <w:trPr>
          <w:trHeight w:val="202"/>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поступили в НПО</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18</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24</w:t>
            </w: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23</w:t>
            </w:r>
          </w:p>
        </w:tc>
      </w:tr>
      <w:tr w:rsidR="00CA41BC" w:rsidRPr="00CA41BC" w:rsidTr="000923C6">
        <w:trPr>
          <w:trHeight w:val="211"/>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поступили в СПО</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14</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11</w:t>
            </w: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13</w:t>
            </w:r>
          </w:p>
        </w:tc>
      </w:tr>
      <w:tr w:rsidR="00CA41BC" w:rsidRPr="00CA41BC" w:rsidTr="000923C6">
        <w:trPr>
          <w:trHeight w:val="211"/>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 продолжили обучение в 10 классе </w:t>
            </w:r>
            <w:proofErr w:type="gramStart"/>
            <w:r w:rsidRPr="00CA41BC">
              <w:rPr>
                <w:rFonts w:ascii="Times New Roman" w:hAnsi="Times New Roman" w:cs="Times New Roman"/>
                <w:sz w:val="24"/>
                <w:szCs w:val="24"/>
              </w:rPr>
              <w:t>данного</w:t>
            </w:r>
            <w:proofErr w:type="gramEnd"/>
            <w:r w:rsidRPr="00CA41BC">
              <w:rPr>
                <w:rFonts w:ascii="Times New Roman" w:hAnsi="Times New Roman" w:cs="Times New Roman"/>
                <w:sz w:val="24"/>
                <w:szCs w:val="24"/>
              </w:rPr>
              <w:t xml:space="preserve"> ОУ </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30+ (12 в других)</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28</w:t>
            </w: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22 + (1 в других)</w:t>
            </w:r>
          </w:p>
        </w:tc>
      </w:tr>
      <w:tr w:rsidR="00CA41BC" w:rsidRPr="00CA41BC" w:rsidTr="000923C6">
        <w:trPr>
          <w:cantSplit/>
          <w:trHeight w:val="230"/>
          <w:jc w:val="center"/>
        </w:trPr>
        <w:tc>
          <w:tcPr>
            <w:tcW w:w="9537" w:type="dxa"/>
            <w:gridSpan w:val="4"/>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другое</w:t>
            </w:r>
          </w:p>
        </w:tc>
      </w:tr>
      <w:tr w:rsidR="00CA41BC" w:rsidRPr="00CA41BC" w:rsidTr="000923C6">
        <w:trPr>
          <w:cantSplit/>
          <w:trHeight w:val="230"/>
          <w:jc w:val="center"/>
        </w:trPr>
        <w:tc>
          <w:tcPr>
            <w:tcW w:w="9537" w:type="dxa"/>
            <w:gridSpan w:val="4"/>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Среднее (полное) общее образование:</w:t>
            </w:r>
          </w:p>
        </w:tc>
      </w:tr>
      <w:tr w:rsidR="00CA41BC" w:rsidRPr="00CA41BC" w:rsidTr="000923C6">
        <w:trPr>
          <w:cantSplit/>
          <w:trHeight w:val="211"/>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поступили в вуз </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9</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17</w:t>
            </w:r>
          </w:p>
        </w:tc>
      </w:tr>
      <w:tr w:rsidR="00CA41BC" w:rsidRPr="00CA41BC" w:rsidTr="000923C6">
        <w:trPr>
          <w:cantSplit/>
          <w:trHeight w:val="211"/>
          <w:jc w:val="center"/>
        </w:trPr>
        <w:tc>
          <w:tcPr>
            <w:tcW w:w="4628"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поступили в СПО, НПО </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17</w:t>
            </w:r>
          </w:p>
        </w:tc>
        <w:tc>
          <w:tcPr>
            <w:tcW w:w="1636"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19</w:t>
            </w:r>
          </w:p>
        </w:tc>
        <w:tc>
          <w:tcPr>
            <w:tcW w:w="1637" w:type="dxa"/>
            <w:tcBorders>
              <w:top w:val="single" w:sz="6" w:space="0" w:color="auto"/>
              <w:left w:val="single" w:sz="6" w:space="0" w:color="auto"/>
              <w:bottom w:val="single" w:sz="6" w:space="0" w:color="auto"/>
              <w:right w:val="single" w:sz="6" w:space="0" w:color="auto"/>
            </w:tcBorders>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11</w:t>
            </w:r>
          </w:p>
        </w:tc>
      </w:tr>
    </w:tbl>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Необходимо отметить, что в 2009-2010 учебном году из 28 выпускников социально-экономического профиля 24 человека подавали документы для поступления в ВУЗы, по результатам зачисления поступило 17 человек (71 % - от количества поступавших в ВУЗ). </w:t>
      </w:r>
      <w:proofErr w:type="gramStart"/>
      <w:r w:rsidRPr="00CA41BC">
        <w:rPr>
          <w:rFonts w:ascii="Times New Roman" w:hAnsi="Times New Roman" w:cs="Times New Roman"/>
          <w:sz w:val="24"/>
          <w:szCs w:val="24"/>
        </w:rPr>
        <w:t>Из числа поступивших 14 человек обучается на бесплатной основе, 3 человека – в филиале Российской правовой академии (в данном учреждении только платное обучение).</w:t>
      </w:r>
      <w:proofErr w:type="gram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тоже время, в связи с достаточно большим процентом  выпускников 9 классов,   которые продолжают свое обучение   в средних специальных профессиональных учреждениях (традиции семьи,  недостаток денежных средств), важным направлением для дальнейшего развития школы является развитие сотрудничества   с учреждениями СПО и НПО. Участие образовательного учреждения в международном проекте «Предпринимательский подход в среднем и профессиональном образовании» в том числе направлено для решения данной задачи.  В тоже время необходимо запланировать средства для создания современной материально-технической базы, направленной на формирование знаний, умений и навыков, необходимых компетенций для осознанного выбора своего дальнейшего образовательного маршрута, </w:t>
      </w:r>
      <w:proofErr w:type="spellStart"/>
      <w:r w:rsidRPr="00CA41BC">
        <w:rPr>
          <w:rFonts w:ascii="Times New Roman" w:hAnsi="Times New Roman" w:cs="Times New Roman"/>
          <w:sz w:val="24"/>
          <w:szCs w:val="24"/>
        </w:rPr>
        <w:t>востребованность</w:t>
      </w:r>
      <w:proofErr w:type="spellEnd"/>
      <w:r w:rsidRPr="00CA41BC">
        <w:rPr>
          <w:rFonts w:ascii="Times New Roman" w:hAnsi="Times New Roman" w:cs="Times New Roman"/>
          <w:sz w:val="24"/>
          <w:szCs w:val="24"/>
        </w:rPr>
        <w:t xml:space="preserve"> на рынке труда. </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3A078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Творческие успехи школьников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Призёрами и дипломантами различных конкурсов в 2008-2009 учебном году стали 312 учащихся. </w:t>
      </w:r>
      <w:proofErr w:type="gramStart"/>
      <w:r w:rsidRPr="00CA41BC">
        <w:rPr>
          <w:rFonts w:ascii="Times New Roman" w:hAnsi="Times New Roman" w:cs="Times New Roman"/>
          <w:sz w:val="24"/>
          <w:szCs w:val="24"/>
        </w:rPr>
        <w:t>Участие школы в городских, республиканских, российских, международных мероприятиях, соревнованиях: конкурсе эстрадного вокала «Серебряный микрофон»   музыкальный фестиваль «Балтийское созвездие» в городе Санкт-Петербурге,     городской конкурс творческих работ «Дорога и дети»,   Международной акции «Марш парков – 2010»,  городской конкурс «Зарница», творческий конкурс  молодежи «Герой нашего времени»,  республиканский   конкурс   «Помнит сердце»,   республиканский   конкурс</w:t>
      </w:r>
      <w:proofErr w:type="gram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«Кижи - сокровище Карелии», городской конкурс чтецов «Цена Победы».</w:t>
      </w:r>
    </w:p>
    <w:p w:rsidR="00CA41BC" w:rsidRPr="00CA41BC" w:rsidRDefault="00CA41BC" w:rsidP="00CA41BC">
      <w:pPr>
        <w:spacing w:after="0" w:line="240" w:lineRule="auto"/>
        <w:jc w:val="right"/>
        <w:rPr>
          <w:rFonts w:ascii="Times New Roman" w:hAnsi="Times New Roman" w:cs="Times New Roman"/>
          <w:i/>
          <w:sz w:val="24"/>
          <w:szCs w:val="24"/>
        </w:rPr>
      </w:pPr>
      <w:r w:rsidRPr="00CA41BC">
        <w:rPr>
          <w:rFonts w:ascii="Times New Roman" w:hAnsi="Times New Roman" w:cs="Times New Roman"/>
          <w:i/>
          <w:sz w:val="24"/>
          <w:szCs w:val="24"/>
        </w:rPr>
        <w:t xml:space="preserve">Таблица 15. </w:t>
      </w:r>
    </w:p>
    <w:p w:rsidR="00CA41BC" w:rsidRPr="00CA41BC" w:rsidRDefault="00CA41BC" w:rsidP="00CA41BC">
      <w:pPr>
        <w:spacing w:after="0" w:line="240" w:lineRule="auto"/>
        <w:ind w:firstLine="709"/>
        <w:jc w:val="both"/>
        <w:rPr>
          <w:rFonts w:ascii="Times New Roman" w:hAnsi="Times New Roman" w:cs="Times New Roman"/>
          <w:sz w:val="24"/>
          <w:szCs w:val="24"/>
        </w:rPr>
      </w:pPr>
      <w:r w:rsidRPr="00CA41BC">
        <w:rPr>
          <w:rFonts w:ascii="Times New Roman" w:hAnsi="Times New Roman" w:cs="Times New Roman"/>
          <w:sz w:val="24"/>
          <w:szCs w:val="24"/>
        </w:rPr>
        <w:t xml:space="preserve"> </w:t>
      </w:r>
    </w:p>
    <w:p w:rsidR="00CA41BC" w:rsidRPr="00CA41BC" w:rsidRDefault="00CA41BC" w:rsidP="00CA41BC">
      <w:pPr>
        <w:spacing w:after="0" w:line="240" w:lineRule="auto"/>
        <w:ind w:firstLine="709"/>
        <w:jc w:val="center"/>
        <w:rPr>
          <w:rFonts w:ascii="Times New Roman" w:hAnsi="Times New Roman" w:cs="Times New Roman"/>
          <w:b/>
          <w:sz w:val="24"/>
          <w:szCs w:val="24"/>
        </w:rPr>
      </w:pPr>
      <w:r w:rsidRPr="00CA41BC">
        <w:rPr>
          <w:rFonts w:ascii="Times New Roman" w:hAnsi="Times New Roman" w:cs="Times New Roman"/>
          <w:b/>
          <w:sz w:val="24"/>
          <w:szCs w:val="24"/>
        </w:rPr>
        <w:t>Творческие достижения учащихся в 2009-2010 учебном году</w:t>
      </w:r>
    </w:p>
    <w:p w:rsidR="00CA41BC" w:rsidRPr="00CA41BC" w:rsidRDefault="00CA41BC" w:rsidP="00CA41BC">
      <w:pPr>
        <w:spacing w:after="0" w:line="240" w:lineRule="auto"/>
        <w:ind w:firstLine="709"/>
        <w:jc w:val="both"/>
        <w:rPr>
          <w:rFonts w:ascii="Times New Roman" w:hAnsi="Times New Roman" w:cs="Times New Roman"/>
          <w:sz w:val="24"/>
          <w:szCs w:val="24"/>
        </w:rPr>
      </w:pPr>
    </w:p>
    <w:tbl>
      <w:tblPr>
        <w:tblW w:w="949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127"/>
        <w:gridCol w:w="4678"/>
        <w:gridCol w:w="2693"/>
      </w:tblGrid>
      <w:tr w:rsidR="00CA41BC" w:rsidRPr="00CA41BC" w:rsidTr="000923C6">
        <w:trPr>
          <w:trHeight w:val="481"/>
        </w:trPr>
        <w:tc>
          <w:tcPr>
            <w:tcW w:w="2127"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b/>
                <w:bCs/>
              </w:rPr>
            </w:pPr>
            <w:r w:rsidRPr="003A078C">
              <w:rPr>
                <w:rFonts w:ascii="Times New Roman" w:hAnsi="Times New Roman" w:cs="Times New Roman"/>
                <w:b/>
                <w:bCs/>
              </w:rPr>
              <w:t>Фамилия, имя</w:t>
            </w:r>
          </w:p>
        </w:tc>
        <w:tc>
          <w:tcPr>
            <w:tcW w:w="4678"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b/>
                <w:bCs/>
              </w:rPr>
            </w:pPr>
            <w:r w:rsidRPr="003A078C">
              <w:rPr>
                <w:rFonts w:ascii="Times New Roman" w:hAnsi="Times New Roman" w:cs="Times New Roman"/>
                <w:b/>
                <w:bCs/>
              </w:rPr>
              <w:t>название   конкурса</w:t>
            </w:r>
          </w:p>
        </w:tc>
        <w:tc>
          <w:tcPr>
            <w:tcW w:w="2693"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b/>
                <w:bCs/>
              </w:rPr>
            </w:pPr>
            <w:r w:rsidRPr="003A078C">
              <w:rPr>
                <w:rFonts w:ascii="Times New Roman" w:hAnsi="Times New Roman" w:cs="Times New Roman"/>
                <w:b/>
                <w:bCs/>
              </w:rPr>
              <w:t>место</w:t>
            </w:r>
          </w:p>
        </w:tc>
      </w:tr>
      <w:tr w:rsidR="00CA41BC" w:rsidRPr="00CA41BC" w:rsidTr="003A078C">
        <w:trPr>
          <w:trHeight w:val="276"/>
        </w:trPr>
        <w:tc>
          <w:tcPr>
            <w:tcW w:w="2127" w:type="dxa"/>
            <w:vMerge/>
            <w:vAlign w:val="center"/>
          </w:tcPr>
          <w:p w:rsidR="00CA41BC" w:rsidRPr="003A078C" w:rsidRDefault="00CA41BC" w:rsidP="00CA41BC">
            <w:pPr>
              <w:spacing w:after="0" w:line="240" w:lineRule="auto"/>
              <w:rPr>
                <w:rFonts w:ascii="Times New Roman" w:hAnsi="Times New Roman" w:cs="Times New Roman"/>
                <w:b/>
                <w:bCs/>
              </w:rPr>
            </w:pPr>
          </w:p>
        </w:tc>
        <w:tc>
          <w:tcPr>
            <w:tcW w:w="4678" w:type="dxa"/>
            <w:vMerge/>
            <w:vAlign w:val="center"/>
          </w:tcPr>
          <w:p w:rsidR="00CA41BC" w:rsidRPr="003A078C" w:rsidRDefault="00CA41BC" w:rsidP="00CA41BC">
            <w:pPr>
              <w:spacing w:after="0" w:line="240" w:lineRule="auto"/>
              <w:rPr>
                <w:rFonts w:ascii="Times New Roman" w:hAnsi="Times New Roman" w:cs="Times New Roman"/>
                <w:b/>
                <w:bCs/>
              </w:rPr>
            </w:pPr>
          </w:p>
        </w:tc>
        <w:tc>
          <w:tcPr>
            <w:tcW w:w="2693" w:type="dxa"/>
            <w:vMerge/>
            <w:vAlign w:val="center"/>
          </w:tcPr>
          <w:p w:rsidR="00CA41BC" w:rsidRPr="003A078C" w:rsidRDefault="00CA41BC" w:rsidP="00CA41BC">
            <w:pPr>
              <w:spacing w:after="0" w:line="240" w:lineRule="auto"/>
              <w:rPr>
                <w:rFonts w:ascii="Times New Roman" w:hAnsi="Times New Roman" w:cs="Times New Roman"/>
                <w:b/>
                <w:bCs/>
              </w:rPr>
            </w:pPr>
          </w:p>
        </w:tc>
      </w:tr>
      <w:tr w:rsidR="00CA41BC" w:rsidRPr="00CA41BC" w:rsidTr="000923C6">
        <w:trPr>
          <w:trHeight w:val="478"/>
        </w:trPr>
        <w:tc>
          <w:tcPr>
            <w:tcW w:w="2127"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Пустовалова Олеся</w:t>
            </w:r>
          </w:p>
          <w:p w:rsidR="00CA41BC" w:rsidRPr="003A078C" w:rsidRDefault="00CA41BC" w:rsidP="00CA41BC">
            <w:pPr>
              <w:spacing w:after="0" w:line="240" w:lineRule="auto"/>
              <w:jc w:val="center"/>
              <w:rPr>
                <w:rFonts w:ascii="Times New Roman" w:hAnsi="Times New Roman" w:cs="Times New Roman"/>
              </w:rPr>
            </w:pP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7 «Б»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Международный фестиваль детского и молодежного творчества «Балтийское созвездие»</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Государственной Думы РФ «Лучшие проекты России»</w:t>
            </w:r>
          </w:p>
        </w:tc>
      </w:tr>
      <w:tr w:rsidR="00CA41BC" w:rsidRPr="00CA41BC" w:rsidTr="000923C6">
        <w:trPr>
          <w:trHeight w:val="204"/>
        </w:trPr>
        <w:tc>
          <w:tcPr>
            <w:tcW w:w="2127" w:type="dxa"/>
            <w:vMerge/>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«Рождественская открытка-2009».</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участника</w:t>
            </w:r>
          </w:p>
        </w:tc>
      </w:tr>
      <w:tr w:rsidR="00CA41BC" w:rsidRPr="00CA41BC" w:rsidTr="000923C6">
        <w:trPr>
          <w:trHeight w:val="423"/>
        </w:trPr>
        <w:tc>
          <w:tcPr>
            <w:tcW w:w="2127" w:type="dxa"/>
            <w:vMerge/>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lang w:val="en-US"/>
              </w:rPr>
              <w:t>III</w:t>
            </w:r>
            <w:r w:rsidRPr="003A078C">
              <w:rPr>
                <w:rFonts w:ascii="Times New Roman" w:hAnsi="Times New Roman" w:cs="Times New Roman"/>
              </w:rPr>
              <w:t xml:space="preserve"> открытый городской конкурс исполнителей эстрадной песни «Серебряный микрофон»</w:t>
            </w:r>
          </w:p>
        </w:tc>
        <w:tc>
          <w:tcPr>
            <w:tcW w:w="2693" w:type="dxa"/>
            <w:vAlign w:val="bottom"/>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 xml:space="preserve">Диплом </w:t>
            </w:r>
            <w:r w:rsidRPr="003A078C">
              <w:rPr>
                <w:rFonts w:ascii="Times New Roman" w:hAnsi="Times New Roman" w:cs="Times New Roman"/>
                <w:lang w:val="en-US"/>
              </w:rPr>
              <w:t>III</w:t>
            </w:r>
            <w:r w:rsidRPr="003A078C">
              <w:rPr>
                <w:rFonts w:ascii="Times New Roman" w:hAnsi="Times New Roman" w:cs="Times New Roman"/>
              </w:rPr>
              <w:t xml:space="preserve"> степени</w:t>
            </w:r>
          </w:p>
          <w:p w:rsidR="00CA41BC" w:rsidRPr="003A078C" w:rsidRDefault="00CA41BC" w:rsidP="00CA41BC">
            <w:pPr>
              <w:spacing w:after="0" w:line="240" w:lineRule="auto"/>
              <w:jc w:val="center"/>
              <w:rPr>
                <w:rFonts w:ascii="Times New Roman" w:hAnsi="Times New Roman" w:cs="Times New Roman"/>
              </w:rPr>
            </w:pPr>
          </w:p>
        </w:tc>
      </w:tr>
      <w:tr w:rsidR="00CA41BC" w:rsidRPr="00CA41BC" w:rsidTr="000923C6">
        <w:trPr>
          <w:trHeight w:val="230"/>
        </w:trPr>
        <w:tc>
          <w:tcPr>
            <w:tcW w:w="2127" w:type="dxa"/>
            <w:vMerge/>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lang w:val="en-US"/>
              </w:rPr>
              <w:t>IV</w:t>
            </w:r>
            <w:r w:rsidRPr="003A078C">
              <w:rPr>
                <w:rFonts w:ascii="Times New Roman" w:hAnsi="Times New Roman" w:cs="Times New Roman"/>
              </w:rPr>
              <w:t>городской фестиваль «Ступени к Парнасу».</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участника</w:t>
            </w:r>
          </w:p>
        </w:tc>
      </w:tr>
      <w:tr w:rsidR="00CA41BC" w:rsidRPr="00CA41BC" w:rsidTr="000923C6">
        <w:trPr>
          <w:trHeight w:val="346"/>
        </w:trPr>
        <w:tc>
          <w:tcPr>
            <w:tcW w:w="2127"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Патрина</w:t>
            </w:r>
            <w:proofErr w:type="spellEnd"/>
            <w:r w:rsidRPr="003A078C">
              <w:rPr>
                <w:rFonts w:ascii="Times New Roman" w:hAnsi="Times New Roman" w:cs="Times New Roman"/>
              </w:rPr>
              <w:t xml:space="preserve">  Кристина</w:t>
            </w:r>
          </w:p>
          <w:p w:rsidR="00CA41BC" w:rsidRPr="003A078C" w:rsidRDefault="00CA41BC" w:rsidP="00CA41BC">
            <w:pPr>
              <w:spacing w:after="0" w:line="240" w:lineRule="auto"/>
              <w:jc w:val="center"/>
              <w:rPr>
                <w:rFonts w:ascii="Times New Roman" w:hAnsi="Times New Roman" w:cs="Times New Roman"/>
              </w:rPr>
            </w:pP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«А»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lastRenderedPageBreak/>
              <w:t>«Герой нашего времени»</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Лауреат конкурса</w:t>
            </w:r>
          </w:p>
        </w:tc>
      </w:tr>
      <w:tr w:rsidR="00CA41BC" w:rsidRPr="00CA41BC" w:rsidTr="000923C6">
        <w:trPr>
          <w:trHeight w:val="585"/>
        </w:trPr>
        <w:tc>
          <w:tcPr>
            <w:tcW w:w="2127" w:type="dxa"/>
            <w:vMerge/>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Международный фестиваль детского и молодежного творчества «Балтийское созвездие».</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 xml:space="preserve">Дипломант </w:t>
            </w:r>
            <w:r w:rsidRPr="003A078C">
              <w:rPr>
                <w:rFonts w:ascii="Times New Roman" w:hAnsi="Times New Roman" w:cs="Times New Roman"/>
                <w:lang w:val="en-US"/>
              </w:rPr>
              <w:t>III</w:t>
            </w:r>
            <w:r w:rsidRPr="003A078C">
              <w:rPr>
                <w:rFonts w:ascii="Times New Roman" w:hAnsi="Times New Roman" w:cs="Times New Roman"/>
              </w:rPr>
              <w:t xml:space="preserve"> степени</w:t>
            </w:r>
          </w:p>
        </w:tc>
      </w:tr>
      <w:tr w:rsidR="00CA41BC" w:rsidRPr="00CA41BC" w:rsidTr="000923C6">
        <w:trPr>
          <w:trHeight w:val="585"/>
        </w:trPr>
        <w:tc>
          <w:tcPr>
            <w:tcW w:w="2127" w:type="dxa"/>
            <w:vMerge/>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Всероссийский конкурс эстрады «Волшебная феерия»</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 место</w:t>
            </w:r>
          </w:p>
        </w:tc>
      </w:tr>
      <w:tr w:rsidR="00CA41BC" w:rsidRPr="00CA41BC" w:rsidTr="000923C6">
        <w:trPr>
          <w:trHeight w:val="481"/>
        </w:trPr>
        <w:tc>
          <w:tcPr>
            <w:tcW w:w="2127"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Чепегин</w:t>
            </w:r>
            <w:proofErr w:type="spellEnd"/>
            <w:r w:rsidRPr="003A078C">
              <w:rPr>
                <w:rFonts w:ascii="Times New Roman" w:hAnsi="Times New Roman" w:cs="Times New Roman"/>
              </w:rPr>
              <w:t xml:space="preserve">  Денис</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4  «А»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творческий конкурс</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«Лесные новости»</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Победитель</w:t>
            </w:r>
          </w:p>
        </w:tc>
      </w:tr>
      <w:tr w:rsidR="00CA41BC" w:rsidRPr="00CA41BC" w:rsidTr="000923C6">
        <w:trPr>
          <w:trHeight w:val="585"/>
        </w:trPr>
        <w:tc>
          <w:tcPr>
            <w:tcW w:w="2127"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Антуфьева</w:t>
            </w:r>
            <w:proofErr w:type="spellEnd"/>
            <w:r w:rsidRPr="003A078C">
              <w:rPr>
                <w:rFonts w:ascii="Times New Roman" w:hAnsi="Times New Roman" w:cs="Times New Roman"/>
              </w:rPr>
              <w:t xml:space="preserve"> Наталья</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«Б»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творческий конкурс молодежи «Герой нашего времени»</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Лауреат конкурса</w:t>
            </w:r>
          </w:p>
        </w:tc>
      </w:tr>
      <w:tr w:rsidR="00CA41BC" w:rsidRPr="00CA41BC" w:rsidTr="000923C6">
        <w:trPr>
          <w:trHeight w:val="585"/>
        </w:trPr>
        <w:tc>
          <w:tcPr>
            <w:tcW w:w="2127"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Кырнышев</w:t>
            </w:r>
            <w:proofErr w:type="spellEnd"/>
            <w:r w:rsidRPr="003A078C">
              <w:rPr>
                <w:rFonts w:ascii="Times New Roman" w:hAnsi="Times New Roman" w:cs="Times New Roman"/>
              </w:rPr>
              <w:t xml:space="preserve"> Никита</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10  «А»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творческий конкурс  молодежи «Герой нашего времени»</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Лауреат конкурса</w:t>
            </w:r>
          </w:p>
        </w:tc>
      </w:tr>
      <w:tr w:rsidR="00CA41BC" w:rsidRPr="00CA41BC" w:rsidTr="000923C6">
        <w:trPr>
          <w:trHeight w:val="463"/>
        </w:trPr>
        <w:tc>
          <w:tcPr>
            <w:tcW w:w="2127"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Ковалева Александра</w:t>
            </w:r>
          </w:p>
          <w:p w:rsidR="00CA41BC" w:rsidRPr="003A078C" w:rsidRDefault="00CA41BC" w:rsidP="00CA41BC">
            <w:pPr>
              <w:spacing w:after="0" w:line="240" w:lineRule="auto"/>
              <w:jc w:val="center"/>
              <w:rPr>
                <w:rFonts w:ascii="Times New Roman" w:hAnsi="Times New Roman" w:cs="Times New Roman"/>
              </w:rPr>
            </w:pP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«Б»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lang w:val="en-US"/>
              </w:rPr>
              <w:t>I</w:t>
            </w:r>
            <w:r w:rsidRPr="003A078C">
              <w:rPr>
                <w:rFonts w:ascii="Times New Roman" w:hAnsi="Times New Roman" w:cs="Times New Roman"/>
              </w:rPr>
              <w:t xml:space="preserve"> городские школьные чтения «Хроника военных лет»</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Сертификат участника</w:t>
            </w:r>
          </w:p>
        </w:tc>
      </w:tr>
      <w:tr w:rsidR="00CA41BC" w:rsidRPr="00CA41BC" w:rsidTr="000923C6">
        <w:trPr>
          <w:trHeight w:val="230"/>
        </w:trPr>
        <w:tc>
          <w:tcPr>
            <w:tcW w:w="2127" w:type="dxa"/>
            <w:vMerge/>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lang w:val="en-US"/>
              </w:rPr>
              <w:t>XV</w:t>
            </w:r>
            <w:r w:rsidRPr="003A078C">
              <w:rPr>
                <w:rFonts w:ascii="Times New Roman" w:hAnsi="Times New Roman" w:cs="Times New Roman"/>
              </w:rPr>
              <w:t xml:space="preserve"> конференция юных исследователей «Будущее Карелии»-«Мы дети твои, Ленинград»</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Свидетельство участника</w:t>
            </w:r>
          </w:p>
        </w:tc>
      </w:tr>
      <w:tr w:rsidR="00CA41BC" w:rsidRPr="00CA41BC" w:rsidTr="000923C6">
        <w:trPr>
          <w:trHeight w:val="230"/>
        </w:trPr>
        <w:tc>
          <w:tcPr>
            <w:tcW w:w="2127" w:type="dxa"/>
            <w:vMerge/>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Республиканский конкурс «Помнит сердце» исследовательский проект «Дети войны»</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лауреата</w:t>
            </w:r>
          </w:p>
        </w:tc>
      </w:tr>
      <w:tr w:rsidR="00CA41BC" w:rsidRPr="00CA41BC" w:rsidTr="000923C6">
        <w:trPr>
          <w:trHeight w:val="583"/>
        </w:trPr>
        <w:tc>
          <w:tcPr>
            <w:tcW w:w="2127"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Чугриева</w:t>
            </w:r>
            <w:proofErr w:type="spellEnd"/>
            <w:r w:rsidRPr="003A078C">
              <w:rPr>
                <w:rFonts w:ascii="Times New Roman" w:hAnsi="Times New Roman" w:cs="Times New Roman"/>
              </w:rPr>
              <w:t xml:space="preserve">  Екатерина</w:t>
            </w:r>
          </w:p>
          <w:p w:rsidR="00CA41BC" w:rsidRPr="003A078C" w:rsidRDefault="00CA41BC" w:rsidP="00CA41BC">
            <w:pPr>
              <w:spacing w:after="0" w:line="240" w:lineRule="auto"/>
              <w:jc w:val="center"/>
              <w:rPr>
                <w:rFonts w:ascii="Times New Roman" w:hAnsi="Times New Roman" w:cs="Times New Roman"/>
              </w:rPr>
            </w:pP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«Б»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творческий конкурс молодежи «Герой нашего времени»</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Лауреат</w:t>
            </w:r>
          </w:p>
        </w:tc>
      </w:tr>
      <w:tr w:rsidR="00CA41BC" w:rsidRPr="00CA41BC" w:rsidTr="000923C6">
        <w:trPr>
          <w:trHeight w:val="407"/>
        </w:trPr>
        <w:tc>
          <w:tcPr>
            <w:tcW w:w="2127" w:type="dxa"/>
            <w:vMerge/>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IV городской фестиваль  «Ступени к Парнасу».</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лауреата</w:t>
            </w:r>
          </w:p>
        </w:tc>
      </w:tr>
      <w:tr w:rsidR="00CA41BC" w:rsidRPr="00CA41BC" w:rsidTr="000923C6">
        <w:trPr>
          <w:trHeight w:val="399"/>
        </w:trPr>
        <w:tc>
          <w:tcPr>
            <w:tcW w:w="2127" w:type="dxa"/>
            <w:vMerge/>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конкурс художественного слова «Глагол»</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участника</w:t>
            </w:r>
          </w:p>
        </w:tc>
      </w:tr>
      <w:tr w:rsidR="00CA41BC" w:rsidRPr="00CA41BC" w:rsidTr="000923C6">
        <w:trPr>
          <w:trHeight w:val="492"/>
        </w:trPr>
        <w:tc>
          <w:tcPr>
            <w:tcW w:w="2127"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Чиксоева</w:t>
            </w:r>
            <w:proofErr w:type="spellEnd"/>
            <w:r w:rsidRPr="003A078C">
              <w:rPr>
                <w:rFonts w:ascii="Times New Roman" w:hAnsi="Times New Roman" w:cs="Times New Roman"/>
              </w:rPr>
              <w:t xml:space="preserve"> </w:t>
            </w:r>
            <w:proofErr w:type="spellStart"/>
            <w:r w:rsidRPr="003A078C">
              <w:rPr>
                <w:rFonts w:ascii="Times New Roman" w:hAnsi="Times New Roman" w:cs="Times New Roman"/>
              </w:rPr>
              <w:t>Гульнара</w:t>
            </w:r>
            <w:proofErr w:type="spellEnd"/>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9  «Б» класс</w:t>
            </w: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конкурс художественного слова «Глагол»</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участника</w:t>
            </w:r>
          </w:p>
        </w:tc>
      </w:tr>
      <w:tr w:rsidR="00CA41BC" w:rsidRPr="00CA41BC" w:rsidTr="000923C6">
        <w:trPr>
          <w:trHeight w:val="300"/>
        </w:trPr>
        <w:tc>
          <w:tcPr>
            <w:tcW w:w="2127"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Лукин Денис</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5  «А» класс</w:t>
            </w: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Республиканский  конкурс</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«Кижи - сокровище Карелии»</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3место</w:t>
            </w:r>
          </w:p>
        </w:tc>
      </w:tr>
      <w:tr w:rsidR="00CA41BC" w:rsidRPr="00CA41BC" w:rsidTr="000923C6">
        <w:trPr>
          <w:trHeight w:val="300"/>
        </w:trPr>
        <w:tc>
          <w:tcPr>
            <w:tcW w:w="2127"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Федоренко Вероника</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5  «А» класс</w:t>
            </w: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конкурс чтецов «Цена Победы»</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Лауреат</w:t>
            </w:r>
          </w:p>
        </w:tc>
      </w:tr>
      <w:tr w:rsidR="00CA41BC" w:rsidRPr="00CA41BC" w:rsidTr="000923C6">
        <w:trPr>
          <w:trHeight w:val="427"/>
        </w:trPr>
        <w:tc>
          <w:tcPr>
            <w:tcW w:w="2127" w:type="dxa"/>
            <w:vMerge w:val="restart"/>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p>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Суроева</w:t>
            </w:r>
            <w:proofErr w:type="spellEnd"/>
            <w:r w:rsidRPr="003A078C">
              <w:rPr>
                <w:rFonts w:ascii="Times New Roman" w:hAnsi="Times New Roman" w:cs="Times New Roman"/>
              </w:rPr>
              <w:t xml:space="preserve"> Лилия</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7  «А» класс</w:t>
            </w:r>
          </w:p>
          <w:p w:rsidR="00CA41BC" w:rsidRPr="003A078C" w:rsidRDefault="00CA41BC" w:rsidP="00CA41BC">
            <w:pPr>
              <w:spacing w:after="0" w:line="240" w:lineRule="auto"/>
              <w:rPr>
                <w:rFonts w:ascii="Times New Roman" w:hAnsi="Times New Roman" w:cs="Times New Roman"/>
              </w:rPr>
            </w:pPr>
          </w:p>
        </w:tc>
        <w:tc>
          <w:tcPr>
            <w:tcW w:w="4678"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конкурс «Осторожно – поезд!»</w:t>
            </w:r>
          </w:p>
        </w:tc>
        <w:tc>
          <w:tcPr>
            <w:tcW w:w="2693" w:type="dxa"/>
            <w:shd w:val="clear" w:color="auto" w:fill="auto"/>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1 место</w:t>
            </w:r>
          </w:p>
        </w:tc>
      </w:tr>
      <w:tr w:rsidR="00CA41BC" w:rsidRPr="00CA41BC" w:rsidTr="000923C6">
        <w:trPr>
          <w:trHeight w:val="300"/>
        </w:trPr>
        <w:tc>
          <w:tcPr>
            <w:tcW w:w="2127" w:type="dxa"/>
            <w:vMerge/>
            <w:vAlign w:val="center"/>
          </w:tcPr>
          <w:p w:rsidR="00CA41BC" w:rsidRPr="003A078C" w:rsidRDefault="00CA41BC" w:rsidP="00CA41BC">
            <w:pPr>
              <w:spacing w:after="0" w:line="240" w:lineRule="auto"/>
              <w:jc w:val="center"/>
              <w:rPr>
                <w:rFonts w:ascii="Times New Roman" w:hAnsi="Times New Roman" w:cs="Times New Roman"/>
              </w:rPr>
            </w:pP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Городской конкурс рисунков «Мой язык – моя Родина»</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2 место</w:t>
            </w:r>
          </w:p>
        </w:tc>
      </w:tr>
      <w:tr w:rsidR="00CA41BC" w:rsidRPr="00CA41BC" w:rsidTr="000923C6">
        <w:trPr>
          <w:trHeight w:val="300"/>
        </w:trPr>
        <w:tc>
          <w:tcPr>
            <w:tcW w:w="2127"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Соколова Вероника</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3  «А» класс</w:t>
            </w: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Фестиваль ПОО «Здравствуй, Калевала»</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за лучший рисунок</w:t>
            </w:r>
          </w:p>
        </w:tc>
      </w:tr>
      <w:tr w:rsidR="00CA41BC" w:rsidRPr="00CA41BC" w:rsidTr="000923C6">
        <w:trPr>
          <w:trHeight w:val="300"/>
        </w:trPr>
        <w:tc>
          <w:tcPr>
            <w:tcW w:w="2127" w:type="dxa"/>
            <w:vAlign w:val="center"/>
          </w:tcPr>
          <w:p w:rsidR="00CA41BC" w:rsidRPr="003A078C" w:rsidRDefault="00CA41BC" w:rsidP="00CA41BC">
            <w:pPr>
              <w:spacing w:after="0" w:line="240" w:lineRule="auto"/>
              <w:jc w:val="center"/>
              <w:rPr>
                <w:rFonts w:ascii="Times New Roman" w:hAnsi="Times New Roman" w:cs="Times New Roman"/>
              </w:rPr>
            </w:pPr>
            <w:proofErr w:type="spellStart"/>
            <w:r w:rsidRPr="003A078C">
              <w:rPr>
                <w:rFonts w:ascii="Times New Roman" w:hAnsi="Times New Roman" w:cs="Times New Roman"/>
              </w:rPr>
              <w:t>Фещенко</w:t>
            </w:r>
            <w:proofErr w:type="spellEnd"/>
            <w:r w:rsidRPr="003A078C">
              <w:rPr>
                <w:rFonts w:ascii="Times New Roman" w:hAnsi="Times New Roman" w:cs="Times New Roman"/>
              </w:rPr>
              <w:t xml:space="preserve">  Юрий</w:t>
            </w:r>
          </w:p>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2  «Г» класс</w:t>
            </w:r>
          </w:p>
        </w:tc>
        <w:tc>
          <w:tcPr>
            <w:tcW w:w="4678"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Фестиваль ПОО «Здравствуй, Калевала»</w:t>
            </w:r>
          </w:p>
        </w:tc>
        <w:tc>
          <w:tcPr>
            <w:tcW w:w="2693" w:type="dxa"/>
            <w:vAlign w:val="center"/>
          </w:tcPr>
          <w:p w:rsidR="00CA41BC" w:rsidRPr="003A078C" w:rsidRDefault="00CA41BC" w:rsidP="00CA41BC">
            <w:pPr>
              <w:spacing w:after="0" w:line="240" w:lineRule="auto"/>
              <w:jc w:val="center"/>
              <w:rPr>
                <w:rFonts w:ascii="Times New Roman" w:hAnsi="Times New Roman" w:cs="Times New Roman"/>
              </w:rPr>
            </w:pPr>
            <w:r w:rsidRPr="003A078C">
              <w:rPr>
                <w:rFonts w:ascii="Times New Roman" w:hAnsi="Times New Roman" w:cs="Times New Roman"/>
              </w:rPr>
              <w:t>Диплом за лучший рисунок</w:t>
            </w:r>
          </w:p>
        </w:tc>
      </w:tr>
    </w:tbl>
    <w:p w:rsidR="00CA41BC" w:rsidRPr="00CA41BC" w:rsidRDefault="00CA41BC" w:rsidP="00CA41BC">
      <w:pPr>
        <w:spacing w:after="0" w:line="240" w:lineRule="auto"/>
        <w:ind w:firstLine="284"/>
        <w:jc w:val="both"/>
        <w:rPr>
          <w:rFonts w:ascii="Times New Roman" w:hAnsi="Times New Roman" w:cs="Times New Roman"/>
          <w:color w:val="FF0000"/>
          <w:sz w:val="24"/>
          <w:szCs w:val="24"/>
        </w:rPr>
      </w:pPr>
    </w:p>
    <w:p w:rsidR="00CA41BC" w:rsidRPr="00CA41BC" w:rsidRDefault="00CA41BC" w:rsidP="00CA41BC">
      <w:pPr>
        <w:spacing w:after="0" w:line="240" w:lineRule="auto"/>
        <w:ind w:firstLine="284"/>
        <w:jc w:val="both"/>
        <w:rPr>
          <w:rFonts w:ascii="Times New Roman" w:hAnsi="Times New Roman" w:cs="Times New Roman"/>
          <w:b/>
          <w:sz w:val="24"/>
          <w:szCs w:val="24"/>
        </w:rPr>
      </w:pPr>
      <w:r w:rsidRPr="00CA41BC">
        <w:rPr>
          <w:rFonts w:ascii="Times New Roman" w:hAnsi="Times New Roman" w:cs="Times New Roman"/>
          <w:b/>
          <w:sz w:val="24"/>
          <w:szCs w:val="24"/>
        </w:rPr>
        <w:t xml:space="preserve">Спортивные достижения учащихся школы </w:t>
      </w:r>
    </w:p>
    <w:p w:rsidR="00CA41BC" w:rsidRPr="00CA41BC" w:rsidRDefault="00CA41BC" w:rsidP="00CA41BC">
      <w:pPr>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rPr>
        <w:t>Педагогом-организатором спортивно-массовой работы и учителями физической культуры реализуется  программа физкультурно-спортивной направленности во внеурочное время (в том числе в каникулярное), которая включает в себя проведение школьных соревнований, дней спорта, туристических слетов, семейных соревнований, участие в соревнованиях микрорайона, города Петрозаводска, Республики Карелия.</w:t>
      </w:r>
      <w:proofErr w:type="gramEnd"/>
      <w:r w:rsidRPr="00CA41BC">
        <w:rPr>
          <w:rFonts w:ascii="Times New Roman" w:hAnsi="Times New Roman" w:cs="Times New Roman"/>
          <w:sz w:val="24"/>
          <w:szCs w:val="24"/>
        </w:rPr>
        <w:t xml:space="preserve"> </w:t>
      </w:r>
      <w:r w:rsidRPr="00CA41BC">
        <w:rPr>
          <w:rFonts w:ascii="Times New Roman" w:hAnsi="Times New Roman" w:cs="Times New Roman"/>
          <w:bCs/>
          <w:sz w:val="24"/>
          <w:szCs w:val="24"/>
        </w:rPr>
        <w:t xml:space="preserve">В 2009-2010 учебном  году  </w:t>
      </w:r>
      <w:r w:rsidRPr="00CA41BC">
        <w:rPr>
          <w:rFonts w:ascii="Times New Roman" w:hAnsi="Times New Roman" w:cs="Times New Roman"/>
          <w:sz w:val="24"/>
          <w:szCs w:val="24"/>
        </w:rPr>
        <w:t>проведено 83 спортивных мероприятия</w:t>
      </w:r>
      <w:r w:rsidRPr="00CA41BC">
        <w:rPr>
          <w:rFonts w:ascii="Times New Roman" w:hAnsi="Times New Roman" w:cs="Times New Roman"/>
          <w:bCs/>
          <w:sz w:val="24"/>
          <w:szCs w:val="24"/>
        </w:rPr>
        <w:t xml:space="preserve"> с общим охватом   2854 учащихся:</w:t>
      </w:r>
    </w:p>
    <w:p w:rsidR="00CA41BC" w:rsidRPr="00CA41BC" w:rsidRDefault="00CA41BC" w:rsidP="00FC2E64">
      <w:pPr>
        <w:pStyle w:val="aa"/>
        <w:numPr>
          <w:ilvl w:val="0"/>
          <w:numId w:val="24"/>
        </w:numPr>
        <w:jc w:val="both"/>
        <w:rPr>
          <w:b w:val="0"/>
          <w:bCs w:val="0"/>
          <w:sz w:val="24"/>
        </w:rPr>
      </w:pPr>
      <w:r w:rsidRPr="00CA41BC">
        <w:rPr>
          <w:b w:val="0"/>
          <w:bCs w:val="0"/>
          <w:sz w:val="24"/>
        </w:rPr>
        <w:t>школьные  соревнования – 44 мероприятия, с общим охватом 2334  учеников;</w:t>
      </w:r>
    </w:p>
    <w:p w:rsidR="00CA41BC" w:rsidRPr="00CA41BC" w:rsidRDefault="00CA41BC" w:rsidP="00FC2E64">
      <w:pPr>
        <w:pStyle w:val="aa"/>
        <w:numPr>
          <w:ilvl w:val="0"/>
          <w:numId w:val="24"/>
        </w:numPr>
        <w:jc w:val="both"/>
        <w:rPr>
          <w:b w:val="0"/>
          <w:bCs w:val="0"/>
          <w:sz w:val="24"/>
        </w:rPr>
      </w:pPr>
      <w:r w:rsidRPr="00CA41BC">
        <w:rPr>
          <w:b w:val="0"/>
          <w:bCs w:val="0"/>
          <w:sz w:val="24"/>
        </w:rPr>
        <w:t xml:space="preserve">соревнования на первенство микрорайона «Ключевая», </w:t>
      </w:r>
      <w:proofErr w:type="gramStart"/>
      <w:r w:rsidRPr="00CA41BC">
        <w:rPr>
          <w:b w:val="0"/>
          <w:bCs w:val="0"/>
          <w:sz w:val="24"/>
        </w:rPr>
        <w:t>г</w:t>
      </w:r>
      <w:proofErr w:type="gramEnd"/>
      <w:r w:rsidRPr="00CA41BC">
        <w:rPr>
          <w:b w:val="0"/>
          <w:bCs w:val="0"/>
          <w:sz w:val="24"/>
        </w:rPr>
        <w:t>. Петрозаводска, РК, России  – 39 мероприятий, с общим охватом –  517 детей.</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Реализация программ дополнительного образования осуществляется в сотрудничестве с детско-юношескими спортивными школами №1, №4, №5,№6, №7, ДЮСШ олимпийского резерва №3. В школе работают секции по легкой атлетике, баскетболу, волейболу, дзюдо, </w:t>
      </w:r>
      <w:proofErr w:type="spellStart"/>
      <w:r w:rsidRPr="00CA41BC">
        <w:rPr>
          <w:rFonts w:ascii="Times New Roman" w:hAnsi="Times New Roman" w:cs="Times New Roman"/>
          <w:sz w:val="24"/>
          <w:szCs w:val="24"/>
        </w:rPr>
        <w:t>таэ-квон-до</w:t>
      </w:r>
      <w:proofErr w:type="spellEnd"/>
      <w:r w:rsidRPr="00CA41BC">
        <w:rPr>
          <w:rFonts w:ascii="Times New Roman" w:hAnsi="Times New Roman" w:cs="Times New Roman"/>
          <w:sz w:val="24"/>
          <w:szCs w:val="24"/>
        </w:rPr>
        <w:t>, шахматам.     В 2009-2010</w:t>
      </w:r>
      <w:r w:rsidRPr="00CA41BC">
        <w:rPr>
          <w:rFonts w:ascii="Times New Roman" w:hAnsi="Times New Roman" w:cs="Times New Roman"/>
          <w:i/>
          <w:sz w:val="24"/>
          <w:szCs w:val="24"/>
        </w:rPr>
        <w:t xml:space="preserve"> </w:t>
      </w:r>
      <w:r w:rsidRPr="00CA41BC">
        <w:rPr>
          <w:rFonts w:ascii="Times New Roman" w:hAnsi="Times New Roman" w:cs="Times New Roman"/>
          <w:sz w:val="24"/>
          <w:szCs w:val="24"/>
        </w:rPr>
        <w:t>учебном году</w:t>
      </w:r>
      <w:r w:rsidRPr="00CA41BC">
        <w:rPr>
          <w:rFonts w:ascii="Times New Roman" w:hAnsi="Times New Roman" w:cs="Times New Roman"/>
          <w:i/>
          <w:sz w:val="24"/>
          <w:szCs w:val="24"/>
        </w:rPr>
        <w:t xml:space="preserve">       </w:t>
      </w:r>
      <w:r w:rsidRPr="00CA41BC">
        <w:rPr>
          <w:rFonts w:ascii="Times New Roman" w:hAnsi="Times New Roman" w:cs="Times New Roman"/>
          <w:sz w:val="24"/>
          <w:szCs w:val="24"/>
        </w:rPr>
        <w:t xml:space="preserve"> 31 % учащихся  занимался в спортивных кружках, секциях </w:t>
      </w:r>
      <w:proofErr w:type="gramStart"/>
      <w:r w:rsidRPr="00CA41BC">
        <w:rPr>
          <w:rFonts w:ascii="Times New Roman" w:hAnsi="Times New Roman" w:cs="Times New Roman"/>
          <w:sz w:val="24"/>
          <w:szCs w:val="24"/>
        </w:rPr>
        <w:t>г</w:t>
      </w:r>
      <w:proofErr w:type="gramEnd"/>
      <w:r w:rsidRPr="00CA41BC">
        <w:rPr>
          <w:rFonts w:ascii="Times New Roman" w:hAnsi="Times New Roman" w:cs="Times New Roman"/>
          <w:sz w:val="24"/>
          <w:szCs w:val="24"/>
        </w:rPr>
        <w:t>. Петрозаводска.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    </w:t>
      </w:r>
      <w:proofErr w:type="gramStart"/>
      <w:r w:rsidRPr="00CA41BC">
        <w:rPr>
          <w:rFonts w:ascii="Times New Roman" w:hAnsi="Times New Roman" w:cs="Times New Roman"/>
          <w:sz w:val="24"/>
          <w:szCs w:val="24"/>
        </w:rPr>
        <w:t>Наибольшей популярностью среди учащихся пользуются Дни здоровья, туристический слет,   «Весёлые старты» между  командами педагогов и школьников, соревнования по баскетболу, волейболу, футболу, лёгкой атлетике, Всероссийские соревнования  «Лыжня России» и «Российский Азимут».</w:t>
      </w:r>
      <w:proofErr w:type="gram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Традицией стало проведение семейных соревнований: «Русские богатыри», «Масленица»,   «Папа, мама, я - спортивная семья", «Веселые старты». Радует, что родители вместе с детьми готовы проявлять упорство, выносливость, стремление к победе.</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gramStart"/>
      <w:r w:rsidRPr="00CA41BC">
        <w:rPr>
          <w:rFonts w:ascii="Times New Roman" w:hAnsi="Times New Roman" w:cs="Times New Roman"/>
          <w:sz w:val="24"/>
          <w:szCs w:val="24"/>
        </w:rPr>
        <w:t>Участие школьников в спортивных соревнованиях принесло победы в городских соревнованиях «Школьная баскетбольная лига» (3 место), чемпионат города Петрозаводска по легкой атлетике (5 призовых мест), городские соревнования «Дорога в Сочи» (3 место), соревнования Северо-западного Федерального округа по баскетболу среди девочек (4 место), первенство республики Карелия по баскетболу среди юношей (3 человека - 1 место), первенство г. Санкт-Петербурга по легкой атлетике (1 место</w:t>
      </w:r>
      <w:proofErr w:type="gramEnd"/>
      <w:r w:rsidRPr="00CA41BC">
        <w:rPr>
          <w:rFonts w:ascii="Times New Roman" w:hAnsi="Times New Roman" w:cs="Times New Roman"/>
          <w:sz w:val="24"/>
          <w:szCs w:val="24"/>
        </w:rPr>
        <w:t xml:space="preserve"> – </w:t>
      </w:r>
      <w:proofErr w:type="spellStart"/>
      <w:proofErr w:type="gramStart"/>
      <w:r w:rsidRPr="00CA41BC">
        <w:rPr>
          <w:rFonts w:ascii="Times New Roman" w:hAnsi="Times New Roman" w:cs="Times New Roman"/>
          <w:sz w:val="24"/>
          <w:szCs w:val="24"/>
        </w:rPr>
        <w:t>Гришило</w:t>
      </w:r>
      <w:proofErr w:type="spellEnd"/>
      <w:r w:rsidRPr="00CA41BC">
        <w:rPr>
          <w:rFonts w:ascii="Times New Roman" w:hAnsi="Times New Roman" w:cs="Times New Roman"/>
          <w:sz w:val="24"/>
          <w:szCs w:val="24"/>
        </w:rPr>
        <w:t xml:space="preserve"> Антон, 8 «А» класс).</w:t>
      </w:r>
      <w:proofErr w:type="gramEnd"/>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связи с введением с 01 сентября 2011 года третьего урока физической культуры в 1-11 классах, возникает необходимость изменений по вопросам организации спортивно-массовой и оздоровительной работы (расписание уроков, материально-техническая база, открытие дополнительных секций и т.д.).</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Результаты мониторинга удовлетворенности участников образовательного процесса</w:t>
      </w:r>
    </w:p>
    <w:p w:rsidR="00CA41BC" w:rsidRPr="00CA41BC" w:rsidRDefault="00CA41BC" w:rsidP="00CA41BC">
      <w:pPr>
        <w:spacing w:after="0" w:line="240" w:lineRule="auto"/>
        <w:ind w:firstLine="284"/>
        <w:jc w:val="both"/>
        <w:rPr>
          <w:rFonts w:ascii="Times New Roman" w:hAnsi="Times New Roman" w:cs="Times New Roman"/>
          <w:bCs/>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Государственная политика в отрасли образование переходит на уровень политики Российской Федерации. </w:t>
      </w:r>
      <w:r w:rsidRPr="00CA41BC">
        <w:rPr>
          <w:rFonts w:ascii="Times New Roman" w:hAnsi="Times New Roman" w:cs="Times New Roman"/>
          <w:bCs/>
          <w:sz w:val="24"/>
          <w:szCs w:val="24"/>
        </w:rPr>
        <w:t>Основными направлениями развития образования в рамках реализации национальной образовательной инициативы «Наша новая школа»  являются:</w:t>
      </w:r>
      <w:r w:rsidRPr="00CA41BC">
        <w:rPr>
          <w:rFonts w:ascii="Times New Roman" w:hAnsi="Times New Roman" w:cs="Times New Roman"/>
          <w:sz w:val="24"/>
          <w:szCs w:val="24"/>
        </w:rPr>
        <w:t xml:space="preserve"> обновление образовательных стандартов, создание системы поддержки талантливых детей, развитие учительского потенциала, создание с</w:t>
      </w:r>
      <w:r w:rsidRPr="00CA41BC">
        <w:rPr>
          <w:rFonts w:ascii="Times New Roman" w:hAnsi="Times New Roman" w:cs="Times New Roman"/>
          <w:bCs/>
          <w:sz w:val="24"/>
          <w:szCs w:val="24"/>
        </w:rPr>
        <w:t>овременной школьной инфраструктуры, сохранение и укрепление здоровья школьников.</w:t>
      </w:r>
    </w:p>
    <w:p w:rsidR="00CA41BC" w:rsidRPr="00CA41BC" w:rsidRDefault="00CA41BC" w:rsidP="00CA41BC">
      <w:pPr>
        <w:spacing w:after="0" w:line="240" w:lineRule="auto"/>
        <w:ind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   С каждым годом растет интерес различных групп населения к деятельности образовательных учреждений. Значительная часть граждан вовлечена сегодня в постоянные дискуссии о состоянии системы образования, путях и способах ее реформирования.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апреле, мае  2010 года было проведено анкетирование участников образовательного процесса. В анкетировании    приняли участие  63% родителей 1-4, 7, 9-11  классов. Полученные результаты анкетирования родителей свидетельствуют о том, что удовлетворённость родителями образовательным процессом составляет </w:t>
      </w:r>
      <w:r w:rsidRPr="00CA41BC">
        <w:rPr>
          <w:rFonts w:ascii="Times New Roman" w:hAnsi="Times New Roman" w:cs="Times New Roman"/>
          <w:b/>
          <w:bCs/>
          <w:sz w:val="24"/>
          <w:szCs w:val="24"/>
        </w:rPr>
        <w:t>84 %.</w:t>
      </w:r>
    </w:p>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Удовлетворённость выпускников основного общего образования образовательным процессом в учебном заведении составляет 72</w:t>
      </w:r>
      <w:r w:rsidRPr="00CA41BC">
        <w:rPr>
          <w:rFonts w:ascii="Times New Roman" w:hAnsi="Times New Roman" w:cs="Times New Roman"/>
          <w:bCs/>
          <w:sz w:val="24"/>
          <w:szCs w:val="24"/>
        </w:rPr>
        <w:t xml:space="preserve"> %</w:t>
      </w:r>
      <w:r w:rsidRPr="00CA41BC">
        <w:rPr>
          <w:rFonts w:ascii="Times New Roman" w:hAnsi="Times New Roman" w:cs="Times New Roman"/>
          <w:sz w:val="24"/>
          <w:szCs w:val="24"/>
        </w:rPr>
        <w:t xml:space="preserve">, что соответствует </w:t>
      </w:r>
      <w:r w:rsidRPr="00CA41BC">
        <w:rPr>
          <w:rFonts w:ascii="Times New Roman" w:hAnsi="Times New Roman" w:cs="Times New Roman"/>
          <w:bCs/>
          <w:sz w:val="24"/>
          <w:szCs w:val="24"/>
        </w:rPr>
        <w:t xml:space="preserve">"3" баллам </w:t>
      </w:r>
    </w:p>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Cs/>
          <w:sz w:val="24"/>
          <w:szCs w:val="24"/>
        </w:rPr>
        <w:t>(максимум 4 балла).</w:t>
      </w:r>
    </w:p>
    <w:p w:rsidR="00CA41BC" w:rsidRPr="00CA41BC" w:rsidRDefault="00CA41BC" w:rsidP="00CA41BC">
      <w:pPr>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Результаты анкетирования выпускников 9 «А», 9 «Б» классов свидетельствуют о том, что: </w:t>
      </w:r>
    </w:p>
    <w:p w:rsidR="00CA41BC" w:rsidRPr="00CA41BC" w:rsidRDefault="00CA41BC" w:rsidP="00CA41BC">
      <w:pPr>
        <w:spacing w:after="0" w:line="240" w:lineRule="auto"/>
        <w:jc w:val="both"/>
        <w:rPr>
          <w:rFonts w:ascii="Times New Roman" w:hAnsi="Times New Roman" w:cs="Times New Roman"/>
          <w:b/>
          <w:bCs/>
          <w:sz w:val="24"/>
          <w:szCs w:val="24"/>
        </w:rPr>
      </w:pPr>
      <w:r w:rsidRPr="00CA41BC">
        <w:rPr>
          <w:rFonts w:ascii="Times New Roman" w:hAnsi="Times New Roman" w:cs="Times New Roman"/>
          <w:b/>
          <w:bCs/>
          <w:sz w:val="24"/>
          <w:szCs w:val="24"/>
        </w:rPr>
        <w:t xml:space="preserve">-  </w:t>
      </w:r>
      <w:r w:rsidRPr="00CA41BC">
        <w:rPr>
          <w:rFonts w:ascii="Times New Roman" w:hAnsi="Times New Roman" w:cs="Times New Roman"/>
          <w:sz w:val="24"/>
          <w:szCs w:val="24"/>
        </w:rPr>
        <w:t xml:space="preserve"> удовлетворённость выпускников содержанием и результатами освоения образовательной программой составляет</w:t>
      </w:r>
      <w:r w:rsidRPr="00CA41BC">
        <w:rPr>
          <w:rFonts w:ascii="Times New Roman" w:hAnsi="Times New Roman" w:cs="Times New Roman"/>
          <w:b/>
          <w:bCs/>
          <w:sz w:val="24"/>
          <w:szCs w:val="24"/>
        </w:rPr>
        <w:t xml:space="preserve"> 71%; </w:t>
      </w:r>
    </w:p>
    <w:p w:rsidR="00CA41BC" w:rsidRPr="00CA41BC" w:rsidRDefault="00CA41BC" w:rsidP="00CA41BC">
      <w:pPr>
        <w:spacing w:after="0" w:line="240" w:lineRule="auto"/>
        <w:jc w:val="both"/>
        <w:rPr>
          <w:rFonts w:ascii="Times New Roman" w:hAnsi="Times New Roman" w:cs="Times New Roman"/>
          <w:b/>
          <w:bCs/>
          <w:sz w:val="24"/>
          <w:szCs w:val="24"/>
        </w:rPr>
      </w:pPr>
      <w:r w:rsidRPr="00CA41BC">
        <w:rPr>
          <w:rFonts w:ascii="Times New Roman" w:hAnsi="Times New Roman" w:cs="Times New Roman"/>
          <w:b/>
          <w:bCs/>
          <w:sz w:val="24"/>
          <w:szCs w:val="24"/>
        </w:rPr>
        <w:t xml:space="preserve">- </w:t>
      </w:r>
      <w:r w:rsidRPr="00CA41BC">
        <w:rPr>
          <w:rFonts w:ascii="Times New Roman" w:hAnsi="Times New Roman" w:cs="Times New Roman"/>
          <w:sz w:val="24"/>
          <w:szCs w:val="24"/>
        </w:rPr>
        <w:t xml:space="preserve">удовлетворённость выпускников организацией деятельности по её освоению составляет </w:t>
      </w:r>
      <w:r w:rsidRPr="00CA41BC">
        <w:rPr>
          <w:rFonts w:ascii="Times New Roman" w:hAnsi="Times New Roman" w:cs="Times New Roman"/>
          <w:b/>
          <w:bCs/>
          <w:sz w:val="24"/>
          <w:szCs w:val="24"/>
        </w:rPr>
        <w:t xml:space="preserve">80%;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b/>
          <w:bCs/>
          <w:sz w:val="24"/>
          <w:szCs w:val="24"/>
        </w:rPr>
        <w:t xml:space="preserve">- </w:t>
      </w:r>
      <w:r w:rsidRPr="00CA41BC">
        <w:rPr>
          <w:rFonts w:ascii="Times New Roman" w:hAnsi="Times New Roman" w:cs="Times New Roman"/>
          <w:sz w:val="24"/>
          <w:szCs w:val="24"/>
        </w:rPr>
        <w:t xml:space="preserve">удовлетворённость выпускников социально-психологическими условиями реализации образовательной программы составляет </w:t>
      </w:r>
      <w:r w:rsidRPr="00CA41BC">
        <w:rPr>
          <w:rFonts w:ascii="Times New Roman" w:hAnsi="Times New Roman" w:cs="Times New Roman"/>
          <w:b/>
          <w:bCs/>
          <w:sz w:val="24"/>
          <w:szCs w:val="24"/>
        </w:rPr>
        <w:t>70 %</w:t>
      </w:r>
      <w:r w:rsidRPr="00CA41BC">
        <w:rPr>
          <w:rFonts w:ascii="Times New Roman" w:hAnsi="Times New Roman" w:cs="Times New Roman"/>
          <w:sz w:val="24"/>
          <w:szCs w:val="24"/>
        </w:rPr>
        <w:t xml:space="preserve">;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удовлетворённость выпускников  организационными условиями реализации образовательной программы составляет </w:t>
      </w:r>
      <w:r w:rsidRPr="00CA41BC">
        <w:rPr>
          <w:rFonts w:ascii="Times New Roman" w:hAnsi="Times New Roman" w:cs="Times New Roman"/>
          <w:b/>
          <w:bCs/>
          <w:sz w:val="24"/>
          <w:szCs w:val="24"/>
        </w:rPr>
        <w:t>67 %</w:t>
      </w:r>
      <w:r w:rsidRPr="00CA41BC">
        <w:rPr>
          <w:rFonts w:ascii="Times New Roman" w:hAnsi="Times New Roman" w:cs="Times New Roman"/>
          <w:sz w:val="24"/>
          <w:szCs w:val="24"/>
        </w:rPr>
        <w:t xml:space="preserve">; </w:t>
      </w:r>
    </w:p>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sz w:val="24"/>
          <w:szCs w:val="24"/>
        </w:rPr>
        <w:t xml:space="preserve">   Удовлетворённость выпускников среднего полного общего образования образовательным процессом в учебном заведении составляет 76</w:t>
      </w:r>
      <w:r w:rsidRPr="00CA41BC">
        <w:rPr>
          <w:rFonts w:ascii="Times New Roman" w:hAnsi="Times New Roman" w:cs="Times New Roman"/>
          <w:bCs/>
          <w:sz w:val="24"/>
          <w:szCs w:val="24"/>
        </w:rPr>
        <w:t xml:space="preserve"> %</w:t>
      </w:r>
      <w:r w:rsidRPr="00CA41BC">
        <w:rPr>
          <w:rFonts w:ascii="Times New Roman" w:hAnsi="Times New Roman" w:cs="Times New Roman"/>
          <w:sz w:val="24"/>
          <w:szCs w:val="24"/>
        </w:rPr>
        <w:t xml:space="preserve">, что соответствует </w:t>
      </w:r>
      <w:r w:rsidRPr="00CA41BC">
        <w:rPr>
          <w:rFonts w:ascii="Times New Roman" w:hAnsi="Times New Roman" w:cs="Times New Roman"/>
          <w:bCs/>
          <w:sz w:val="24"/>
          <w:szCs w:val="24"/>
        </w:rPr>
        <w:t>"3" баллам (максимум 4 балла).</w:t>
      </w:r>
    </w:p>
    <w:p w:rsidR="00CA41BC" w:rsidRPr="00CA41BC" w:rsidRDefault="00CA41BC" w:rsidP="00CA41BC">
      <w:pPr>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Результаты анкетирования выпускников 11 «А» класса свидетельствуют о том, что: </w:t>
      </w:r>
    </w:p>
    <w:p w:rsidR="00CA41BC" w:rsidRPr="00CA41BC" w:rsidRDefault="00CA41BC" w:rsidP="00CA41BC">
      <w:pPr>
        <w:spacing w:after="0" w:line="240" w:lineRule="auto"/>
        <w:jc w:val="both"/>
        <w:rPr>
          <w:rFonts w:ascii="Times New Roman" w:hAnsi="Times New Roman" w:cs="Times New Roman"/>
          <w:b/>
          <w:bCs/>
          <w:sz w:val="24"/>
          <w:szCs w:val="24"/>
        </w:rPr>
      </w:pPr>
      <w:r w:rsidRPr="00CA41BC">
        <w:rPr>
          <w:rFonts w:ascii="Times New Roman" w:hAnsi="Times New Roman" w:cs="Times New Roman"/>
          <w:b/>
          <w:bCs/>
          <w:sz w:val="24"/>
          <w:szCs w:val="24"/>
        </w:rPr>
        <w:t xml:space="preserve">-  </w:t>
      </w:r>
      <w:r w:rsidRPr="00CA41BC">
        <w:rPr>
          <w:rFonts w:ascii="Times New Roman" w:hAnsi="Times New Roman" w:cs="Times New Roman"/>
          <w:sz w:val="24"/>
          <w:szCs w:val="24"/>
        </w:rPr>
        <w:t xml:space="preserve"> удовлетворённость выпускников содержанием и результатами освоения образовательной программой составляет</w:t>
      </w:r>
      <w:r w:rsidRPr="00CA41BC">
        <w:rPr>
          <w:rFonts w:ascii="Times New Roman" w:hAnsi="Times New Roman" w:cs="Times New Roman"/>
          <w:b/>
          <w:bCs/>
          <w:sz w:val="24"/>
          <w:szCs w:val="24"/>
        </w:rPr>
        <w:t xml:space="preserve"> 80%; </w:t>
      </w:r>
    </w:p>
    <w:p w:rsidR="00CA41BC" w:rsidRPr="00CA41BC" w:rsidRDefault="00CA41BC" w:rsidP="00CA41BC">
      <w:pPr>
        <w:spacing w:after="0" w:line="240" w:lineRule="auto"/>
        <w:jc w:val="both"/>
        <w:rPr>
          <w:rFonts w:ascii="Times New Roman" w:hAnsi="Times New Roman" w:cs="Times New Roman"/>
          <w:b/>
          <w:bCs/>
          <w:sz w:val="24"/>
          <w:szCs w:val="24"/>
        </w:rPr>
      </w:pPr>
      <w:r w:rsidRPr="00CA41BC">
        <w:rPr>
          <w:rFonts w:ascii="Times New Roman" w:hAnsi="Times New Roman" w:cs="Times New Roman"/>
          <w:b/>
          <w:bCs/>
          <w:sz w:val="24"/>
          <w:szCs w:val="24"/>
        </w:rPr>
        <w:t xml:space="preserve">- </w:t>
      </w:r>
      <w:r w:rsidRPr="00CA41BC">
        <w:rPr>
          <w:rFonts w:ascii="Times New Roman" w:hAnsi="Times New Roman" w:cs="Times New Roman"/>
          <w:sz w:val="24"/>
          <w:szCs w:val="24"/>
        </w:rPr>
        <w:t xml:space="preserve">удовлетворённость выпускников организацией деятельности по её освоению составляет </w:t>
      </w:r>
      <w:r w:rsidRPr="00CA41BC">
        <w:rPr>
          <w:rFonts w:ascii="Times New Roman" w:hAnsi="Times New Roman" w:cs="Times New Roman"/>
          <w:b/>
          <w:bCs/>
          <w:sz w:val="24"/>
          <w:szCs w:val="24"/>
        </w:rPr>
        <w:t xml:space="preserve">85 %;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b/>
          <w:bCs/>
          <w:sz w:val="24"/>
          <w:szCs w:val="24"/>
        </w:rPr>
        <w:lastRenderedPageBreak/>
        <w:t xml:space="preserve">- </w:t>
      </w:r>
      <w:r w:rsidRPr="00CA41BC">
        <w:rPr>
          <w:rFonts w:ascii="Times New Roman" w:hAnsi="Times New Roman" w:cs="Times New Roman"/>
          <w:sz w:val="24"/>
          <w:szCs w:val="24"/>
        </w:rPr>
        <w:t xml:space="preserve">удовлетворённость выпускников социально-психологическими условиями реализации образовательной программы составляет </w:t>
      </w:r>
      <w:r w:rsidRPr="00CA41BC">
        <w:rPr>
          <w:rFonts w:ascii="Times New Roman" w:hAnsi="Times New Roman" w:cs="Times New Roman"/>
          <w:b/>
          <w:bCs/>
          <w:sz w:val="24"/>
          <w:szCs w:val="24"/>
        </w:rPr>
        <w:t>67 %</w:t>
      </w:r>
      <w:r w:rsidRPr="00CA41BC">
        <w:rPr>
          <w:rFonts w:ascii="Times New Roman" w:hAnsi="Times New Roman" w:cs="Times New Roman"/>
          <w:sz w:val="24"/>
          <w:szCs w:val="24"/>
        </w:rPr>
        <w:t xml:space="preserve">;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удовлетворённость выпускников  организационными условиями реализации образовательной программы составляет </w:t>
      </w:r>
      <w:r w:rsidRPr="00CA41BC">
        <w:rPr>
          <w:rFonts w:ascii="Times New Roman" w:hAnsi="Times New Roman" w:cs="Times New Roman"/>
          <w:b/>
          <w:bCs/>
          <w:sz w:val="24"/>
          <w:szCs w:val="24"/>
        </w:rPr>
        <w:t>72 %</w:t>
      </w:r>
      <w:r w:rsidRPr="00CA41BC">
        <w:rPr>
          <w:rFonts w:ascii="Times New Roman" w:hAnsi="Times New Roman" w:cs="Times New Roman"/>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июне 2010 года было проведено анкетирование  педагогов  школы   направленное на анализ организации учебно-воспитательного процесса в МОУ «Средняя общеобразовательная школа № 39». В анкетировании приняло участие 36 педагогов  школы, что составляет 86% учителей. Итоги анкетирования выявили следующие проблемы:</w:t>
      </w:r>
    </w:p>
    <w:p w:rsidR="00CA41BC" w:rsidRPr="00CA41BC" w:rsidRDefault="00CA41BC" w:rsidP="00CA41BC">
      <w:pPr>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lang w:val="en-US"/>
        </w:rPr>
        <w:t>I</w:t>
      </w:r>
      <w:r w:rsidRPr="00CA41BC">
        <w:rPr>
          <w:rFonts w:ascii="Times New Roman" w:hAnsi="Times New Roman" w:cs="Times New Roman"/>
          <w:sz w:val="24"/>
          <w:szCs w:val="24"/>
        </w:rPr>
        <w:t xml:space="preserve"> блок – удовлетворённость содержанием и результатами освоения образовательной программы.</w:t>
      </w:r>
      <w:proofErr w:type="gramEnd"/>
    </w:p>
    <w:p w:rsidR="00CA41BC" w:rsidRPr="00CA41BC" w:rsidRDefault="00CA41BC" w:rsidP="00FC2E64">
      <w:pPr>
        <w:pStyle w:val="aff"/>
        <w:numPr>
          <w:ilvl w:val="0"/>
          <w:numId w:val="25"/>
        </w:numPr>
        <w:jc w:val="both"/>
      </w:pPr>
      <w:r w:rsidRPr="00CA41BC">
        <w:t xml:space="preserve">36% педагогов не </w:t>
      </w:r>
      <w:proofErr w:type="gramStart"/>
      <w:r w:rsidRPr="00CA41BC">
        <w:t>удовлетворены</w:t>
      </w:r>
      <w:proofErr w:type="gramEnd"/>
      <w:r w:rsidRPr="00CA41BC">
        <w:t xml:space="preserve"> деятельностью обучающихся по овладению знаниями по их предмету;</w:t>
      </w:r>
    </w:p>
    <w:p w:rsidR="00CA41BC" w:rsidRPr="00CA41BC" w:rsidRDefault="00CA41BC" w:rsidP="00FC2E64">
      <w:pPr>
        <w:pStyle w:val="aff"/>
        <w:numPr>
          <w:ilvl w:val="0"/>
          <w:numId w:val="25"/>
        </w:numPr>
        <w:jc w:val="both"/>
      </w:pPr>
      <w:r w:rsidRPr="00CA41BC">
        <w:t>31% респондентов считают, что учебный процесс в образовательном учреждении организован недостаточно хорошо, чётко;</w:t>
      </w:r>
    </w:p>
    <w:p w:rsidR="00CA41BC" w:rsidRPr="00CA41BC" w:rsidRDefault="00CA41BC" w:rsidP="00FC2E64">
      <w:pPr>
        <w:pStyle w:val="aff"/>
        <w:numPr>
          <w:ilvl w:val="0"/>
          <w:numId w:val="25"/>
        </w:numPr>
        <w:jc w:val="both"/>
      </w:pPr>
      <w:r w:rsidRPr="00CA41BC">
        <w:t>28% учителей говорят о том, что используемые ими методы обучения не обеспечивают успешное решение задач образовательного процесса, хорошие результаты;</w:t>
      </w:r>
    </w:p>
    <w:p w:rsidR="00CA41BC" w:rsidRPr="00CA41BC" w:rsidRDefault="00CA41BC" w:rsidP="00CA41BC">
      <w:pPr>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lang w:val="en-US"/>
        </w:rPr>
        <w:t>II</w:t>
      </w:r>
      <w:r w:rsidRPr="00CA41BC">
        <w:rPr>
          <w:rFonts w:ascii="Times New Roman" w:hAnsi="Times New Roman" w:cs="Times New Roman"/>
          <w:sz w:val="24"/>
          <w:szCs w:val="24"/>
        </w:rPr>
        <w:t xml:space="preserve"> блок – удовлетворённость организацией деятельности по освоению образовательной программы.</w:t>
      </w:r>
      <w:proofErr w:type="gramEnd"/>
    </w:p>
    <w:p w:rsidR="00CA41BC" w:rsidRPr="00CA41BC" w:rsidRDefault="00CA41BC" w:rsidP="00FC2E64">
      <w:pPr>
        <w:pStyle w:val="aff"/>
        <w:numPr>
          <w:ilvl w:val="0"/>
          <w:numId w:val="26"/>
        </w:numPr>
        <w:jc w:val="both"/>
      </w:pPr>
      <w:r w:rsidRPr="00CA41BC">
        <w:t xml:space="preserve">44% педагогов </w:t>
      </w:r>
      <w:proofErr w:type="gramStart"/>
      <w:r w:rsidRPr="00CA41BC">
        <w:t>уверены</w:t>
      </w:r>
      <w:proofErr w:type="gramEnd"/>
      <w:r w:rsidRPr="00CA41BC">
        <w:t>, что рабочий день построен нерационально и для учителей, и для обучающихся;</w:t>
      </w:r>
    </w:p>
    <w:p w:rsidR="00CA41BC" w:rsidRPr="00CA41BC" w:rsidRDefault="00CA41BC" w:rsidP="00FC2E64">
      <w:pPr>
        <w:pStyle w:val="aff"/>
        <w:numPr>
          <w:ilvl w:val="0"/>
          <w:numId w:val="26"/>
        </w:numPr>
        <w:jc w:val="both"/>
      </w:pPr>
      <w:r w:rsidRPr="00CA41BC">
        <w:t>28% респондентов не устраивают условия труда, созданные в ОУ;</w:t>
      </w:r>
    </w:p>
    <w:p w:rsidR="00CA41BC" w:rsidRPr="00CA41BC" w:rsidRDefault="00CA41BC" w:rsidP="00CA41BC">
      <w:pPr>
        <w:spacing w:after="0" w:line="240" w:lineRule="auto"/>
        <w:rPr>
          <w:rFonts w:ascii="Times New Roman" w:hAnsi="Times New Roman" w:cs="Times New Roman"/>
          <w:sz w:val="24"/>
          <w:szCs w:val="24"/>
        </w:rPr>
      </w:pPr>
      <w:proofErr w:type="gramStart"/>
      <w:r w:rsidRPr="00CA41BC">
        <w:rPr>
          <w:rFonts w:ascii="Times New Roman" w:hAnsi="Times New Roman" w:cs="Times New Roman"/>
          <w:sz w:val="24"/>
          <w:szCs w:val="24"/>
          <w:lang w:val="en-US"/>
        </w:rPr>
        <w:t>III</w:t>
      </w:r>
      <w:r w:rsidRPr="00CA41BC">
        <w:rPr>
          <w:rFonts w:ascii="Times New Roman" w:hAnsi="Times New Roman" w:cs="Times New Roman"/>
          <w:sz w:val="24"/>
          <w:szCs w:val="24"/>
        </w:rPr>
        <w:t xml:space="preserve"> блок – удовлетворённость социально – психологическими условиями реализации образовательной программы.</w:t>
      </w:r>
      <w:proofErr w:type="gramEnd"/>
    </w:p>
    <w:p w:rsidR="00CA41BC" w:rsidRPr="00CA41BC" w:rsidRDefault="00CA41BC" w:rsidP="00FC2E64">
      <w:pPr>
        <w:pStyle w:val="aff"/>
        <w:numPr>
          <w:ilvl w:val="0"/>
          <w:numId w:val="27"/>
        </w:numPr>
      </w:pPr>
      <w:r w:rsidRPr="00CA41BC">
        <w:t>25% педагогов не ощущают свою значимость и ценность в коллективе.</w:t>
      </w:r>
    </w:p>
    <w:p w:rsidR="00CA41BC" w:rsidRPr="00CA41BC" w:rsidRDefault="00CA41BC" w:rsidP="00CA41BC">
      <w:pPr>
        <w:spacing w:after="0" w:line="240" w:lineRule="auto"/>
        <w:jc w:val="both"/>
        <w:rPr>
          <w:rFonts w:ascii="Times New Roman" w:hAnsi="Times New Roman" w:cs="Times New Roman"/>
          <w:sz w:val="24"/>
          <w:szCs w:val="24"/>
        </w:rPr>
      </w:pPr>
      <w:proofErr w:type="gramStart"/>
      <w:r w:rsidRPr="00CA41BC">
        <w:rPr>
          <w:rFonts w:ascii="Times New Roman" w:hAnsi="Times New Roman" w:cs="Times New Roman"/>
          <w:sz w:val="24"/>
          <w:szCs w:val="24"/>
          <w:lang w:val="en-US"/>
        </w:rPr>
        <w:t>IV</w:t>
      </w:r>
      <w:r w:rsidRPr="00CA41BC">
        <w:rPr>
          <w:rFonts w:ascii="Times New Roman" w:hAnsi="Times New Roman" w:cs="Times New Roman"/>
          <w:sz w:val="24"/>
          <w:szCs w:val="24"/>
        </w:rPr>
        <w:t xml:space="preserve"> блок – удовлетворённость организационными условиями реализации образовательной программы.</w:t>
      </w:r>
      <w:proofErr w:type="gramEnd"/>
    </w:p>
    <w:p w:rsidR="00CA41BC" w:rsidRPr="00CA41BC" w:rsidRDefault="00CA41BC" w:rsidP="00FC2E64">
      <w:pPr>
        <w:pStyle w:val="aff"/>
        <w:numPr>
          <w:ilvl w:val="0"/>
          <w:numId w:val="28"/>
        </w:numPr>
      </w:pPr>
      <w:r w:rsidRPr="00CA41BC">
        <w:t>39% педагогов считают, что в школе не  организован чёткий обмен информацией, необходимой для работы.</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На основе полученных данных можно сделать выводы о том, что  в основном участники образовательного процесса удовлетворены условиями, организацией деятельности, содержанием и результатами освоения образовательной программы. В тоже время необходимо обратить особое внимание на: создание условий  для овладения педагогами активных форм обучения;   создание  хорошего психологического климата, доброжелательной атмосферы  в коллективе, для творческой самореализации в профессиональной деятельности;  для охраны здоровья и предупреждения перегрузок членов педагогического коллектива.</w:t>
      </w:r>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b/>
          <w:color w:val="FF0000"/>
          <w:sz w:val="24"/>
          <w:szCs w:val="24"/>
        </w:rPr>
      </w:pPr>
      <w:r w:rsidRPr="00CA41BC">
        <w:rPr>
          <w:rFonts w:ascii="Times New Roman" w:hAnsi="Times New Roman" w:cs="Times New Roman"/>
          <w:b/>
          <w:sz w:val="24"/>
          <w:szCs w:val="24"/>
        </w:rPr>
        <w:t>Социальный заказ участников образовательного процесса</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С целью изучения социального заказа в марте 2010 года было проведено анкетирование учащихся и родителей. Социальный заказ должен быть консолидированным,  то есть  отражать интересы всех участников образовательного процесса. В анкетировании приняло участие 93 родителя (4, 8 и 10 классы). </w:t>
      </w:r>
    </w:p>
    <w:p w:rsidR="00CA41BC" w:rsidRPr="00CA41BC" w:rsidRDefault="00CA41BC" w:rsidP="00CA41BC">
      <w:pPr>
        <w:spacing w:after="0" w:line="240" w:lineRule="auto"/>
        <w:jc w:val="both"/>
        <w:rPr>
          <w:rFonts w:ascii="Times New Roman" w:hAnsi="Times New Roman" w:cs="Times New Roman"/>
          <w:color w:val="000000"/>
          <w:sz w:val="24"/>
          <w:szCs w:val="24"/>
        </w:rPr>
      </w:pPr>
      <w:r w:rsidRPr="00CA41BC">
        <w:rPr>
          <w:rFonts w:ascii="Times New Roman" w:hAnsi="Times New Roman" w:cs="Times New Roman"/>
          <w:sz w:val="24"/>
          <w:szCs w:val="24"/>
        </w:rPr>
        <w:t xml:space="preserve">  </w:t>
      </w:r>
      <w:r w:rsidRPr="00CA41BC">
        <w:rPr>
          <w:rFonts w:ascii="Times New Roman" w:hAnsi="Times New Roman" w:cs="Times New Roman"/>
          <w:color w:val="000000"/>
          <w:sz w:val="24"/>
          <w:szCs w:val="24"/>
        </w:rPr>
        <w:t>Родители в целом:</w:t>
      </w:r>
    </w:p>
    <w:p w:rsidR="00CA41BC" w:rsidRPr="00CA41BC" w:rsidRDefault="00CA41BC" w:rsidP="00FC2E64">
      <w:pPr>
        <w:numPr>
          <w:ilvl w:val="0"/>
          <w:numId w:val="28"/>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81% родителей считают, что школа должна готовить ученика к продолжению образования;</w:t>
      </w:r>
    </w:p>
    <w:p w:rsidR="00CA41BC" w:rsidRPr="00CA41BC" w:rsidRDefault="00CA41BC" w:rsidP="00FC2E64">
      <w:pPr>
        <w:numPr>
          <w:ilvl w:val="0"/>
          <w:numId w:val="28"/>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72% родителей считают, что школа сегодня </w:t>
      </w:r>
      <w:r w:rsidRPr="00CA41BC">
        <w:rPr>
          <w:rFonts w:ascii="Times New Roman" w:hAnsi="Times New Roman" w:cs="Times New Roman"/>
          <w:b/>
          <w:bCs/>
          <w:color w:val="000000"/>
          <w:sz w:val="24"/>
          <w:szCs w:val="24"/>
        </w:rPr>
        <w:t>готовит</w:t>
      </w:r>
      <w:r w:rsidRPr="00CA41BC">
        <w:rPr>
          <w:rFonts w:ascii="Times New Roman" w:hAnsi="Times New Roman" w:cs="Times New Roman"/>
          <w:color w:val="000000"/>
          <w:sz w:val="24"/>
          <w:szCs w:val="24"/>
        </w:rPr>
        <w:t xml:space="preserve"> ученика к продолжению образования;</w:t>
      </w:r>
    </w:p>
    <w:p w:rsidR="00CA41BC" w:rsidRPr="00CA41BC" w:rsidRDefault="00CA41BC" w:rsidP="00FC2E64">
      <w:pPr>
        <w:numPr>
          <w:ilvl w:val="0"/>
          <w:numId w:val="28"/>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45% родителей хотят продолжить обучение своих детей в 11 классе </w:t>
      </w:r>
      <w:r w:rsidRPr="00CA41BC">
        <w:rPr>
          <w:rFonts w:ascii="Times New Roman" w:hAnsi="Times New Roman" w:cs="Times New Roman"/>
          <w:b/>
          <w:bCs/>
          <w:color w:val="000000"/>
          <w:sz w:val="24"/>
          <w:szCs w:val="24"/>
        </w:rPr>
        <w:t>в этой школе</w:t>
      </w:r>
      <w:r w:rsidRPr="00CA41BC">
        <w:rPr>
          <w:rFonts w:ascii="Times New Roman" w:hAnsi="Times New Roman" w:cs="Times New Roman"/>
          <w:color w:val="000000"/>
          <w:sz w:val="24"/>
          <w:szCs w:val="24"/>
        </w:rPr>
        <w:t xml:space="preserve"> и 13% - в другой.</w:t>
      </w:r>
    </w:p>
    <w:p w:rsidR="00CA41BC" w:rsidRPr="00CA41BC" w:rsidRDefault="00CA41BC" w:rsidP="00FC2E64">
      <w:pPr>
        <w:numPr>
          <w:ilvl w:val="0"/>
          <w:numId w:val="28"/>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79% родителей учащихся 8 классов хотят продолжить обучение своих детей в 11 классе </w:t>
      </w:r>
      <w:r w:rsidRPr="00CA41BC">
        <w:rPr>
          <w:rFonts w:ascii="Times New Roman" w:hAnsi="Times New Roman" w:cs="Times New Roman"/>
          <w:b/>
          <w:bCs/>
          <w:color w:val="000000"/>
          <w:sz w:val="24"/>
          <w:szCs w:val="24"/>
        </w:rPr>
        <w:t>в этой школе.</w:t>
      </w:r>
      <w:r w:rsidRPr="00CA41BC">
        <w:rPr>
          <w:rFonts w:ascii="Times New Roman" w:hAnsi="Times New Roman" w:cs="Times New Roman"/>
          <w:color w:val="000000"/>
          <w:sz w:val="24"/>
          <w:szCs w:val="24"/>
        </w:rPr>
        <w:t xml:space="preserve"> </w:t>
      </w:r>
    </w:p>
    <w:p w:rsidR="00CA41BC" w:rsidRPr="00CA41BC" w:rsidRDefault="00CA41BC" w:rsidP="00CA41BC">
      <w:pPr>
        <w:autoSpaceDE w:val="0"/>
        <w:spacing w:after="0" w:line="240" w:lineRule="auto"/>
        <w:ind w:left="360"/>
        <w:jc w:val="both"/>
        <w:rPr>
          <w:rFonts w:ascii="Times New Roman" w:hAnsi="Times New Roman" w:cs="Times New Roman"/>
          <w:color w:val="000000"/>
          <w:sz w:val="24"/>
          <w:szCs w:val="24"/>
        </w:rPr>
      </w:pPr>
      <w:r w:rsidRPr="00CA41BC">
        <w:rPr>
          <w:rFonts w:ascii="Times New Roman" w:hAnsi="Times New Roman" w:cs="Times New Roman"/>
          <w:bCs/>
          <w:color w:val="000000"/>
          <w:sz w:val="24"/>
          <w:szCs w:val="24"/>
        </w:rPr>
        <w:t>Ожидания родителей:</w:t>
      </w:r>
    </w:p>
    <w:p w:rsidR="00CA41BC" w:rsidRPr="00CA41BC" w:rsidRDefault="00CA41BC" w:rsidP="00FC2E64">
      <w:pPr>
        <w:numPr>
          <w:ilvl w:val="0"/>
          <w:numId w:val="30"/>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Подготовка ребенка к продолжению образования;</w:t>
      </w:r>
    </w:p>
    <w:p w:rsidR="00CA41BC" w:rsidRPr="00CA41BC" w:rsidRDefault="00CA41BC" w:rsidP="00FC2E64">
      <w:pPr>
        <w:numPr>
          <w:ilvl w:val="0"/>
          <w:numId w:val="30"/>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lastRenderedPageBreak/>
        <w:t>Индивидуальные занятия с детьми;</w:t>
      </w:r>
    </w:p>
    <w:p w:rsidR="00CA41BC" w:rsidRPr="00CA41BC" w:rsidRDefault="00CA41BC" w:rsidP="00FC2E64">
      <w:pPr>
        <w:numPr>
          <w:ilvl w:val="0"/>
          <w:numId w:val="30"/>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Витаминизация, как основной способ сохранения здоровья;</w:t>
      </w:r>
    </w:p>
    <w:p w:rsidR="00CA41BC" w:rsidRPr="00CA41BC" w:rsidRDefault="00CA41BC" w:rsidP="00FC2E64">
      <w:pPr>
        <w:numPr>
          <w:ilvl w:val="0"/>
          <w:numId w:val="30"/>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Повышение качества преподавания;</w:t>
      </w:r>
    </w:p>
    <w:p w:rsidR="00CA41BC" w:rsidRPr="00CA41BC" w:rsidRDefault="00CA41BC" w:rsidP="00FC2E64">
      <w:pPr>
        <w:numPr>
          <w:ilvl w:val="0"/>
          <w:numId w:val="30"/>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Совершенствование проведения уроков;</w:t>
      </w:r>
    </w:p>
    <w:p w:rsidR="00CA41BC" w:rsidRPr="00CA41BC" w:rsidRDefault="00CA41BC" w:rsidP="00CA41BC">
      <w:pPr>
        <w:autoSpaceDE w:val="0"/>
        <w:spacing w:after="0" w:line="240" w:lineRule="auto"/>
        <w:ind w:left="360"/>
        <w:jc w:val="both"/>
        <w:rPr>
          <w:rFonts w:ascii="Times New Roman" w:hAnsi="Times New Roman" w:cs="Times New Roman"/>
          <w:color w:val="000000"/>
          <w:sz w:val="24"/>
          <w:szCs w:val="24"/>
        </w:rPr>
      </w:pPr>
      <w:r w:rsidRPr="00CA41BC">
        <w:rPr>
          <w:rFonts w:ascii="Times New Roman" w:hAnsi="Times New Roman" w:cs="Times New Roman"/>
          <w:bCs/>
          <w:color w:val="000000"/>
          <w:sz w:val="24"/>
          <w:szCs w:val="24"/>
        </w:rPr>
        <w:t>Родители не хотят:</w:t>
      </w:r>
    </w:p>
    <w:p w:rsidR="00CA41BC" w:rsidRPr="00CA41BC" w:rsidRDefault="00CA41BC" w:rsidP="00FC2E64">
      <w:pPr>
        <w:numPr>
          <w:ilvl w:val="0"/>
          <w:numId w:val="31"/>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Дополнительных платных услуг (почти 50%);</w:t>
      </w:r>
    </w:p>
    <w:p w:rsidR="00CA41BC" w:rsidRPr="00CA41BC" w:rsidRDefault="00CA41BC" w:rsidP="00FC2E64">
      <w:pPr>
        <w:numPr>
          <w:ilvl w:val="0"/>
          <w:numId w:val="31"/>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Помощи от школы в воспитании и обучении ребенка (69%);</w:t>
      </w:r>
    </w:p>
    <w:p w:rsidR="00CA41BC" w:rsidRPr="00CA41BC" w:rsidRDefault="00CA41BC" w:rsidP="00FC2E64">
      <w:pPr>
        <w:numPr>
          <w:ilvl w:val="0"/>
          <w:numId w:val="31"/>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Отвечать на прямой вопрос о привлекательности непривлекательности школы;</w:t>
      </w:r>
    </w:p>
    <w:p w:rsidR="00CA41BC" w:rsidRPr="00CA41BC" w:rsidRDefault="00CA41BC" w:rsidP="00FC2E64">
      <w:pPr>
        <w:numPr>
          <w:ilvl w:val="0"/>
          <w:numId w:val="31"/>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Предлагать или обсуждать что-либо для улучшения работы школы с учащимися и родителями.</w:t>
      </w:r>
    </w:p>
    <w:p w:rsidR="00CA41BC" w:rsidRPr="00CA41BC" w:rsidRDefault="00CA41BC" w:rsidP="00CA41BC">
      <w:pPr>
        <w:autoSpaceDE w:val="0"/>
        <w:spacing w:after="0" w:line="240" w:lineRule="auto"/>
        <w:ind w:firstLine="720"/>
        <w:jc w:val="both"/>
        <w:rPr>
          <w:rFonts w:ascii="Times New Roman" w:hAnsi="Times New Roman" w:cs="Times New Roman"/>
          <w:color w:val="000000"/>
          <w:sz w:val="24"/>
          <w:szCs w:val="24"/>
        </w:rPr>
      </w:pPr>
      <w:r w:rsidRPr="00CA41BC">
        <w:rPr>
          <w:rFonts w:ascii="Times New Roman" w:hAnsi="Times New Roman" w:cs="Times New Roman"/>
          <w:b/>
          <w:bCs/>
          <w:color w:val="000000"/>
          <w:sz w:val="24"/>
          <w:szCs w:val="24"/>
        </w:rPr>
        <w:t>Социальный заказ родителей на образование</w:t>
      </w:r>
    </w:p>
    <w:p w:rsidR="00CA41BC" w:rsidRPr="00CA41BC" w:rsidRDefault="00CA41BC" w:rsidP="00CA41BC">
      <w:pPr>
        <w:autoSpaceDE w:val="0"/>
        <w:spacing w:after="0" w:line="240" w:lineRule="auto"/>
        <w:ind w:firstLine="720"/>
        <w:jc w:val="both"/>
        <w:rPr>
          <w:rFonts w:ascii="Times New Roman" w:hAnsi="Times New Roman" w:cs="Times New Roman"/>
          <w:color w:val="000000"/>
          <w:sz w:val="24"/>
          <w:szCs w:val="24"/>
        </w:rPr>
      </w:pPr>
      <w:r w:rsidRPr="00CA41BC">
        <w:rPr>
          <w:rFonts w:ascii="Times New Roman" w:hAnsi="Times New Roman" w:cs="Times New Roman"/>
          <w:b/>
          <w:bCs/>
          <w:i/>
          <w:iCs/>
          <w:color w:val="000000"/>
          <w:sz w:val="24"/>
          <w:szCs w:val="24"/>
        </w:rPr>
        <w:t>Родители учащихся хотят, чтобы школа обеспечила:</w:t>
      </w:r>
      <w:r w:rsidRPr="00CA41BC">
        <w:rPr>
          <w:rFonts w:ascii="Times New Roman" w:hAnsi="Times New Roman" w:cs="Times New Roman"/>
          <w:b/>
          <w:bCs/>
          <w:color w:val="000000"/>
          <w:sz w:val="24"/>
          <w:szCs w:val="24"/>
        </w:rPr>
        <w:t xml:space="preserve"> </w:t>
      </w:r>
    </w:p>
    <w:p w:rsidR="00CA41BC" w:rsidRPr="00CA41BC" w:rsidRDefault="00CA41BC" w:rsidP="00FC2E64">
      <w:pPr>
        <w:numPr>
          <w:ilvl w:val="0"/>
          <w:numId w:val="32"/>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Индивидуализацию обучения.</w:t>
      </w:r>
    </w:p>
    <w:p w:rsidR="00CA41BC" w:rsidRPr="00CA41BC" w:rsidRDefault="00CA41BC" w:rsidP="00FC2E64">
      <w:pPr>
        <w:numPr>
          <w:ilvl w:val="0"/>
          <w:numId w:val="32"/>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Безопасную, </w:t>
      </w:r>
      <w:proofErr w:type="spellStart"/>
      <w:r w:rsidRPr="00CA41BC">
        <w:rPr>
          <w:rFonts w:ascii="Times New Roman" w:hAnsi="Times New Roman" w:cs="Times New Roman"/>
          <w:color w:val="000000"/>
          <w:sz w:val="24"/>
          <w:szCs w:val="24"/>
        </w:rPr>
        <w:t>здоровьесберегающую</w:t>
      </w:r>
      <w:proofErr w:type="spellEnd"/>
      <w:r w:rsidRPr="00CA41BC">
        <w:rPr>
          <w:rFonts w:ascii="Times New Roman" w:hAnsi="Times New Roman" w:cs="Times New Roman"/>
          <w:color w:val="000000"/>
          <w:sz w:val="24"/>
          <w:szCs w:val="24"/>
        </w:rPr>
        <w:t xml:space="preserve"> среду, отсутствие перегрузки.</w:t>
      </w:r>
    </w:p>
    <w:p w:rsidR="00CA41BC" w:rsidRPr="00CA41BC" w:rsidRDefault="00CA41BC" w:rsidP="00FC2E64">
      <w:pPr>
        <w:numPr>
          <w:ilvl w:val="0"/>
          <w:numId w:val="32"/>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Повышение качества образования.</w:t>
      </w:r>
    </w:p>
    <w:p w:rsidR="00CA41BC" w:rsidRPr="00CA41BC" w:rsidRDefault="00CA41BC" w:rsidP="00FC2E64">
      <w:pPr>
        <w:numPr>
          <w:ilvl w:val="0"/>
          <w:numId w:val="32"/>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Умение учиться.</w:t>
      </w:r>
    </w:p>
    <w:p w:rsidR="00CA41BC" w:rsidRPr="00CA41BC" w:rsidRDefault="00CA41BC" w:rsidP="00FC2E64">
      <w:pPr>
        <w:numPr>
          <w:ilvl w:val="0"/>
          <w:numId w:val="32"/>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Воспитательные мероприятия.</w:t>
      </w:r>
    </w:p>
    <w:p w:rsidR="00CA41BC" w:rsidRPr="00CA41BC" w:rsidRDefault="00CA41BC" w:rsidP="00CA41BC">
      <w:pPr>
        <w:autoSpaceDE w:val="0"/>
        <w:spacing w:after="0" w:line="240" w:lineRule="auto"/>
        <w:ind w:left="720"/>
        <w:jc w:val="both"/>
        <w:rPr>
          <w:rFonts w:ascii="Times New Roman" w:hAnsi="Times New Roman" w:cs="Times New Roman"/>
          <w:color w:val="000000"/>
          <w:sz w:val="24"/>
          <w:szCs w:val="24"/>
        </w:rPr>
      </w:pPr>
    </w:p>
    <w:p w:rsidR="00CA41BC" w:rsidRPr="00CA41BC" w:rsidRDefault="00CA41BC" w:rsidP="00CA41BC">
      <w:p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  Также в анкетировании приняло участие 143  учащихся из 7-11 классов:</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46% учащихся 7-11 классов планируют получить высшее образование.</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Желание получить высшее образование растет с переходом в следующий класс, от 18% в 7 классе до 70% в 11 классе.</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52% учащихся 7-8 классов и 82% учащихся 9-11 классов считают необходимым профильное обучение.</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34% учащихся 7-11 классов затрудняются с выбором профиля лично для себя.</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61% учащихся 7-11 классов считают, что уже определились с выбором профессии.</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44% считают, что их будущая профессия связана с их профилем в школе.</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52% учащихся 7-11 классов считают, что учителя относятся к ним доброжелательно.</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41% учащихся 7-11 классов устраивает уровень преподавания предметов в школе.</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87% учащихся 7-11 классов считают, что учителя ставят справедливые отметки.</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57% учащихся 7-11 классов не ответили на вопрос, в каком кружке/секции они бы хотели заниматься.</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76% учащихся не ответили на вопрос «Что бы лично ты  хотел поменять в нашей школе?» </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80% учащихся участвуют в большинстве проводимых мероприятий.</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20 % учащихся принимают участие во всех мероприятиях.</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46% учащихся 7-11 классов не ответили на </w:t>
      </w:r>
      <w:proofErr w:type="gramStart"/>
      <w:r w:rsidRPr="00CA41BC">
        <w:rPr>
          <w:rFonts w:ascii="Times New Roman" w:hAnsi="Times New Roman" w:cs="Times New Roman"/>
          <w:color w:val="000000"/>
          <w:sz w:val="24"/>
          <w:szCs w:val="24"/>
        </w:rPr>
        <w:t>вопрос</w:t>
      </w:r>
      <w:proofErr w:type="gramEnd"/>
      <w:r w:rsidRPr="00CA41BC">
        <w:rPr>
          <w:rFonts w:ascii="Times New Roman" w:hAnsi="Times New Roman" w:cs="Times New Roman"/>
          <w:color w:val="000000"/>
          <w:sz w:val="24"/>
          <w:szCs w:val="24"/>
        </w:rPr>
        <w:t xml:space="preserve"> «В каких мероприятиях тебе хотелось бы участвовать?»</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77% не ответили на вопрос «Какие мероприятия ты бы хоте</w:t>
      </w:r>
      <w:proofErr w:type="gramStart"/>
      <w:r w:rsidRPr="00CA41BC">
        <w:rPr>
          <w:rFonts w:ascii="Times New Roman" w:hAnsi="Times New Roman" w:cs="Times New Roman"/>
          <w:color w:val="000000"/>
          <w:sz w:val="24"/>
          <w:szCs w:val="24"/>
        </w:rPr>
        <w:t>л(</w:t>
      </w:r>
      <w:proofErr w:type="gramEnd"/>
      <w:r w:rsidRPr="00CA41BC">
        <w:rPr>
          <w:rFonts w:ascii="Times New Roman" w:hAnsi="Times New Roman" w:cs="Times New Roman"/>
          <w:color w:val="000000"/>
          <w:sz w:val="24"/>
          <w:szCs w:val="24"/>
        </w:rPr>
        <w:t>а) организовать и провести?»</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48% учащихся устраивают праздники в школе. </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Уровень удовлетворенности праздниками растет от 39% в 7 классе до 60% в 11 классе.</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69% учащихся 7-11 классов волнует имидж школы.</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55% учащихся делятся с друзьями и близкими тем интересным, что происходит в школе.</w:t>
      </w:r>
    </w:p>
    <w:p w:rsidR="00CA41BC" w:rsidRPr="00CA41BC" w:rsidRDefault="00CA41BC" w:rsidP="00FC2E64">
      <w:pPr>
        <w:numPr>
          <w:ilvl w:val="0"/>
          <w:numId w:val="33"/>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78% учащихся сообщают, что их друзья из других школ также делятся с ними впечатлениями. </w:t>
      </w:r>
    </w:p>
    <w:p w:rsidR="00CA41BC" w:rsidRPr="00CA41BC" w:rsidRDefault="00CA41BC" w:rsidP="00CA41BC">
      <w:pPr>
        <w:autoSpaceDE w:val="0"/>
        <w:spacing w:after="0" w:line="240" w:lineRule="auto"/>
        <w:ind w:firstLine="720"/>
        <w:jc w:val="both"/>
        <w:rPr>
          <w:rFonts w:ascii="Times New Roman" w:hAnsi="Times New Roman" w:cs="Times New Roman"/>
          <w:color w:val="000000"/>
          <w:sz w:val="24"/>
          <w:szCs w:val="24"/>
        </w:rPr>
      </w:pPr>
    </w:p>
    <w:p w:rsidR="00CA41BC" w:rsidRPr="00CA41BC" w:rsidRDefault="00CA41BC" w:rsidP="00CA41BC">
      <w:pPr>
        <w:autoSpaceDE w:val="0"/>
        <w:spacing w:after="0" w:line="240" w:lineRule="auto"/>
        <w:ind w:firstLine="720"/>
        <w:jc w:val="both"/>
        <w:rPr>
          <w:rFonts w:ascii="Times New Roman" w:hAnsi="Times New Roman" w:cs="Times New Roman"/>
          <w:color w:val="000000"/>
          <w:sz w:val="24"/>
          <w:szCs w:val="24"/>
        </w:rPr>
      </w:pPr>
      <w:r w:rsidRPr="00CA41BC">
        <w:rPr>
          <w:rFonts w:ascii="Times New Roman" w:hAnsi="Times New Roman" w:cs="Times New Roman"/>
          <w:b/>
          <w:bCs/>
          <w:color w:val="000000"/>
          <w:sz w:val="24"/>
          <w:szCs w:val="24"/>
        </w:rPr>
        <w:t>Социальный заказ учащихся на образование</w:t>
      </w:r>
    </w:p>
    <w:p w:rsidR="00CA41BC" w:rsidRPr="00CA41BC" w:rsidRDefault="00CA41BC" w:rsidP="00CA41BC">
      <w:pPr>
        <w:autoSpaceDE w:val="0"/>
        <w:spacing w:after="0" w:line="240" w:lineRule="auto"/>
        <w:ind w:firstLine="720"/>
        <w:jc w:val="both"/>
        <w:rPr>
          <w:rFonts w:ascii="Times New Roman" w:hAnsi="Times New Roman" w:cs="Times New Roman"/>
          <w:color w:val="000000"/>
          <w:sz w:val="24"/>
          <w:szCs w:val="24"/>
        </w:rPr>
      </w:pPr>
      <w:r w:rsidRPr="00CA41BC">
        <w:rPr>
          <w:rFonts w:ascii="Times New Roman" w:hAnsi="Times New Roman" w:cs="Times New Roman"/>
          <w:b/>
          <w:bCs/>
          <w:i/>
          <w:iCs/>
          <w:color w:val="000000"/>
          <w:sz w:val="24"/>
          <w:szCs w:val="24"/>
        </w:rPr>
        <w:t>Учащихся хотят, чтобы школа обеспечила:</w:t>
      </w:r>
      <w:r w:rsidRPr="00CA41BC">
        <w:rPr>
          <w:rFonts w:ascii="Times New Roman" w:hAnsi="Times New Roman" w:cs="Times New Roman"/>
          <w:b/>
          <w:bCs/>
          <w:color w:val="000000"/>
          <w:sz w:val="24"/>
          <w:szCs w:val="24"/>
        </w:rPr>
        <w:t xml:space="preserve"> </w:t>
      </w:r>
    </w:p>
    <w:p w:rsidR="00CA41BC" w:rsidRPr="00CA41BC" w:rsidRDefault="00CA41BC" w:rsidP="00FC2E64">
      <w:pPr>
        <w:numPr>
          <w:ilvl w:val="1"/>
          <w:numId w:val="29"/>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Профильное обучение, индивидуальный образовательный маршрут.</w:t>
      </w:r>
    </w:p>
    <w:p w:rsidR="00CA41BC" w:rsidRPr="00CA41BC" w:rsidRDefault="00CA41BC" w:rsidP="00FC2E64">
      <w:pPr>
        <w:numPr>
          <w:ilvl w:val="1"/>
          <w:numId w:val="29"/>
        </w:numPr>
        <w:autoSpaceDE w:val="0"/>
        <w:spacing w:after="0" w:line="240" w:lineRule="auto"/>
        <w:jc w:val="both"/>
        <w:rPr>
          <w:rFonts w:ascii="Times New Roman" w:hAnsi="Times New Roman" w:cs="Times New Roman"/>
          <w:color w:val="000000"/>
          <w:sz w:val="24"/>
          <w:szCs w:val="24"/>
        </w:rPr>
      </w:pPr>
      <w:proofErr w:type="spellStart"/>
      <w:r w:rsidRPr="00CA41BC">
        <w:rPr>
          <w:rFonts w:ascii="Times New Roman" w:hAnsi="Times New Roman" w:cs="Times New Roman"/>
          <w:color w:val="000000"/>
          <w:sz w:val="24"/>
          <w:szCs w:val="24"/>
        </w:rPr>
        <w:t>Профориентационная</w:t>
      </w:r>
      <w:proofErr w:type="spellEnd"/>
      <w:r w:rsidRPr="00CA41BC">
        <w:rPr>
          <w:rFonts w:ascii="Times New Roman" w:hAnsi="Times New Roman" w:cs="Times New Roman"/>
          <w:color w:val="000000"/>
          <w:sz w:val="24"/>
          <w:szCs w:val="24"/>
        </w:rPr>
        <w:t xml:space="preserve"> работа.</w:t>
      </w:r>
    </w:p>
    <w:p w:rsidR="00CA41BC" w:rsidRPr="00CA41BC" w:rsidRDefault="00CA41BC" w:rsidP="00FC2E64">
      <w:pPr>
        <w:numPr>
          <w:ilvl w:val="1"/>
          <w:numId w:val="29"/>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lastRenderedPageBreak/>
        <w:t xml:space="preserve">Сокращение  домашнего задания. </w:t>
      </w:r>
    </w:p>
    <w:p w:rsidR="00CA41BC" w:rsidRPr="00CA41BC" w:rsidRDefault="00CA41BC" w:rsidP="00FC2E64">
      <w:pPr>
        <w:numPr>
          <w:ilvl w:val="1"/>
          <w:numId w:val="29"/>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Доброжелательное отношение.</w:t>
      </w:r>
    </w:p>
    <w:p w:rsidR="00CA41BC" w:rsidRPr="00CA41BC" w:rsidRDefault="00CA41BC" w:rsidP="00FC2E64">
      <w:pPr>
        <w:numPr>
          <w:ilvl w:val="1"/>
          <w:numId w:val="29"/>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Повышение качества обучения за счет более интересного и понятного изложения материала.</w:t>
      </w:r>
    </w:p>
    <w:p w:rsidR="00CA41BC" w:rsidRPr="00CA41BC" w:rsidRDefault="00CA41BC" w:rsidP="00FC2E64">
      <w:pPr>
        <w:numPr>
          <w:ilvl w:val="1"/>
          <w:numId w:val="29"/>
        </w:numPr>
        <w:autoSpaceDE w:val="0"/>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Справедливое оценивание.</w:t>
      </w:r>
    </w:p>
    <w:p w:rsidR="00CA41BC" w:rsidRPr="00CA41BC" w:rsidRDefault="00CA41BC" w:rsidP="00CA41BC">
      <w:pPr>
        <w:autoSpaceDE w:val="0"/>
        <w:spacing w:after="0" w:line="240" w:lineRule="auto"/>
        <w:ind w:left="1440"/>
        <w:jc w:val="both"/>
        <w:rPr>
          <w:rFonts w:ascii="Times New Roman" w:hAnsi="Times New Roman" w:cs="Times New Roman"/>
          <w:color w:val="000000"/>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рамках реализации программы развития МОУ «Средняя общеобразовательная школа №39» на 2006-2010 годы основными направлениями развития школы являлись:</w:t>
      </w:r>
    </w:p>
    <w:p w:rsidR="00CA41BC" w:rsidRPr="00CA41BC" w:rsidRDefault="00CA41BC" w:rsidP="00CA41BC">
      <w:pPr>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    1. Достижение нового качества образования, через использование новых технологий обучения, воспитания и развития, прежде всего, информационно-коммуникационных и </w:t>
      </w:r>
      <w:proofErr w:type="spellStart"/>
      <w:r w:rsidRPr="00CA41BC">
        <w:rPr>
          <w:rFonts w:ascii="Times New Roman" w:hAnsi="Times New Roman" w:cs="Times New Roman"/>
          <w:color w:val="000000"/>
          <w:sz w:val="24"/>
          <w:szCs w:val="24"/>
        </w:rPr>
        <w:t>здоровьесберегающих</w:t>
      </w:r>
      <w:proofErr w:type="spellEnd"/>
      <w:r w:rsidRPr="00CA41BC">
        <w:rPr>
          <w:rFonts w:ascii="Times New Roman" w:hAnsi="Times New Roman" w:cs="Times New Roman"/>
          <w:color w:val="000000"/>
          <w:sz w:val="24"/>
          <w:szCs w:val="24"/>
        </w:rPr>
        <w:t xml:space="preserve">, реализация </w:t>
      </w:r>
      <w:proofErr w:type="spellStart"/>
      <w:r w:rsidRPr="00CA41BC">
        <w:rPr>
          <w:rFonts w:ascii="Times New Roman" w:hAnsi="Times New Roman" w:cs="Times New Roman"/>
          <w:color w:val="000000"/>
          <w:sz w:val="24"/>
          <w:szCs w:val="24"/>
        </w:rPr>
        <w:t>предпрофильного</w:t>
      </w:r>
      <w:proofErr w:type="spellEnd"/>
      <w:r w:rsidRPr="00CA41BC">
        <w:rPr>
          <w:rFonts w:ascii="Times New Roman" w:hAnsi="Times New Roman" w:cs="Times New Roman"/>
          <w:color w:val="000000"/>
          <w:sz w:val="24"/>
          <w:szCs w:val="24"/>
        </w:rPr>
        <w:t xml:space="preserve"> и профильного обучения;</w:t>
      </w:r>
      <w:r w:rsidRPr="00CA41BC">
        <w:rPr>
          <w:rFonts w:ascii="Times New Roman" w:hAnsi="Times New Roman" w:cs="Times New Roman"/>
          <w:sz w:val="24"/>
          <w:szCs w:val="24"/>
        </w:rPr>
        <w:t xml:space="preserve"> </w:t>
      </w:r>
    </w:p>
    <w:p w:rsidR="00CA41BC" w:rsidRPr="00CA41BC" w:rsidRDefault="00CA41BC" w:rsidP="00CA41BC">
      <w:pPr>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   2.    Сохранение и укрепление здоровья учащихся;</w:t>
      </w:r>
    </w:p>
    <w:p w:rsidR="00CA41BC" w:rsidRPr="00CA41BC" w:rsidRDefault="00CA41BC" w:rsidP="00CA41BC">
      <w:pPr>
        <w:spacing w:after="0" w:line="240" w:lineRule="auto"/>
        <w:jc w:val="both"/>
        <w:rPr>
          <w:rFonts w:ascii="Times New Roman" w:hAnsi="Times New Roman" w:cs="Times New Roman"/>
          <w:color w:val="000000"/>
          <w:sz w:val="24"/>
          <w:szCs w:val="24"/>
        </w:rPr>
      </w:pPr>
      <w:r w:rsidRPr="00CA41BC">
        <w:rPr>
          <w:rFonts w:ascii="Times New Roman" w:hAnsi="Times New Roman" w:cs="Times New Roman"/>
          <w:color w:val="000000"/>
          <w:sz w:val="24"/>
          <w:szCs w:val="24"/>
        </w:rPr>
        <w:t xml:space="preserve">   3. Совершенствование управление школой на основе сочетания государственного и общественного управления.</w:t>
      </w:r>
    </w:p>
    <w:p w:rsidR="00CA41BC" w:rsidRPr="00CA41BC" w:rsidRDefault="00CA41BC" w:rsidP="00CA41BC">
      <w:pPr>
        <w:spacing w:after="0" w:line="240" w:lineRule="auto"/>
        <w:ind w:firstLine="540"/>
        <w:jc w:val="both"/>
        <w:rPr>
          <w:rFonts w:ascii="Times New Roman" w:hAnsi="Times New Roman" w:cs="Times New Roman"/>
          <w:bCs/>
          <w:sz w:val="24"/>
          <w:szCs w:val="24"/>
        </w:rPr>
      </w:pPr>
      <w:r w:rsidRPr="00CA41BC">
        <w:rPr>
          <w:rFonts w:ascii="Times New Roman" w:hAnsi="Times New Roman" w:cs="Times New Roman"/>
          <w:sz w:val="24"/>
          <w:szCs w:val="24"/>
        </w:rPr>
        <w:t xml:space="preserve">     За прошедший период произошли следующие позитивные изменения, </w:t>
      </w:r>
      <w:r w:rsidRPr="00CA41BC">
        <w:rPr>
          <w:rFonts w:ascii="Times New Roman" w:hAnsi="Times New Roman" w:cs="Times New Roman"/>
          <w:bCs/>
          <w:sz w:val="24"/>
          <w:szCs w:val="24"/>
        </w:rPr>
        <w:t>которые можно дифференцировать по трём группам:</w:t>
      </w:r>
    </w:p>
    <w:p w:rsidR="00CA41BC" w:rsidRPr="00CA41BC" w:rsidRDefault="00CA41BC" w:rsidP="00CA41BC">
      <w:pPr>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1 группа.  В области результатов обучения, воспитания и развития</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bCs/>
          <w:sz w:val="24"/>
          <w:szCs w:val="24"/>
        </w:rPr>
        <w:t>созданы условия для получения дополнительного образования;</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увеличилось количество учителей применяющих современные образовательные технологии (данные представлены в разделе «ресурсное обеспечение образовательного процесса»);  </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отработана модель </w:t>
      </w:r>
      <w:proofErr w:type="spellStart"/>
      <w:r w:rsidRPr="00CA41BC">
        <w:rPr>
          <w:rFonts w:ascii="Times New Roman" w:hAnsi="Times New Roman" w:cs="Times New Roman"/>
          <w:sz w:val="24"/>
          <w:szCs w:val="24"/>
        </w:rPr>
        <w:t>предпрофильной</w:t>
      </w:r>
      <w:proofErr w:type="spellEnd"/>
      <w:r w:rsidRPr="00CA41BC">
        <w:rPr>
          <w:rFonts w:ascii="Times New Roman" w:hAnsi="Times New Roman" w:cs="Times New Roman"/>
          <w:sz w:val="24"/>
          <w:szCs w:val="24"/>
        </w:rPr>
        <w:t xml:space="preserve"> и профильной подготовки;</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sz w:val="24"/>
          <w:szCs w:val="24"/>
        </w:rPr>
      </w:pPr>
      <w:r w:rsidRPr="00CA41BC">
        <w:rPr>
          <w:rFonts w:ascii="Times New Roman" w:hAnsi="Times New Roman" w:cs="Times New Roman"/>
          <w:sz w:val="24"/>
          <w:szCs w:val="24"/>
        </w:rPr>
        <w:t>Разработана и реализуется   школьная программа «Одаренные дети»;</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Разработана и реализуется   школьная </w:t>
      </w:r>
      <w:proofErr w:type="spellStart"/>
      <w:r w:rsidRPr="00CA41BC">
        <w:rPr>
          <w:rFonts w:ascii="Times New Roman" w:hAnsi="Times New Roman" w:cs="Times New Roman"/>
          <w:sz w:val="24"/>
          <w:szCs w:val="24"/>
        </w:rPr>
        <w:t>комлексно-целевая</w:t>
      </w:r>
      <w:proofErr w:type="spellEnd"/>
      <w:r w:rsidRPr="00CA41BC">
        <w:rPr>
          <w:rFonts w:ascii="Times New Roman" w:hAnsi="Times New Roman" w:cs="Times New Roman"/>
          <w:sz w:val="24"/>
          <w:szCs w:val="24"/>
        </w:rPr>
        <w:t xml:space="preserve">  программа «Здоровье учащихся и педагогов школы»;</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sz w:val="24"/>
          <w:szCs w:val="24"/>
        </w:rPr>
      </w:pPr>
      <w:r w:rsidRPr="00CA41BC">
        <w:rPr>
          <w:rFonts w:ascii="Times New Roman" w:hAnsi="Times New Roman" w:cs="Times New Roman"/>
          <w:sz w:val="24"/>
          <w:szCs w:val="24"/>
        </w:rPr>
        <w:t>Отработана модель подготовки учащихся 11 классов к государственной итоговой аттестации (отсутствие неудовлетворительных отметок на протяжении последних двух лет);</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sz w:val="24"/>
          <w:szCs w:val="24"/>
        </w:rPr>
      </w:pPr>
      <w:r w:rsidRPr="00CA41BC">
        <w:rPr>
          <w:rFonts w:ascii="Times New Roman" w:hAnsi="Times New Roman" w:cs="Times New Roman"/>
          <w:color w:val="000000"/>
          <w:sz w:val="24"/>
          <w:szCs w:val="24"/>
        </w:rPr>
        <w:t>в школе развита практика  активного участия педагогов и учащихся в международных, федеральных и региональных проектах и конкурсах, а также проведения семинаров и конференций по распространению инновационного опыта.</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sz w:val="24"/>
          <w:szCs w:val="24"/>
        </w:rPr>
      </w:pPr>
      <w:r w:rsidRPr="00CA41BC">
        <w:rPr>
          <w:rFonts w:ascii="Times New Roman" w:hAnsi="Times New Roman" w:cs="Times New Roman"/>
          <w:snapToGrid w:val="0"/>
          <w:sz w:val="24"/>
          <w:szCs w:val="24"/>
        </w:rPr>
        <w:t>произошло изменение методов оценки достижений обучающихся, на основе   количественной  и качественной характеристики образовательных результатов (</w:t>
      </w:r>
      <w:proofErr w:type="spellStart"/>
      <w:r w:rsidRPr="00CA41BC">
        <w:rPr>
          <w:rFonts w:ascii="Times New Roman" w:hAnsi="Times New Roman" w:cs="Times New Roman"/>
          <w:snapToGrid w:val="0"/>
          <w:sz w:val="24"/>
          <w:szCs w:val="24"/>
        </w:rPr>
        <w:t>портфолио</w:t>
      </w:r>
      <w:proofErr w:type="spellEnd"/>
      <w:r w:rsidRPr="00CA41BC">
        <w:rPr>
          <w:rFonts w:ascii="Times New Roman" w:hAnsi="Times New Roman" w:cs="Times New Roman"/>
          <w:snapToGrid w:val="0"/>
          <w:sz w:val="24"/>
          <w:szCs w:val="24"/>
        </w:rPr>
        <w:t xml:space="preserve"> </w:t>
      </w:r>
      <w:proofErr w:type="gramStart"/>
      <w:r w:rsidRPr="00CA41BC">
        <w:rPr>
          <w:rFonts w:ascii="Times New Roman" w:hAnsi="Times New Roman" w:cs="Times New Roman"/>
          <w:snapToGrid w:val="0"/>
          <w:sz w:val="24"/>
          <w:szCs w:val="24"/>
        </w:rPr>
        <w:t>обучающегося</w:t>
      </w:r>
      <w:proofErr w:type="gramEnd"/>
      <w:r w:rsidRPr="00CA41BC">
        <w:rPr>
          <w:rFonts w:ascii="Times New Roman" w:hAnsi="Times New Roman" w:cs="Times New Roman"/>
          <w:snapToGrid w:val="0"/>
          <w:sz w:val="24"/>
          <w:szCs w:val="24"/>
        </w:rPr>
        <w:t>).</w:t>
      </w:r>
    </w:p>
    <w:p w:rsidR="00CA41BC" w:rsidRPr="00CA41BC" w:rsidRDefault="00CA41BC" w:rsidP="00CA41BC">
      <w:pPr>
        <w:shd w:val="clear" w:color="auto" w:fill="FFFFFF"/>
        <w:tabs>
          <w:tab w:val="left" w:pos="540"/>
        </w:tabs>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2 группа.  В сфере информатизации образования</w:t>
      </w:r>
    </w:p>
    <w:p w:rsidR="00CA41BC" w:rsidRPr="00CA41BC" w:rsidRDefault="00CA41BC" w:rsidP="00CA41BC">
      <w:pPr>
        <w:numPr>
          <w:ilvl w:val="0"/>
          <w:numId w:val="2"/>
        </w:numPr>
        <w:shd w:val="clear" w:color="auto" w:fill="FFFFFF"/>
        <w:tabs>
          <w:tab w:val="clear" w:pos="360"/>
          <w:tab w:val="num"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bCs/>
          <w:sz w:val="24"/>
          <w:szCs w:val="24"/>
        </w:rPr>
        <w:t xml:space="preserve">  создана  информационная инфраструктура школы,  позволяющая осуществлять образовательный процесс в современных  информационных условиях (интернет, локальная сеть, портал);</w:t>
      </w:r>
    </w:p>
    <w:p w:rsidR="00CA41BC" w:rsidRPr="00CA41BC" w:rsidRDefault="00CA41BC" w:rsidP="00CA41BC">
      <w:pPr>
        <w:numPr>
          <w:ilvl w:val="0"/>
          <w:numId w:val="2"/>
        </w:numPr>
        <w:tabs>
          <w:tab w:val="clear" w:pos="360"/>
          <w:tab w:val="num" w:pos="540"/>
          <w:tab w:val="left" w:pos="993"/>
        </w:tabs>
        <w:spacing w:after="0" w:line="240" w:lineRule="auto"/>
        <w:ind w:left="0" w:firstLine="0"/>
        <w:jc w:val="both"/>
        <w:rPr>
          <w:rFonts w:ascii="Times New Roman" w:hAnsi="Times New Roman" w:cs="Times New Roman"/>
          <w:bCs/>
          <w:sz w:val="24"/>
          <w:szCs w:val="24"/>
          <w:u w:val="single"/>
        </w:rPr>
      </w:pPr>
      <w:r w:rsidRPr="00CA41BC">
        <w:rPr>
          <w:rFonts w:ascii="Times New Roman" w:hAnsi="Times New Roman" w:cs="Times New Roman"/>
          <w:bCs/>
          <w:sz w:val="24"/>
          <w:szCs w:val="24"/>
        </w:rPr>
        <w:t xml:space="preserve"> Учителя применяют информационные технологии   в процессе обучения во всех предметных областях на всех ступенях обучения;</w:t>
      </w:r>
    </w:p>
    <w:p w:rsidR="00CA41BC" w:rsidRPr="00CA41BC" w:rsidRDefault="00CA41BC" w:rsidP="00CA41BC">
      <w:pPr>
        <w:numPr>
          <w:ilvl w:val="0"/>
          <w:numId w:val="2"/>
        </w:numPr>
        <w:tabs>
          <w:tab w:val="clear" w:pos="360"/>
          <w:tab w:val="num" w:pos="540"/>
          <w:tab w:val="left" w:pos="993"/>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bCs/>
          <w:sz w:val="24"/>
          <w:szCs w:val="24"/>
        </w:rPr>
        <w:t xml:space="preserve"> Расширился перечень видов образовательной деятельности с использованием ИКТ (электронный документооборот, электронная форма отчетности педагогов, администрации школы, создана электронная база индивидуальных планов учителя, участие в дистанционных конкурсах, методическая копилка…);</w:t>
      </w:r>
    </w:p>
    <w:p w:rsidR="00CA41BC" w:rsidRPr="00CA41BC" w:rsidRDefault="00CA41BC" w:rsidP="00CA41BC">
      <w:pPr>
        <w:numPr>
          <w:ilvl w:val="0"/>
          <w:numId w:val="2"/>
        </w:numPr>
        <w:shd w:val="clear" w:color="auto" w:fill="FFFFFF"/>
        <w:tabs>
          <w:tab w:val="clear" w:pos="360"/>
          <w:tab w:val="num"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bCs/>
          <w:sz w:val="24"/>
          <w:szCs w:val="24"/>
        </w:rPr>
        <w:t xml:space="preserve">  </w:t>
      </w:r>
      <w:proofErr w:type="gramStart"/>
      <w:r w:rsidRPr="00CA41BC">
        <w:rPr>
          <w:rFonts w:ascii="Times New Roman" w:hAnsi="Times New Roman" w:cs="Times New Roman"/>
          <w:bCs/>
          <w:sz w:val="24"/>
          <w:szCs w:val="24"/>
        </w:rPr>
        <w:t>70% учителей готовы  к широкому использованию ИКТ (используют в учебной деятельности 95%);</w:t>
      </w:r>
      <w:proofErr w:type="gramEnd"/>
    </w:p>
    <w:p w:rsidR="00CA41BC" w:rsidRPr="00CA41BC" w:rsidRDefault="00CA41BC" w:rsidP="00CA41BC">
      <w:pPr>
        <w:shd w:val="clear" w:color="auto" w:fill="FFFFFF"/>
        <w:tabs>
          <w:tab w:val="left" w:pos="540"/>
        </w:tabs>
        <w:spacing w:after="0" w:line="240" w:lineRule="auto"/>
        <w:jc w:val="both"/>
        <w:rPr>
          <w:rFonts w:ascii="Times New Roman" w:hAnsi="Times New Roman" w:cs="Times New Roman"/>
          <w:b/>
          <w:sz w:val="24"/>
          <w:szCs w:val="24"/>
        </w:rPr>
      </w:pPr>
      <w:r w:rsidRPr="00CA41BC">
        <w:rPr>
          <w:rFonts w:ascii="Times New Roman" w:hAnsi="Times New Roman" w:cs="Times New Roman"/>
          <w:b/>
          <w:sz w:val="24"/>
          <w:szCs w:val="24"/>
        </w:rPr>
        <w:t>3 группа.  В  системе управления</w:t>
      </w:r>
    </w:p>
    <w:p w:rsidR="00CA41BC" w:rsidRPr="00CA41BC" w:rsidRDefault="00CA41BC" w:rsidP="00CA41BC">
      <w:pPr>
        <w:pStyle w:val="aa"/>
        <w:numPr>
          <w:ilvl w:val="0"/>
          <w:numId w:val="3"/>
        </w:numPr>
        <w:tabs>
          <w:tab w:val="left" w:pos="540"/>
        </w:tabs>
        <w:ind w:left="0" w:firstLine="0"/>
        <w:jc w:val="both"/>
        <w:rPr>
          <w:b w:val="0"/>
          <w:sz w:val="24"/>
        </w:rPr>
      </w:pPr>
      <w:r w:rsidRPr="00CA41BC">
        <w:rPr>
          <w:b w:val="0"/>
          <w:sz w:val="24"/>
        </w:rPr>
        <w:t xml:space="preserve"> Оптимизирована система научно-методической работы (модернизация методических объединений, научно-методического совета, школьная система повышения квалификации);</w:t>
      </w:r>
    </w:p>
    <w:p w:rsidR="00CA41BC" w:rsidRPr="00CA41BC" w:rsidRDefault="00CA41BC" w:rsidP="00CA41BC">
      <w:pPr>
        <w:pStyle w:val="aa"/>
        <w:numPr>
          <w:ilvl w:val="0"/>
          <w:numId w:val="3"/>
        </w:numPr>
        <w:tabs>
          <w:tab w:val="left" w:pos="540"/>
        </w:tabs>
        <w:ind w:left="0" w:firstLine="0"/>
        <w:jc w:val="both"/>
        <w:rPr>
          <w:b w:val="0"/>
          <w:sz w:val="24"/>
        </w:rPr>
      </w:pPr>
      <w:r w:rsidRPr="00CA41BC">
        <w:rPr>
          <w:b w:val="0"/>
          <w:sz w:val="24"/>
        </w:rPr>
        <w:t>Развивается система государственно-общественного управления школой (Управляющий совет, Школьный парламент, общешкольный родительский комитет).</w:t>
      </w:r>
    </w:p>
    <w:p w:rsidR="00CA41BC" w:rsidRPr="00CA41BC" w:rsidRDefault="00CA41BC" w:rsidP="00CA41BC">
      <w:pPr>
        <w:pStyle w:val="aa"/>
        <w:tabs>
          <w:tab w:val="left" w:pos="540"/>
        </w:tabs>
        <w:jc w:val="both"/>
        <w:rPr>
          <w:b w:val="0"/>
          <w:sz w:val="24"/>
        </w:rPr>
      </w:pPr>
      <w:r w:rsidRPr="00CA41BC">
        <w:rPr>
          <w:b w:val="0"/>
          <w:sz w:val="24"/>
        </w:rPr>
        <w:t>В тоже время, необходимо отметить, что в силу объективных и субъективных причин (финансирование, отсутствие квалифицированных кадров…) не удалось реализовать следующие программные мероприятия:</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sz w:val="24"/>
          <w:szCs w:val="24"/>
        </w:rPr>
        <w:lastRenderedPageBreak/>
        <w:t>Внедрение элементов  дистанционного обучения  в образовательный процесс;</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sz w:val="24"/>
          <w:szCs w:val="24"/>
        </w:rPr>
        <w:t xml:space="preserve"> Не реализуется с 2009 года     программа дополнительного образования «Бизнес обучение» для учащихся 10-11 классов;</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sz w:val="24"/>
          <w:szCs w:val="24"/>
        </w:rPr>
        <w:t xml:space="preserve"> Не в полной мере реализуется программа индивидуальной исследовательской деятельности учащихся;</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sz w:val="24"/>
          <w:szCs w:val="24"/>
        </w:rPr>
        <w:t>Не достаточно пополняется фонд школьной библиотеки;</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sz w:val="24"/>
          <w:szCs w:val="24"/>
        </w:rPr>
        <w:t>Не удалось полностью реализовать план материально-технического обновления образовательного учреждения.</w:t>
      </w:r>
    </w:p>
    <w:p w:rsidR="00CA41BC" w:rsidRPr="00CA41BC" w:rsidRDefault="00CA41BC" w:rsidP="00CA41BC">
      <w:pPr>
        <w:numPr>
          <w:ilvl w:val="0"/>
          <w:numId w:val="4"/>
        </w:numPr>
        <w:tabs>
          <w:tab w:val="clear" w:pos="720"/>
          <w:tab w:val="left" w:pos="540"/>
        </w:tabs>
        <w:spacing w:after="0" w:line="240" w:lineRule="auto"/>
        <w:ind w:left="0" w:firstLine="0"/>
        <w:jc w:val="both"/>
        <w:rPr>
          <w:rFonts w:ascii="Times New Roman" w:hAnsi="Times New Roman" w:cs="Times New Roman"/>
          <w:bCs/>
          <w:sz w:val="24"/>
          <w:szCs w:val="24"/>
        </w:rPr>
      </w:pPr>
      <w:r w:rsidRPr="00CA41BC">
        <w:rPr>
          <w:rFonts w:ascii="Times New Roman" w:hAnsi="Times New Roman" w:cs="Times New Roman"/>
          <w:color w:val="000000"/>
          <w:sz w:val="24"/>
          <w:szCs w:val="24"/>
        </w:rPr>
        <w:t xml:space="preserve">Сохраняется проблема </w:t>
      </w:r>
      <w:proofErr w:type="spellStart"/>
      <w:r w:rsidRPr="00CA41BC">
        <w:rPr>
          <w:rFonts w:ascii="Times New Roman" w:hAnsi="Times New Roman" w:cs="Times New Roman"/>
          <w:color w:val="000000"/>
          <w:sz w:val="24"/>
          <w:szCs w:val="24"/>
        </w:rPr>
        <w:t>разноуровневой</w:t>
      </w:r>
      <w:proofErr w:type="spellEnd"/>
      <w:r w:rsidRPr="00CA41BC">
        <w:rPr>
          <w:rFonts w:ascii="Times New Roman" w:hAnsi="Times New Roman" w:cs="Times New Roman"/>
          <w:color w:val="000000"/>
          <w:sz w:val="24"/>
          <w:szCs w:val="24"/>
        </w:rPr>
        <w:t xml:space="preserve"> подготовки  учителей в области современных образовательных технологий (присутствует положительная динамика за последние годы).</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Очевидно, что первоочередной задачей для улучшения школьного климата является создание нормальной, безопасной среды для учеников, особого внимания требует коммуникационная среда, взаимоотношения между учениками, между учениками и учителями. Налицо необходимость более результативных действий по формированию у учеников навыков сотрудничества, позитивных взаимоотношений, конструктивного взаимодействия. Также к улучшению уровня коммуникации относится повышение вовлеченности учеников и родителей в решение школьных вопросов. Решение этих проблем  должно стать в качестве главной цели воспитательной работы школы на ближайшую перспективу.</w:t>
      </w:r>
    </w:p>
    <w:p w:rsidR="00CA41BC" w:rsidRPr="00CA41BC" w:rsidRDefault="00CA41BC" w:rsidP="00CA41BC">
      <w:pPr>
        <w:pStyle w:val="aff"/>
        <w:ind w:left="0"/>
        <w:jc w:val="both"/>
      </w:pPr>
      <w:r w:rsidRPr="00CA41BC">
        <w:t xml:space="preserve">     Для более полного удовлетворения образовательных потребностей участников образовательного процесса  необходимо спланировать работу по взаимодействию с организациями дополнительного образования, подбору профессиональных кадров в области дополнительного образования, обновлению </w:t>
      </w:r>
      <w:proofErr w:type="spellStart"/>
      <w:r w:rsidRPr="00CA41BC">
        <w:t>метериально-технической</w:t>
      </w:r>
      <w:proofErr w:type="spellEnd"/>
      <w:r w:rsidRPr="00CA41BC">
        <w:t xml:space="preserve"> базы.</w:t>
      </w:r>
    </w:p>
    <w:p w:rsidR="00CA41BC" w:rsidRPr="00CA41BC" w:rsidRDefault="00CA41BC" w:rsidP="00CA41BC">
      <w:pPr>
        <w:widowControl w:val="0"/>
        <w:autoSpaceDE w:val="0"/>
        <w:autoSpaceDN w:val="0"/>
        <w:adjustRightInd w:val="0"/>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связи с важностью и необходимостью формирования основных компетенций   для успешной адаптации учащихся «во взрослой жизни»  важным направлением работы является активизация деятельности школьного самоуправления, направленная на реализацию конкретных проектов улучшающих жизнь в школе (создание эффективной модели  «Школьного парламента»). Формирование демократического уклада образовательного учреждения является задачей для всего школьного сообщества, а не только для учителей и администрации школы (девиз – «Хочешь быть счастливым – будь им»).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Для решения данных проблем необходимо повысить  активность педагогов школы в реализации комплексно-целевой программы «Здоровье учащихся и педагогов школы». Разработать комплекс  мероприятий, способствующих, сохранению и поддержанию здоровья педагогов («Совет  здоровья»).       Продолжить повышение квалификации педагогов в вопросах обучения  учащихся основам здорового образа жизни.  Ввести в состав  «Совета здоровья» представителей ученического коллектива и родительской общественности.</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Одной из  важных задач стоящих перед образовательным учреждением является   реализация  программы «Одаренные дети». Необходимо спланировать деятельность по созданию подпрограммы «Школьное научное общество», что позволит акцентировать работу с детьми, имеющими повышенную мотивацию, создать условия для реализации образовательных запросов  учащихся и родителей, уменьшить отток детей в учреждения повышенного статуса.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В связи с достаточно большим процентом  выпускников 9 классов,   которые продолжают свое обучение   в средних специальных профессиональных учреждениях (традиции семьи,  недостаток денежных средств), важным направлением для дальнейшего развития школы является развитие сотрудничества   с учреждениями СПО и НПО.    </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На  решение проблем, выявленных в ходе анализа, направлена новая программа развития школы на 2011-2015 годы.</w:t>
      </w:r>
    </w:p>
    <w:p w:rsidR="00CA41BC" w:rsidRPr="00CA41BC" w:rsidRDefault="00CA41BC" w:rsidP="00CA41BC">
      <w:pPr>
        <w:spacing w:after="0" w:line="240" w:lineRule="auto"/>
        <w:jc w:val="both"/>
        <w:rPr>
          <w:rFonts w:ascii="Times New Roman" w:hAnsi="Times New Roman" w:cs="Times New Roman"/>
          <w:color w:val="000000"/>
          <w:sz w:val="24"/>
          <w:szCs w:val="24"/>
        </w:rPr>
      </w:pPr>
    </w:p>
    <w:p w:rsidR="00CA41BC" w:rsidRPr="00CA41BC" w:rsidRDefault="00CA41BC" w:rsidP="00CA41BC">
      <w:pPr>
        <w:spacing w:after="0" w:line="240" w:lineRule="auto"/>
        <w:jc w:val="both"/>
        <w:rPr>
          <w:rFonts w:ascii="Times New Roman" w:hAnsi="Times New Roman" w:cs="Times New Roman"/>
          <w:color w:val="000000"/>
          <w:sz w:val="24"/>
          <w:szCs w:val="24"/>
        </w:rPr>
      </w:pPr>
    </w:p>
    <w:p w:rsidR="00CA41BC" w:rsidRPr="00CA41BC" w:rsidRDefault="00CA41BC" w:rsidP="00CA41BC">
      <w:pPr>
        <w:spacing w:after="0" w:line="240" w:lineRule="auto"/>
        <w:jc w:val="both"/>
        <w:rPr>
          <w:rFonts w:ascii="Times New Roman" w:hAnsi="Times New Roman" w:cs="Times New Roman"/>
          <w:color w:val="000000"/>
          <w:sz w:val="24"/>
          <w:szCs w:val="24"/>
        </w:rPr>
      </w:pPr>
    </w:p>
    <w:p w:rsidR="00CA41BC" w:rsidRPr="00CA41BC" w:rsidRDefault="00CA41BC" w:rsidP="00CA41BC">
      <w:pPr>
        <w:spacing w:after="0" w:line="240" w:lineRule="auto"/>
        <w:jc w:val="both"/>
        <w:rPr>
          <w:rFonts w:ascii="Times New Roman" w:hAnsi="Times New Roman" w:cs="Times New Roman"/>
          <w:color w:val="000000"/>
          <w:sz w:val="24"/>
          <w:szCs w:val="24"/>
        </w:rPr>
      </w:pPr>
    </w:p>
    <w:p w:rsidR="00CA41BC" w:rsidRPr="00CA41BC" w:rsidRDefault="00CA41BC" w:rsidP="00CA41BC">
      <w:pPr>
        <w:spacing w:after="0" w:line="240" w:lineRule="auto"/>
        <w:jc w:val="both"/>
        <w:rPr>
          <w:rFonts w:ascii="Times New Roman" w:hAnsi="Times New Roman" w:cs="Times New Roman"/>
          <w:color w:val="000000"/>
          <w:sz w:val="24"/>
          <w:szCs w:val="24"/>
        </w:rPr>
      </w:pPr>
    </w:p>
    <w:p w:rsidR="00CA41BC" w:rsidRPr="003A078C" w:rsidRDefault="00CA41BC" w:rsidP="00CA41BC">
      <w:pPr>
        <w:spacing w:after="0" w:line="240" w:lineRule="auto"/>
        <w:jc w:val="both"/>
        <w:rPr>
          <w:rFonts w:ascii="Times New Roman" w:hAnsi="Times New Roman" w:cs="Times New Roman"/>
          <w:b/>
          <w:color w:val="000000"/>
          <w:sz w:val="28"/>
          <w:szCs w:val="28"/>
        </w:rPr>
      </w:pPr>
      <w:r w:rsidRPr="003A078C">
        <w:rPr>
          <w:rFonts w:ascii="Times New Roman" w:hAnsi="Times New Roman" w:cs="Times New Roman"/>
          <w:b/>
          <w:sz w:val="28"/>
          <w:szCs w:val="28"/>
        </w:rPr>
        <w:lastRenderedPageBreak/>
        <w:t xml:space="preserve">Раздел </w:t>
      </w:r>
      <w:r w:rsidRPr="003A078C">
        <w:rPr>
          <w:rFonts w:ascii="Times New Roman" w:hAnsi="Times New Roman" w:cs="Times New Roman"/>
          <w:b/>
          <w:sz w:val="28"/>
          <w:szCs w:val="28"/>
          <w:lang w:val="en-US"/>
        </w:rPr>
        <w:t>IV</w:t>
      </w:r>
      <w:r w:rsidRPr="003A078C">
        <w:rPr>
          <w:rFonts w:ascii="Times New Roman" w:hAnsi="Times New Roman" w:cs="Times New Roman"/>
          <w:b/>
          <w:sz w:val="28"/>
          <w:szCs w:val="28"/>
        </w:rPr>
        <w:t xml:space="preserve">. </w:t>
      </w:r>
      <w:r w:rsidRPr="003A078C">
        <w:rPr>
          <w:rFonts w:ascii="Times New Roman" w:hAnsi="Times New Roman" w:cs="Times New Roman"/>
          <w:b/>
          <w:color w:val="000000"/>
          <w:sz w:val="28"/>
          <w:szCs w:val="28"/>
        </w:rPr>
        <w:t xml:space="preserve"> Обоснование необходимости программно-целевого метода реализации программы развития   МОУ «Средняя общеобразовательная школа №39»</w:t>
      </w:r>
    </w:p>
    <w:p w:rsidR="00CA41BC" w:rsidRPr="00CA41BC" w:rsidRDefault="00CA41BC" w:rsidP="00CA41BC">
      <w:pPr>
        <w:spacing w:after="0" w:line="240" w:lineRule="auto"/>
        <w:rPr>
          <w:rFonts w:ascii="Times New Roman" w:hAnsi="Times New Roman" w:cs="Times New Roman"/>
          <w:sz w:val="24"/>
          <w:szCs w:val="24"/>
        </w:rPr>
      </w:pPr>
    </w:p>
    <w:p w:rsidR="00CA41BC" w:rsidRPr="00CA41BC" w:rsidRDefault="00CA41BC" w:rsidP="00CA41BC">
      <w:pPr>
        <w:spacing w:after="0" w:line="240" w:lineRule="auto"/>
        <w:ind w:firstLine="482"/>
        <w:jc w:val="both"/>
        <w:rPr>
          <w:rFonts w:ascii="Times New Roman" w:hAnsi="Times New Roman" w:cs="Times New Roman"/>
          <w:sz w:val="24"/>
          <w:szCs w:val="24"/>
        </w:rPr>
      </w:pPr>
      <w:r w:rsidRPr="00CA41BC">
        <w:rPr>
          <w:rFonts w:ascii="Times New Roman" w:hAnsi="Times New Roman" w:cs="Times New Roman"/>
          <w:sz w:val="24"/>
          <w:szCs w:val="24"/>
        </w:rPr>
        <w:t>Технология программно-целевого управления была разработана в конце 80-х – начале 90-х годов группой ученых, среди которых М. М. Поташник, В. С. Лазарев, А. М. Моисеев и др. Наиболее распространенное определение звучит так: «Программно-целевое управление – метод управления, при котором руководитель разрабатывает цель управления и механизм реализации, сроки и состояния промежуточных значений процесса»</w:t>
      </w:r>
      <w:r w:rsidRPr="00CA41BC">
        <w:rPr>
          <w:rStyle w:val="aff0"/>
          <w:rFonts w:ascii="Times New Roman" w:hAnsi="Times New Roman" w:cs="Times New Roman"/>
          <w:sz w:val="24"/>
          <w:szCs w:val="24"/>
        </w:rPr>
        <w:footnoteReference w:id="4"/>
      </w:r>
      <w:r w:rsidRPr="00CA41BC">
        <w:rPr>
          <w:rFonts w:ascii="Times New Roman" w:hAnsi="Times New Roman" w:cs="Times New Roman"/>
          <w:sz w:val="24"/>
          <w:szCs w:val="24"/>
        </w:rPr>
        <w:t xml:space="preserve">. Его появление тесно связано и по времени, и по содержанию с переходом менеджмента на системные и ситуационные концепции. Можно утверждать, что программно-целевое управление является конкретизацией системного подхода, рассматривающего объект управления как сложную </w:t>
      </w:r>
      <w:proofErr w:type="spellStart"/>
      <w:r w:rsidRPr="00CA41BC">
        <w:rPr>
          <w:rFonts w:ascii="Times New Roman" w:hAnsi="Times New Roman" w:cs="Times New Roman"/>
          <w:sz w:val="24"/>
          <w:szCs w:val="24"/>
        </w:rPr>
        <w:t>целеустремленныю</w:t>
      </w:r>
      <w:proofErr w:type="spellEnd"/>
      <w:r w:rsidRPr="00CA41BC">
        <w:rPr>
          <w:rFonts w:ascii="Times New Roman" w:hAnsi="Times New Roman" w:cs="Times New Roman"/>
          <w:sz w:val="24"/>
          <w:szCs w:val="24"/>
        </w:rPr>
        <w:t xml:space="preserve"> систему, имеющую свои функции, структуру, связи</w:t>
      </w:r>
      <w:r w:rsidRPr="00CA41BC">
        <w:rPr>
          <w:rStyle w:val="aff0"/>
          <w:rFonts w:ascii="Times New Roman" w:hAnsi="Times New Roman" w:cs="Times New Roman"/>
          <w:sz w:val="24"/>
          <w:szCs w:val="24"/>
        </w:rPr>
        <w:footnoteReference w:id="5"/>
      </w:r>
      <w:r w:rsidRPr="00CA41BC">
        <w:rPr>
          <w:rFonts w:ascii="Times New Roman" w:hAnsi="Times New Roman" w:cs="Times New Roman"/>
          <w:sz w:val="24"/>
          <w:szCs w:val="24"/>
        </w:rPr>
        <w:t xml:space="preserve">. Эта технология дает возможность спланировать деятельность таким образом, чтобы переход из режима функционирования в режим инноваций и развития осуществлялся без рывков, планово и последовательно. </w:t>
      </w:r>
    </w:p>
    <w:p w:rsidR="00CA41BC" w:rsidRPr="00CA41BC" w:rsidRDefault="00CA41BC" w:rsidP="00CA41BC">
      <w:pPr>
        <w:spacing w:after="0" w:line="240" w:lineRule="auto"/>
        <w:ind w:firstLine="482"/>
        <w:jc w:val="both"/>
        <w:rPr>
          <w:rFonts w:ascii="Times New Roman" w:hAnsi="Times New Roman" w:cs="Times New Roman"/>
          <w:sz w:val="24"/>
          <w:szCs w:val="24"/>
        </w:rPr>
      </w:pPr>
      <w:r w:rsidRPr="00CA41BC">
        <w:rPr>
          <w:rFonts w:ascii="Times New Roman" w:hAnsi="Times New Roman" w:cs="Times New Roman"/>
          <w:sz w:val="24"/>
          <w:szCs w:val="24"/>
        </w:rPr>
        <w:t>Программа развития образования на уровне школы должна включать в себя комплекс взаимоувязанных по ресурсам и срокам мероприятий, учитывать социальный заказ на образование на данной территории, управлять организационно-правовыми и финансово-экономическими процессами.</w:t>
      </w:r>
    </w:p>
    <w:p w:rsidR="00CA41BC" w:rsidRPr="00CA41BC" w:rsidRDefault="00CA41BC" w:rsidP="00CA41BC">
      <w:pPr>
        <w:spacing w:after="0" w:line="240" w:lineRule="auto"/>
        <w:ind w:firstLine="708"/>
        <w:jc w:val="both"/>
        <w:rPr>
          <w:rFonts w:ascii="Times New Roman" w:hAnsi="Times New Roman" w:cs="Times New Roman"/>
          <w:sz w:val="24"/>
          <w:szCs w:val="24"/>
        </w:rPr>
      </w:pPr>
      <w:r w:rsidRPr="00CA41BC">
        <w:rPr>
          <w:rFonts w:ascii="Times New Roman" w:hAnsi="Times New Roman" w:cs="Times New Roman"/>
          <w:sz w:val="24"/>
          <w:szCs w:val="24"/>
        </w:rPr>
        <w:t>Программа развития образовательного учреждения, увязывая цели с ресурсами, определяет:</w:t>
      </w:r>
    </w:p>
    <w:p w:rsidR="00CA41BC" w:rsidRPr="00CA41BC" w:rsidRDefault="00CA41BC" w:rsidP="00FC2E64">
      <w:pPr>
        <w:numPr>
          <w:ilvl w:val="0"/>
          <w:numId w:val="34"/>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Исходное состояние образовательного учреждения (настоящее);</w:t>
      </w:r>
    </w:p>
    <w:p w:rsidR="00CA41BC" w:rsidRPr="00CA41BC" w:rsidRDefault="00CA41BC" w:rsidP="00FC2E64">
      <w:pPr>
        <w:numPr>
          <w:ilvl w:val="0"/>
          <w:numId w:val="34"/>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Образ желаемого будущего;</w:t>
      </w:r>
    </w:p>
    <w:p w:rsidR="00CA41BC" w:rsidRPr="00CA41BC" w:rsidRDefault="00CA41BC" w:rsidP="00FC2E64">
      <w:pPr>
        <w:numPr>
          <w:ilvl w:val="0"/>
          <w:numId w:val="34"/>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Механизмы перехода от настоящего к будущему.</w:t>
      </w:r>
    </w:p>
    <w:p w:rsidR="00CA41BC" w:rsidRPr="00CA41BC" w:rsidRDefault="00CA41BC" w:rsidP="00CA41BC">
      <w:pPr>
        <w:spacing w:after="0" w:line="240" w:lineRule="auto"/>
        <w:ind w:firstLine="482"/>
        <w:jc w:val="both"/>
        <w:rPr>
          <w:rFonts w:ascii="Times New Roman" w:hAnsi="Times New Roman" w:cs="Times New Roman"/>
          <w:sz w:val="24"/>
          <w:szCs w:val="24"/>
        </w:rPr>
      </w:pPr>
      <w:r w:rsidRPr="00CA41BC">
        <w:rPr>
          <w:rFonts w:ascii="Times New Roman" w:hAnsi="Times New Roman" w:cs="Times New Roman"/>
          <w:sz w:val="24"/>
          <w:szCs w:val="24"/>
        </w:rPr>
        <w:t xml:space="preserve">Если для классического управления в школе вообще неважно, каким расходованием ресурсов достигается цель (главное – уметь «выбить» эти ресурсы), то для программно-целевого подхода именно эффективность использования ресурсов при достижении цели становится важным вопросом. Показателем работы становится ее конечный результат, рассчитанный заранее и измеряемый качественно и, что важнее, – количественно. </w:t>
      </w:r>
    </w:p>
    <w:p w:rsidR="00CA41BC" w:rsidRPr="00CA41BC" w:rsidRDefault="00CA41BC" w:rsidP="00CA41BC">
      <w:pPr>
        <w:spacing w:after="0" w:line="240" w:lineRule="auto"/>
        <w:ind w:firstLine="482"/>
        <w:jc w:val="both"/>
        <w:rPr>
          <w:rFonts w:ascii="Times New Roman" w:hAnsi="Times New Roman" w:cs="Times New Roman"/>
          <w:sz w:val="24"/>
          <w:szCs w:val="24"/>
        </w:rPr>
      </w:pPr>
      <w:r w:rsidRPr="00CA41BC">
        <w:rPr>
          <w:rFonts w:ascii="Times New Roman" w:hAnsi="Times New Roman" w:cs="Times New Roman"/>
          <w:sz w:val="24"/>
          <w:szCs w:val="24"/>
        </w:rPr>
        <w:t>Программа развития задает методологию функционирования и саморегулирования системы качества с учетом изменения запросов потребителя, а уже система (образовательная программа) в свою очередь должна обеспечивать и поддерживать высокий уровень качества услуг, другими словами – обеспечивать высокую степень удовлетворенности потребителей.</w:t>
      </w:r>
    </w:p>
    <w:p w:rsidR="00CA41BC" w:rsidRPr="00CA41BC" w:rsidRDefault="00CA41BC" w:rsidP="00CA41BC">
      <w:pPr>
        <w:spacing w:after="0" w:line="240" w:lineRule="auto"/>
        <w:ind w:firstLine="482"/>
        <w:jc w:val="both"/>
        <w:rPr>
          <w:rFonts w:ascii="Times New Roman" w:hAnsi="Times New Roman" w:cs="Times New Roman"/>
          <w:sz w:val="24"/>
          <w:szCs w:val="24"/>
        </w:rPr>
      </w:pPr>
      <w:r w:rsidRPr="00CA41BC">
        <w:rPr>
          <w:rFonts w:ascii="Times New Roman" w:hAnsi="Times New Roman" w:cs="Times New Roman"/>
          <w:sz w:val="24"/>
          <w:szCs w:val="24"/>
        </w:rPr>
        <w:t xml:space="preserve">Соответственно, программа развития ОУ должна быть составной частью образовательной программы. Они не должны существовать параллельно, независимо друг от друга, у них должна быть единая концепция и общая программа реализации. </w:t>
      </w:r>
    </w:p>
    <w:p w:rsidR="00CA41BC" w:rsidRPr="00CA41BC" w:rsidRDefault="00CA41BC" w:rsidP="00CA41BC">
      <w:pPr>
        <w:spacing w:after="0" w:line="240" w:lineRule="auto"/>
        <w:ind w:firstLine="482"/>
        <w:jc w:val="both"/>
        <w:rPr>
          <w:rFonts w:ascii="Times New Roman" w:hAnsi="Times New Roman" w:cs="Times New Roman"/>
          <w:sz w:val="24"/>
          <w:szCs w:val="24"/>
        </w:rPr>
      </w:pPr>
      <w:r w:rsidRPr="00CA41BC">
        <w:rPr>
          <w:rFonts w:ascii="Times New Roman" w:hAnsi="Times New Roman" w:cs="Times New Roman"/>
          <w:sz w:val="24"/>
          <w:szCs w:val="24"/>
        </w:rPr>
        <w:t xml:space="preserve">Здесь уместно некоторое отступление в область теории качества. В 50-е годы прошлого столетия сложились предпосылки создания новой концепции управления качеством, ориентированной на удовлетворение запросов потребителя и превращающей совершенствование качества в задачу каждого сотрудника организации. Тогда же Арманд </w:t>
      </w:r>
      <w:proofErr w:type="spellStart"/>
      <w:r w:rsidRPr="00CA41BC">
        <w:rPr>
          <w:rFonts w:ascii="Times New Roman" w:hAnsi="Times New Roman" w:cs="Times New Roman"/>
          <w:sz w:val="24"/>
          <w:szCs w:val="24"/>
        </w:rPr>
        <w:t>Фейгенбаум</w:t>
      </w:r>
      <w:proofErr w:type="spellEnd"/>
      <w:r w:rsidRPr="00CA41BC">
        <w:rPr>
          <w:rFonts w:ascii="Times New Roman" w:hAnsi="Times New Roman" w:cs="Times New Roman"/>
          <w:sz w:val="24"/>
          <w:szCs w:val="24"/>
        </w:rPr>
        <w:t xml:space="preserve"> предложил свою модель Всеобщего контроля качества (</w:t>
      </w:r>
      <w:proofErr w:type="spellStart"/>
      <w:r w:rsidRPr="00CA41BC">
        <w:rPr>
          <w:rFonts w:ascii="Times New Roman" w:hAnsi="Times New Roman" w:cs="Times New Roman"/>
          <w:sz w:val="24"/>
          <w:szCs w:val="24"/>
        </w:rPr>
        <w:t>Total</w:t>
      </w:r>
      <w:proofErr w:type="spellEnd"/>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Quality</w:t>
      </w:r>
      <w:proofErr w:type="spellEnd"/>
      <w:r w:rsidRPr="00CA41BC">
        <w:rPr>
          <w:rFonts w:ascii="Times New Roman" w:hAnsi="Times New Roman" w:cs="Times New Roman"/>
          <w:sz w:val="24"/>
          <w:szCs w:val="24"/>
        </w:rPr>
        <w:t xml:space="preserve"> </w:t>
      </w:r>
      <w:proofErr w:type="spellStart"/>
      <w:r w:rsidRPr="00CA41BC">
        <w:rPr>
          <w:rFonts w:ascii="Times New Roman" w:hAnsi="Times New Roman" w:cs="Times New Roman"/>
          <w:sz w:val="24"/>
          <w:szCs w:val="24"/>
        </w:rPr>
        <w:t>Control</w:t>
      </w:r>
      <w:proofErr w:type="spellEnd"/>
      <w:r w:rsidRPr="00CA41BC">
        <w:rPr>
          <w:rFonts w:ascii="Times New Roman" w:hAnsi="Times New Roman" w:cs="Times New Roman"/>
          <w:sz w:val="24"/>
          <w:szCs w:val="24"/>
        </w:rPr>
        <w:t xml:space="preserve">), в которой качество рассматривается не как конечный результат производства изделия, а на каждом этапе его создания: </w:t>
      </w:r>
    </w:p>
    <w:p w:rsidR="00CA41BC" w:rsidRPr="00CA41BC" w:rsidRDefault="00CA41BC" w:rsidP="00FC2E64">
      <w:pPr>
        <w:numPr>
          <w:ilvl w:val="0"/>
          <w:numId w:val="49"/>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Разработка качества.</w:t>
      </w:r>
    </w:p>
    <w:p w:rsidR="00CA41BC" w:rsidRPr="00CA41BC" w:rsidRDefault="00CA41BC" w:rsidP="00FC2E64">
      <w:pPr>
        <w:numPr>
          <w:ilvl w:val="0"/>
          <w:numId w:val="49"/>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Поддержание качества.</w:t>
      </w:r>
    </w:p>
    <w:p w:rsidR="00CA41BC" w:rsidRPr="00CA41BC" w:rsidRDefault="00CA41BC" w:rsidP="00FC2E64">
      <w:pPr>
        <w:numPr>
          <w:ilvl w:val="0"/>
          <w:numId w:val="49"/>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Совершенствование качества.</w:t>
      </w:r>
    </w:p>
    <w:p w:rsidR="00CA41BC" w:rsidRPr="00CA41BC" w:rsidRDefault="00CA41BC" w:rsidP="00CA41BC">
      <w:pPr>
        <w:spacing w:after="0" w:line="240" w:lineRule="auto"/>
        <w:ind w:firstLine="482"/>
        <w:jc w:val="both"/>
        <w:rPr>
          <w:rFonts w:ascii="Times New Roman" w:hAnsi="Times New Roman" w:cs="Times New Roman"/>
          <w:sz w:val="24"/>
          <w:szCs w:val="24"/>
        </w:rPr>
      </w:pPr>
      <w:r w:rsidRPr="00CA41BC">
        <w:rPr>
          <w:rFonts w:ascii="Times New Roman" w:hAnsi="Times New Roman" w:cs="Times New Roman"/>
          <w:sz w:val="24"/>
          <w:szCs w:val="24"/>
        </w:rPr>
        <w:lastRenderedPageBreak/>
        <w:t>По мнению автора – программа развития работает на первом и третьем этапе, а образовательная программа – на втором</w:t>
      </w:r>
      <w:r w:rsidRPr="00CA41BC">
        <w:rPr>
          <w:rStyle w:val="aff0"/>
          <w:rFonts w:ascii="Times New Roman" w:hAnsi="Times New Roman" w:cs="Times New Roman"/>
          <w:sz w:val="24"/>
          <w:szCs w:val="24"/>
        </w:rPr>
        <w:footnoteReference w:id="6"/>
      </w:r>
      <w:r w:rsidRPr="00CA41BC">
        <w:rPr>
          <w:rFonts w:ascii="Times New Roman" w:hAnsi="Times New Roman" w:cs="Times New Roman"/>
          <w:sz w:val="24"/>
          <w:szCs w:val="24"/>
        </w:rPr>
        <w:t>.</w:t>
      </w:r>
    </w:p>
    <w:p w:rsidR="00CA41BC" w:rsidRPr="00CA41BC" w:rsidRDefault="00CA41BC" w:rsidP="00CA41BC">
      <w:pPr>
        <w:spacing w:after="0" w:line="240" w:lineRule="auto"/>
        <w:ind w:firstLine="482"/>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color w:val="000000"/>
          <w:sz w:val="24"/>
          <w:szCs w:val="24"/>
        </w:rPr>
      </w:pPr>
      <w:r w:rsidRPr="00CA41BC">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135255</wp:posOffset>
            </wp:positionH>
            <wp:positionV relativeFrom="paragraph">
              <wp:posOffset>102235</wp:posOffset>
            </wp:positionV>
            <wp:extent cx="5934710" cy="4450715"/>
            <wp:effectExtent l="19050" t="0" r="8890" b="0"/>
            <wp:wrapSquare wrapText="bothSides"/>
            <wp:docPr id="15" name="Рисунок 4" descr="модель ПР 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дель ПР ОУ"/>
                    <pic:cNvPicPr>
                      <a:picLocks noChangeAspect="1" noChangeArrowheads="1"/>
                    </pic:cNvPicPr>
                  </pic:nvPicPr>
                  <pic:blipFill>
                    <a:blip r:embed="rId20"/>
                    <a:srcRect/>
                    <a:stretch>
                      <a:fillRect/>
                    </a:stretch>
                  </pic:blipFill>
                  <pic:spPr bwMode="auto">
                    <a:xfrm>
                      <a:off x="0" y="0"/>
                      <a:ext cx="5934710" cy="4450715"/>
                    </a:xfrm>
                    <a:prstGeom prst="rect">
                      <a:avLst/>
                    </a:prstGeom>
                    <a:noFill/>
                    <a:ln w="9525">
                      <a:noFill/>
                      <a:miter lim="800000"/>
                      <a:headEnd/>
                      <a:tailEnd/>
                    </a:ln>
                  </pic:spPr>
                </pic:pic>
              </a:graphicData>
            </a:graphic>
          </wp:anchor>
        </w:drawing>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Затемненная область рисунка – это поле образовательной программы учреждения. </w:t>
      </w:r>
      <w:proofErr w:type="gramStart"/>
      <w:r w:rsidRPr="00CA41BC">
        <w:rPr>
          <w:rFonts w:ascii="Times New Roman" w:hAnsi="Times New Roman" w:cs="Times New Roman"/>
          <w:sz w:val="24"/>
          <w:szCs w:val="24"/>
        </w:rPr>
        <w:t>Белое поле на затемненном – Программа развития ОУ.</w:t>
      </w:r>
      <w:proofErr w:type="gramEnd"/>
      <w:r w:rsidRPr="00CA41BC">
        <w:rPr>
          <w:rFonts w:ascii="Times New Roman" w:hAnsi="Times New Roman" w:cs="Times New Roman"/>
          <w:sz w:val="24"/>
          <w:szCs w:val="24"/>
        </w:rPr>
        <w:t xml:space="preserve"> Белое поле ниже – традиционные элементы школьной образовательной программы.</w:t>
      </w:r>
    </w:p>
    <w:p w:rsidR="00CA41BC" w:rsidRPr="00CA41BC" w:rsidRDefault="00CA41BC" w:rsidP="00CA41BC">
      <w:pPr>
        <w:pStyle w:val="36"/>
        <w:spacing w:line="240" w:lineRule="auto"/>
        <w:ind w:left="720"/>
        <w:jc w:val="both"/>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 xml:space="preserve"> </w:t>
      </w:r>
    </w:p>
    <w:p w:rsidR="00CA41BC" w:rsidRPr="00CA41BC" w:rsidRDefault="00CA41BC" w:rsidP="003A078C">
      <w:pPr>
        <w:pStyle w:val="36"/>
        <w:spacing w:line="240" w:lineRule="auto"/>
        <w:jc w:val="both"/>
        <w:rPr>
          <w:rFonts w:ascii="Times New Roman" w:hAnsi="Times New Roman" w:cs="Times New Roman"/>
          <w:color w:val="FF0000"/>
          <w:sz w:val="24"/>
          <w:szCs w:val="24"/>
        </w:rPr>
        <w:sectPr w:rsidR="00CA41BC" w:rsidRPr="00CA41BC" w:rsidSect="000923C6">
          <w:footerReference w:type="even" r:id="rId21"/>
          <w:footerReference w:type="default" r:id="rId22"/>
          <w:pgSz w:w="11906" w:h="16838"/>
          <w:pgMar w:top="567" w:right="851" w:bottom="851" w:left="851" w:header="709" w:footer="113" w:gutter="851"/>
          <w:cols w:space="708"/>
          <w:docGrid w:linePitch="360"/>
        </w:sectPr>
      </w:pPr>
    </w:p>
    <w:p w:rsidR="00CA41BC" w:rsidRPr="00CA41BC" w:rsidRDefault="00CA41BC" w:rsidP="00CA41BC">
      <w:pPr>
        <w:spacing w:after="0" w:line="240" w:lineRule="auto"/>
        <w:jc w:val="both"/>
        <w:rPr>
          <w:rFonts w:ascii="Times New Roman" w:hAnsi="Times New Roman" w:cs="Times New Roman"/>
          <w:b/>
          <w:color w:val="000000"/>
          <w:sz w:val="24"/>
          <w:szCs w:val="24"/>
        </w:rPr>
      </w:pPr>
    </w:p>
    <w:p w:rsidR="00CA41BC" w:rsidRPr="003A078C" w:rsidRDefault="00CA41BC" w:rsidP="00CA41BC">
      <w:pPr>
        <w:spacing w:after="0" w:line="240" w:lineRule="auto"/>
        <w:jc w:val="both"/>
        <w:rPr>
          <w:rFonts w:ascii="Times New Roman" w:hAnsi="Times New Roman" w:cs="Times New Roman"/>
          <w:b/>
          <w:color w:val="000000"/>
          <w:sz w:val="28"/>
          <w:szCs w:val="28"/>
        </w:rPr>
      </w:pPr>
      <w:r w:rsidRPr="003A078C">
        <w:rPr>
          <w:rFonts w:ascii="Times New Roman" w:hAnsi="Times New Roman" w:cs="Times New Roman"/>
          <w:b/>
          <w:sz w:val="28"/>
          <w:szCs w:val="28"/>
        </w:rPr>
        <w:t xml:space="preserve">Раздел </w:t>
      </w:r>
      <w:r w:rsidRPr="003A078C">
        <w:rPr>
          <w:rFonts w:ascii="Times New Roman" w:hAnsi="Times New Roman" w:cs="Times New Roman"/>
          <w:b/>
          <w:sz w:val="28"/>
          <w:szCs w:val="28"/>
          <w:lang w:val="en-US"/>
        </w:rPr>
        <w:t>V</w:t>
      </w:r>
      <w:r w:rsidRPr="003A078C">
        <w:rPr>
          <w:rFonts w:ascii="Times New Roman" w:hAnsi="Times New Roman" w:cs="Times New Roman"/>
          <w:b/>
          <w:sz w:val="28"/>
          <w:szCs w:val="28"/>
        </w:rPr>
        <w:t xml:space="preserve">. </w:t>
      </w:r>
      <w:r w:rsidRPr="003A078C">
        <w:rPr>
          <w:rFonts w:ascii="Times New Roman" w:hAnsi="Times New Roman" w:cs="Times New Roman"/>
          <w:b/>
          <w:color w:val="000000"/>
          <w:sz w:val="28"/>
          <w:szCs w:val="28"/>
        </w:rPr>
        <w:t>Концепция развития  МОУ «Средняя общеобразовательная школа №39»</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Fonts w:ascii="Times New Roman" w:hAnsi="Times New Roman" w:cs="Times New Roman"/>
          <w:color w:val="000000"/>
          <w:sz w:val="24"/>
          <w:szCs w:val="24"/>
        </w:rPr>
        <w:t xml:space="preserve"> </w:t>
      </w:r>
      <w:r w:rsidRPr="00CA41BC">
        <w:rPr>
          <w:rFonts w:ascii="Times New Roman" w:hAnsi="Times New Roman" w:cs="Times New Roman"/>
          <w:sz w:val="24"/>
          <w:szCs w:val="24"/>
        </w:rPr>
        <w:t>Модернизация Российского образования означает его изменение в соответствии с требованиями современности. Такими требованиями сегодня являются: усиление внимания к личности ученика, к развитию его способностей, ориентация обучения на максимальный учет возрастных и индивидуальных особенностей каждого школьника, необходимость интеграции Системы Российского образования в мировое образовательное и информационное пространство при сохранении традиций ментальности нашей системы образования. Преобразования, которые происходят в современной школе, должны осуществляться в органическом единстве: нового содержания образования, новых форм организации образовательного процесса, новых образовательных технологий, новых форм оценки качества образования, отношений и воспитательных целей.</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Fonts w:ascii="Times New Roman" w:hAnsi="Times New Roman" w:cs="Times New Roman"/>
          <w:sz w:val="24"/>
          <w:szCs w:val="24"/>
        </w:rPr>
        <w:t xml:space="preserve"> </w:t>
      </w:r>
      <w:r w:rsidRPr="00CA41BC">
        <w:rPr>
          <w:rStyle w:val="26"/>
          <w:rFonts w:eastAsiaTheme="minorEastAsia"/>
          <w:sz w:val="24"/>
          <w:szCs w:val="24"/>
        </w:rPr>
        <w:t xml:space="preserve"> </w:t>
      </w:r>
      <w:r w:rsidRPr="00CA41BC">
        <w:rPr>
          <w:rFonts w:ascii="Times New Roman" w:hAnsi="Times New Roman" w:cs="Times New Roman"/>
          <w:sz w:val="24"/>
          <w:szCs w:val="24"/>
        </w:rPr>
        <w:t xml:space="preserve">В основу программы развития положен </w:t>
      </w:r>
      <w:proofErr w:type="spellStart"/>
      <w:r w:rsidRPr="00CA41BC">
        <w:rPr>
          <w:rFonts w:ascii="Times New Roman" w:hAnsi="Times New Roman" w:cs="Times New Roman"/>
          <w:sz w:val="24"/>
          <w:szCs w:val="24"/>
        </w:rPr>
        <w:t>компетентностный</w:t>
      </w:r>
      <w:proofErr w:type="spellEnd"/>
      <w:r w:rsidRPr="00CA41BC">
        <w:rPr>
          <w:rFonts w:ascii="Times New Roman" w:hAnsi="Times New Roman" w:cs="Times New Roman"/>
          <w:sz w:val="24"/>
          <w:szCs w:val="24"/>
        </w:rPr>
        <w:t xml:space="preserve"> подход, обеспечивающий постепенную переориентацию образовательной парадигмы на создание условий для овладения комплексом компетенций, означающих потенциал, способности выпускника к выживанию и устойчивой жизнедеятельности в условиях современного многофакторного социально-политического, </w:t>
      </w:r>
      <w:proofErr w:type="spellStart"/>
      <w:r w:rsidRPr="00CA41BC">
        <w:rPr>
          <w:rFonts w:ascii="Times New Roman" w:hAnsi="Times New Roman" w:cs="Times New Roman"/>
          <w:sz w:val="24"/>
          <w:szCs w:val="24"/>
        </w:rPr>
        <w:t>рыночно-экономического</w:t>
      </w:r>
      <w:proofErr w:type="spellEnd"/>
      <w:r w:rsidRPr="00CA41BC">
        <w:rPr>
          <w:rFonts w:ascii="Times New Roman" w:hAnsi="Times New Roman" w:cs="Times New Roman"/>
          <w:sz w:val="24"/>
          <w:szCs w:val="24"/>
        </w:rPr>
        <w:t xml:space="preserve">, информационно и </w:t>
      </w:r>
      <w:proofErr w:type="spellStart"/>
      <w:r w:rsidRPr="00CA41BC">
        <w:rPr>
          <w:rFonts w:ascii="Times New Roman" w:hAnsi="Times New Roman" w:cs="Times New Roman"/>
          <w:sz w:val="24"/>
          <w:szCs w:val="24"/>
        </w:rPr>
        <w:t>коммуникационно</w:t>
      </w:r>
      <w:proofErr w:type="spellEnd"/>
      <w:r w:rsidRPr="00CA41BC">
        <w:rPr>
          <w:rFonts w:ascii="Times New Roman" w:hAnsi="Times New Roman" w:cs="Times New Roman"/>
          <w:sz w:val="24"/>
          <w:szCs w:val="24"/>
        </w:rPr>
        <w:t xml:space="preserve"> насыщенного пространства.</w:t>
      </w:r>
    </w:p>
    <w:p w:rsidR="00CA41BC" w:rsidRPr="00CA41BC" w:rsidRDefault="00CA41BC" w:rsidP="00CA41BC">
      <w:pPr>
        <w:pStyle w:val="41"/>
        <w:shd w:val="clear" w:color="auto" w:fill="auto"/>
        <w:spacing w:line="240" w:lineRule="auto"/>
        <w:ind w:left="20" w:right="40" w:firstLine="720"/>
        <w:jc w:val="both"/>
        <w:rPr>
          <w:rFonts w:ascii="Times New Roman" w:hAnsi="Times New Roman" w:cs="Times New Roman"/>
          <w:sz w:val="24"/>
          <w:szCs w:val="24"/>
        </w:rPr>
      </w:pPr>
      <w:r w:rsidRPr="00CA41BC">
        <w:rPr>
          <w:rFonts w:ascii="Times New Roman" w:hAnsi="Times New Roman" w:cs="Times New Roman"/>
          <w:sz w:val="24"/>
          <w:szCs w:val="24"/>
        </w:rPr>
        <w:t xml:space="preserve">Программа направлена на развитие  образовательного учреждения как открытой инновационной образовательной системы, ориентированной на адаптивную подготовку школьника в соответствии с потребностями общества и рынка труда, его духовное и нравственное развитие.  </w:t>
      </w:r>
    </w:p>
    <w:p w:rsidR="00CA41BC" w:rsidRPr="00CA41BC" w:rsidRDefault="00CA41BC" w:rsidP="00CA41BC">
      <w:pPr>
        <w:pStyle w:val="45"/>
        <w:shd w:val="clear" w:color="auto" w:fill="auto"/>
        <w:spacing w:before="0" w:line="240" w:lineRule="auto"/>
        <w:ind w:right="20" w:firstLine="700"/>
        <w:jc w:val="both"/>
        <w:rPr>
          <w:rFonts w:ascii="Times New Roman" w:hAnsi="Times New Roman" w:cs="Times New Roman"/>
          <w:b/>
          <w:sz w:val="24"/>
          <w:szCs w:val="24"/>
        </w:rPr>
      </w:pPr>
      <w:r w:rsidRPr="00CA41BC">
        <w:rPr>
          <w:rFonts w:ascii="Times New Roman" w:hAnsi="Times New Roman" w:cs="Times New Roman"/>
          <w:b/>
          <w:sz w:val="24"/>
          <w:szCs w:val="24"/>
        </w:rPr>
        <w:t xml:space="preserve">5.1. Представления о выпускнике школы и качестве образовательного процесса в рамках </w:t>
      </w:r>
      <w:proofErr w:type="spellStart"/>
      <w:r w:rsidRPr="00CA41BC">
        <w:rPr>
          <w:rFonts w:ascii="Times New Roman" w:hAnsi="Times New Roman" w:cs="Times New Roman"/>
          <w:b/>
          <w:sz w:val="24"/>
          <w:szCs w:val="24"/>
        </w:rPr>
        <w:t>компетентностного</w:t>
      </w:r>
      <w:proofErr w:type="spellEnd"/>
      <w:r w:rsidRPr="00CA41BC">
        <w:rPr>
          <w:rFonts w:ascii="Times New Roman" w:hAnsi="Times New Roman" w:cs="Times New Roman"/>
          <w:b/>
          <w:sz w:val="24"/>
          <w:szCs w:val="24"/>
        </w:rPr>
        <w:t xml:space="preserve"> подхода.</w:t>
      </w:r>
    </w:p>
    <w:p w:rsidR="00CA41BC" w:rsidRPr="00CA41BC" w:rsidRDefault="00CA41BC" w:rsidP="00CA41BC">
      <w:pPr>
        <w:pStyle w:val="41"/>
        <w:shd w:val="clear" w:color="auto" w:fill="auto"/>
        <w:spacing w:line="240" w:lineRule="auto"/>
        <w:ind w:right="20" w:firstLine="700"/>
        <w:jc w:val="both"/>
        <w:rPr>
          <w:rFonts w:ascii="Times New Roman" w:hAnsi="Times New Roman" w:cs="Times New Roman"/>
          <w:b/>
          <w:sz w:val="24"/>
          <w:szCs w:val="24"/>
        </w:rPr>
      </w:pPr>
      <w:r w:rsidRPr="00CA41BC">
        <w:rPr>
          <w:rFonts w:ascii="Times New Roman" w:hAnsi="Times New Roman" w:cs="Times New Roman"/>
          <w:sz w:val="24"/>
          <w:szCs w:val="24"/>
        </w:rPr>
        <w:t xml:space="preserve">Жизнь в нашем сложном многомерном </w:t>
      </w:r>
      <w:proofErr w:type="spellStart"/>
      <w:r w:rsidRPr="00CA41BC">
        <w:rPr>
          <w:rFonts w:ascii="Times New Roman" w:hAnsi="Times New Roman" w:cs="Times New Roman"/>
          <w:sz w:val="24"/>
          <w:szCs w:val="24"/>
        </w:rPr>
        <w:t>социокультурном</w:t>
      </w:r>
      <w:proofErr w:type="spellEnd"/>
      <w:r w:rsidRPr="00CA41BC">
        <w:rPr>
          <w:rFonts w:ascii="Times New Roman" w:hAnsi="Times New Roman" w:cs="Times New Roman"/>
          <w:sz w:val="24"/>
          <w:szCs w:val="24"/>
        </w:rPr>
        <w:t xml:space="preserve"> пространстве ставит нашего выпускника перед необходимостью самоопределения, адекватной реакции на постоянно происходящие в обществе изменения. Чтобы выжить в ситуации постоянных изменений, чтобы адекватно на них реагировать и не потерять связи между прошлым, настоящим и будущим, сохранив собственную уникальность, педагогический коллектив школы ставит</w:t>
      </w:r>
      <w:r w:rsidRPr="00CA41BC">
        <w:rPr>
          <w:rStyle w:val="aff5"/>
          <w:rFonts w:eastAsiaTheme="minorEastAsia"/>
          <w:sz w:val="24"/>
          <w:szCs w:val="24"/>
        </w:rPr>
        <w:t xml:space="preserve"> </w:t>
      </w:r>
      <w:r w:rsidRPr="00CA41BC">
        <w:rPr>
          <w:rStyle w:val="aff5"/>
          <w:rFonts w:eastAsiaTheme="minorEastAsia"/>
          <w:b w:val="0"/>
          <w:sz w:val="24"/>
          <w:szCs w:val="24"/>
        </w:rPr>
        <w:t>развитие личности как важнейшую задачу образования.</w:t>
      </w:r>
    </w:p>
    <w:p w:rsidR="00CA41BC" w:rsidRPr="00CA41BC" w:rsidRDefault="00CA41BC" w:rsidP="00CA41BC">
      <w:pPr>
        <w:pStyle w:val="41"/>
        <w:shd w:val="clear" w:color="auto" w:fill="auto"/>
        <w:spacing w:line="240" w:lineRule="auto"/>
        <w:ind w:right="20" w:firstLine="700"/>
        <w:jc w:val="both"/>
        <w:rPr>
          <w:rFonts w:ascii="Times New Roman" w:hAnsi="Times New Roman" w:cs="Times New Roman"/>
          <w:sz w:val="24"/>
          <w:szCs w:val="24"/>
        </w:rPr>
      </w:pPr>
      <w:r w:rsidRPr="00CA41BC">
        <w:rPr>
          <w:rFonts w:ascii="Times New Roman" w:hAnsi="Times New Roman" w:cs="Times New Roman"/>
          <w:sz w:val="24"/>
          <w:szCs w:val="24"/>
        </w:rPr>
        <w:t>Задача определения</w:t>
      </w:r>
      <w:r w:rsidRPr="00CA41BC">
        <w:rPr>
          <w:rStyle w:val="aff5"/>
          <w:rFonts w:eastAsiaTheme="minorEastAsia"/>
          <w:sz w:val="24"/>
          <w:szCs w:val="24"/>
        </w:rPr>
        <w:t xml:space="preserve"> </w:t>
      </w:r>
      <w:r w:rsidRPr="00CA41BC">
        <w:rPr>
          <w:rStyle w:val="aff5"/>
          <w:rFonts w:eastAsiaTheme="minorEastAsia"/>
          <w:b w:val="0"/>
          <w:sz w:val="24"/>
          <w:szCs w:val="24"/>
        </w:rPr>
        <w:t>целей</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образования в школе поставила педагогический коллектив перед необходимостью выявить проблемы, отражающие несоответствие результатов педагогической деятельности требованиям модернизации образования, запросам социума.</w:t>
      </w:r>
    </w:p>
    <w:p w:rsidR="00CA41BC" w:rsidRPr="00CA41BC" w:rsidRDefault="00CA41BC" w:rsidP="00CA41BC">
      <w:pPr>
        <w:pStyle w:val="41"/>
        <w:shd w:val="clear" w:color="auto" w:fill="auto"/>
        <w:spacing w:line="240" w:lineRule="auto"/>
        <w:ind w:right="20" w:firstLine="700"/>
        <w:jc w:val="both"/>
        <w:rPr>
          <w:rFonts w:ascii="Times New Roman" w:hAnsi="Times New Roman" w:cs="Times New Roman"/>
          <w:sz w:val="24"/>
          <w:szCs w:val="24"/>
        </w:rPr>
      </w:pPr>
      <w:r w:rsidRPr="00CA41BC">
        <w:rPr>
          <w:rFonts w:ascii="Times New Roman" w:hAnsi="Times New Roman" w:cs="Times New Roman"/>
          <w:sz w:val="24"/>
          <w:szCs w:val="24"/>
        </w:rPr>
        <w:t>Первая проблема, с которой встречаются все обучающиеся, заключается в необходимости овладения способами учебной деятельности. Поэтому первая цель школьного образования заключается в том, чтобы</w:t>
      </w:r>
      <w:r w:rsidRPr="00CA41BC">
        <w:rPr>
          <w:rStyle w:val="aff5"/>
          <w:rFonts w:eastAsiaTheme="minorEastAsia"/>
          <w:sz w:val="24"/>
          <w:szCs w:val="24"/>
        </w:rPr>
        <w:t xml:space="preserve"> </w:t>
      </w:r>
      <w:r w:rsidRPr="00CA41BC">
        <w:rPr>
          <w:rStyle w:val="aff5"/>
          <w:rFonts w:eastAsiaTheme="minorEastAsia"/>
          <w:b w:val="0"/>
          <w:sz w:val="24"/>
          <w:szCs w:val="24"/>
        </w:rPr>
        <w:t xml:space="preserve">научить </w:t>
      </w:r>
      <w:proofErr w:type="gramStart"/>
      <w:r w:rsidRPr="00CA41BC">
        <w:rPr>
          <w:rStyle w:val="aff5"/>
          <w:rFonts w:eastAsiaTheme="minorEastAsia"/>
          <w:b w:val="0"/>
          <w:sz w:val="24"/>
          <w:szCs w:val="24"/>
        </w:rPr>
        <w:t>обучающихся</w:t>
      </w:r>
      <w:proofErr w:type="gramEnd"/>
      <w:r w:rsidRPr="00CA41BC">
        <w:rPr>
          <w:rStyle w:val="aff5"/>
          <w:rFonts w:eastAsiaTheme="minorEastAsia"/>
          <w:b w:val="0"/>
          <w:sz w:val="24"/>
          <w:szCs w:val="24"/>
        </w:rPr>
        <w:t xml:space="preserve"> учиться.</w:t>
      </w:r>
      <w:r w:rsidRPr="00CA41BC">
        <w:rPr>
          <w:rFonts w:ascii="Times New Roman" w:hAnsi="Times New Roman" w:cs="Times New Roman"/>
          <w:sz w:val="24"/>
          <w:szCs w:val="24"/>
        </w:rPr>
        <w:t xml:space="preserve"> Реализация этой цели является необходимым условием для достижения всех других целей как школьного, так и </w:t>
      </w:r>
      <w:proofErr w:type="spellStart"/>
      <w:r w:rsidRPr="00CA41BC">
        <w:rPr>
          <w:rFonts w:ascii="Times New Roman" w:hAnsi="Times New Roman" w:cs="Times New Roman"/>
          <w:sz w:val="24"/>
          <w:szCs w:val="24"/>
        </w:rPr>
        <w:t>послешкольного</w:t>
      </w:r>
      <w:proofErr w:type="spellEnd"/>
      <w:r w:rsidRPr="00CA41BC">
        <w:rPr>
          <w:rFonts w:ascii="Times New Roman" w:hAnsi="Times New Roman" w:cs="Times New Roman"/>
          <w:sz w:val="24"/>
          <w:szCs w:val="24"/>
        </w:rPr>
        <w:t xml:space="preserve"> образования. Научить учиться - это значит сформировать у обучающихся ценностные мотивы учения, развить способность использовать различные источники информации, научить их использовать эффективные приемы познавательной деятельности, помочь </w:t>
      </w:r>
      <w:proofErr w:type="gramStart"/>
      <w:r w:rsidRPr="00CA41BC">
        <w:rPr>
          <w:rFonts w:ascii="Times New Roman" w:hAnsi="Times New Roman" w:cs="Times New Roman"/>
          <w:sz w:val="24"/>
          <w:szCs w:val="24"/>
        </w:rPr>
        <w:t>обучающимся</w:t>
      </w:r>
      <w:proofErr w:type="gramEnd"/>
      <w:r w:rsidRPr="00CA41BC">
        <w:rPr>
          <w:rFonts w:ascii="Times New Roman" w:hAnsi="Times New Roman" w:cs="Times New Roman"/>
          <w:sz w:val="24"/>
          <w:szCs w:val="24"/>
        </w:rPr>
        <w:t xml:space="preserve"> понять смысл учения.</w:t>
      </w:r>
    </w:p>
    <w:p w:rsidR="00CA41BC" w:rsidRPr="00CA41BC" w:rsidRDefault="00CA41BC" w:rsidP="00CA41BC">
      <w:pPr>
        <w:pStyle w:val="41"/>
        <w:shd w:val="clear" w:color="auto" w:fill="auto"/>
        <w:spacing w:line="240" w:lineRule="auto"/>
        <w:ind w:right="20" w:firstLine="700"/>
        <w:jc w:val="both"/>
        <w:rPr>
          <w:rFonts w:ascii="Times New Roman" w:hAnsi="Times New Roman" w:cs="Times New Roman"/>
          <w:sz w:val="24"/>
          <w:szCs w:val="24"/>
        </w:rPr>
      </w:pPr>
      <w:proofErr w:type="gramStart"/>
      <w:r w:rsidRPr="00CA41BC">
        <w:rPr>
          <w:rFonts w:ascii="Times New Roman" w:hAnsi="Times New Roman" w:cs="Times New Roman"/>
          <w:sz w:val="24"/>
          <w:szCs w:val="24"/>
        </w:rPr>
        <w:t xml:space="preserve">Вторая проблема, т.е. группа проблем, с которой встречается большинство обучающихся - это конкретные жизненные проблемы, относящиеся к различным сферам деятельности - семейно-бытовой, </w:t>
      </w:r>
      <w:proofErr w:type="spellStart"/>
      <w:r w:rsidRPr="00CA41BC">
        <w:rPr>
          <w:rFonts w:ascii="Times New Roman" w:hAnsi="Times New Roman" w:cs="Times New Roman"/>
          <w:sz w:val="24"/>
          <w:szCs w:val="24"/>
        </w:rPr>
        <w:t>культурно-досуговой</w:t>
      </w:r>
      <w:proofErr w:type="spellEnd"/>
      <w:r w:rsidRPr="00CA41BC">
        <w:rPr>
          <w:rFonts w:ascii="Times New Roman" w:hAnsi="Times New Roman" w:cs="Times New Roman"/>
          <w:sz w:val="24"/>
          <w:szCs w:val="24"/>
        </w:rPr>
        <w:t>, социально- политической, трудовой.</w:t>
      </w:r>
      <w:proofErr w:type="gramEnd"/>
      <w:r w:rsidRPr="00CA41BC">
        <w:rPr>
          <w:rFonts w:ascii="Times New Roman" w:hAnsi="Times New Roman" w:cs="Times New Roman"/>
          <w:sz w:val="24"/>
          <w:szCs w:val="24"/>
        </w:rPr>
        <w:t xml:space="preserve"> Они связаны с выполнением человеком определенной социальной роли - гражданина, члена семьи, зрителя, клиента, горожанина, избирателя и т.п. Это проблемы ориентации в среде проживания и обеспечения собственной безопасности, ориентации в правовых нормах и административных структурах, в нормах поведения и формах общения, в мире потребительских ценностей и ценностей эстетических, в явлениях природы и социальной </w:t>
      </w:r>
      <w:r w:rsidRPr="00CA41BC">
        <w:rPr>
          <w:rFonts w:ascii="Times New Roman" w:hAnsi="Times New Roman" w:cs="Times New Roman"/>
          <w:sz w:val="24"/>
          <w:szCs w:val="24"/>
        </w:rPr>
        <w:lastRenderedPageBreak/>
        <w:t>жизни. Соответственно цель школьного образования состоит в том, чтобы</w:t>
      </w:r>
      <w:r w:rsidRPr="00CA41BC">
        <w:rPr>
          <w:rStyle w:val="aff5"/>
          <w:rFonts w:eastAsiaTheme="minorEastAsia"/>
          <w:sz w:val="24"/>
          <w:szCs w:val="24"/>
        </w:rPr>
        <w:t xml:space="preserve"> </w:t>
      </w:r>
      <w:r w:rsidRPr="00CA41BC">
        <w:rPr>
          <w:rStyle w:val="aff5"/>
          <w:rFonts w:eastAsiaTheme="minorEastAsia"/>
          <w:b w:val="0"/>
          <w:sz w:val="24"/>
          <w:szCs w:val="24"/>
        </w:rPr>
        <w:t>научить обучающихся решать стандартные жизненные ситуации,</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т.е. понимать сущность и значимость проблем, усвоить существующие правила и нормы их решения, уметь их обосновывать, ориентироваться в источниках информации, которые могут помочь в решении возникающих жизненных задач.</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Fonts w:ascii="Times New Roman" w:hAnsi="Times New Roman" w:cs="Times New Roman"/>
          <w:sz w:val="24"/>
          <w:szCs w:val="24"/>
        </w:rPr>
        <w:t>Третья группа проблем касается ориентации в мире ценностей. Это, прежде всего, отношение к природе, явлениям культуры (и духовной, и материальной), к историческим событиям и историческим персонажам, к самому процессу познания, к человеку. Проблема для каждого человека заключается в том, чтобы определить свое отношение к перечисленным явлениям действительности. Цель школьного образования состоится в том, чтобы</w:t>
      </w:r>
      <w:r w:rsidRPr="00CA41BC">
        <w:rPr>
          <w:rStyle w:val="aff5"/>
          <w:rFonts w:eastAsiaTheme="minorEastAsia"/>
          <w:sz w:val="24"/>
          <w:szCs w:val="24"/>
        </w:rPr>
        <w:t xml:space="preserve"> </w:t>
      </w:r>
      <w:r w:rsidRPr="00CA41BC">
        <w:rPr>
          <w:rStyle w:val="aff5"/>
          <w:rFonts w:eastAsiaTheme="minorEastAsia"/>
          <w:b w:val="0"/>
          <w:sz w:val="24"/>
          <w:szCs w:val="24"/>
        </w:rPr>
        <w:t>научить ориентироваться в мире ценностей</w:t>
      </w:r>
      <w:r w:rsidRPr="00CA41BC">
        <w:rPr>
          <w:rFonts w:ascii="Times New Roman" w:hAnsi="Times New Roman" w:cs="Times New Roman"/>
          <w:b/>
          <w:sz w:val="24"/>
          <w:szCs w:val="24"/>
        </w:rPr>
        <w:t xml:space="preserve"> - </w:t>
      </w:r>
      <w:r w:rsidRPr="00CA41BC">
        <w:rPr>
          <w:rFonts w:ascii="Times New Roman" w:hAnsi="Times New Roman" w:cs="Times New Roman"/>
          <w:sz w:val="24"/>
          <w:szCs w:val="24"/>
        </w:rPr>
        <w:t xml:space="preserve">помочь </w:t>
      </w:r>
      <w:proofErr w:type="gramStart"/>
      <w:r w:rsidRPr="00CA41BC">
        <w:rPr>
          <w:rFonts w:ascii="Times New Roman" w:hAnsi="Times New Roman" w:cs="Times New Roman"/>
          <w:sz w:val="24"/>
          <w:szCs w:val="24"/>
        </w:rPr>
        <w:t>обучающимся</w:t>
      </w:r>
      <w:proofErr w:type="gramEnd"/>
      <w:r w:rsidRPr="00CA41BC">
        <w:rPr>
          <w:rFonts w:ascii="Times New Roman" w:hAnsi="Times New Roman" w:cs="Times New Roman"/>
          <w:sz w:val="24"/>
          <w:szCs w:val="24"/>
        </w:rPr>
        <w:t xml:space="preserve"> осознать сущность ценностного отношения к миру, сформировать у них знания о базовых ценностях, развить способность к определению критериев оценки явлений действительности.</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Fonts w:ascii="Times New Roman" w:hAnsi="Times New Roman" w:cs="Times New Roman"/>
          <w:sz w:val="24"/>
          <w:szCs w:val="24"/>
        </w:rPr>
        <w:t>Четвертая группа проблем связана с продолжением школьного образования, подготовкой к переходу в систему профессионального образования, трудовой деятельности. Цель школьного образования заключается в</w:t>
      </w:r>
      <w:r w:rsidRPr="00CA41BC">
        <w:rPr>
          <w:rStyle w:val="aff5"/>
          <w:rFonts w:eastAsiaTheme="minorEastAsia"/>
          <w:sz w:val="24"/>
          <w:szCs w:val="24"/>
        </w:rPr>
        <w:t xml:space="preserve"> </w:t>
      </w:r>
      <w:r w:rsidRPr="00CA41BC">
        <w:rPr>
          <w:rStyle w:val="aff5"/>
          <w:rFonts w:eastAsiaTheme="minorEastAsia"/>
          <w:b w:val="0"/>
          <w:sz w:val="24"/>
          <w:szCs w:val="24"/>
        </w:rPr>
        <w:t>подготовке к профессиональному выбору.</w:t>
      </w:r>
      <w:r w:rsidRPr="00CA41BC">
        <w:rPr>
          <w:rFonts w:ascii="Times New Roman" w:hAnsi="Times New Roman" w:cs="Times New Roman"/>
          <w:sz w:val="24"/>
          <w:szCs w:val="24"/>
        </w:rPr>
        <w:t xml:space="preserve"> Такая подготовка в условиях перехода к рыночной экономике означает следующее: ориентация в ситуации на рынке труда, ориентация в системе профессионального образования; интересах в собственных интересах и возможностях; наличие умений, имеющих опорное значение для профессионального образования; готовность к условиям обучения в профессиональном учебном заведении.</w:t>
      </w:r>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Fonts w:ascii="Times New Roman" w:hAnsi="Times New Roman" w:cs="Times New Roman"/>
          <w:sz w:val="24"/>
          <w:szCs w:val="24"/>
        </w:rPr>
        <w:t xml:space="preserve">Пятая группа проблем обусловлена, прежде всего, ускорением развития общества. Возникает необходимость подготовки школьников к жизни в меняющемся обществе. </w:t>
      </w:r>
      <w:proofErr w:type="gramStart"/>
      <w:r w:rsidRPr="00CA41BC">
        <w:rPr>
          <w:rFonts w:ascii="Times New Roman" w:hAnsi="Times New Roman" w:cs="Times New Roman"/>
          <w:sz w:val="24"/>
          <w:szCs w:val="24"/>
        </w:rPr>
        <w:t xml:space="preserve">С одной стороны, такая подготовка может быть обеспечена путем освоения обучающимися базовых ценностей; с другой стороны, подобная подготовка предполагает развитие у обучающихся такого качества, как </w:t>
      </w:r>
      <w:proofErr w:type="spellStart"/>
      <w:r w:rsidRPr="00CA41BC">
        <w:rPr>
          <w:rFonts w:ascii="Times New Roman" w:hAnsi="Times New Roman" w:cs="Times New Roman"/>
          <w:sz w:val="24"/>
          <w:szCs w:val="24"/>
        </w:rPr>
        <w:t>обучаемость</w:t>
      </w:r>
      <w:proofErr w:type="spellEnd"/>
      <w:r w:rsidRPr="00CA41BC">
        <w:rPr>
          <w:rFonts w:ascii="Times New Roman" w:hAnsi="Times New Roman" w:cs="Times New Roman"/>
          <w:sz w:val="24"/>
          <w:szCs w:val="24"/>
        </w:rPr>
        <w:t>.</w:t>
      </w:r>
      <w:proofErr w:type="gramEnd"/>
      <w:r w:rsidRPr="00CA41BC">
        <w:rPr>
          <w:rFonts w:ascii="Times New Roman" w:hAnsi="Times New Roman" w:cs="Times New Roman"/>
          <w:sz w:val="24"/>
          <w:szCs w:val="24"/>
        </w:rPr>
        <w:t xml:space="preserve"> </w:t>
      </w:r>
      <w:proofErr w:type="gramStart"/>
      <w:r w:rsidRPr="00CA41BC">
        <w:rPr>
          <w:rFonts w:ascii="Times New Roman" w:hAnsi="Times New Roman" w:cs="Times New Roman"/>
          <w:sz w:val="24"/>
          <w:szCs w:val="24"/>
        </w:rPr>
        <w:t>Сущность школьного образования заключается в том, чтобы</w:t>
      </w:r>
      <w:r w:rsidRPr="00CA41BC">
        <w:rPr>
          <w:rStyle w:val="aff5"/>
          <w:rFonts w:eastAsiaTheme="minorEastAsia"/>
          <w:sz w:val="24"/>
          <w:szCs w:val="24"/>
        </w:rPr>
        <w:t xml:space="preserve"> </w:t>
      </w:r>
      <w:r w:rsidRPr="00CA41BC">
        <w:rPr>
          <w:rStyle w:val="aff5"/>
          <w:rFonts w:eastAsiaTheme="minorEastAsia"/>
          <w:b w:val="0"/>
          <w:sz w:val="24"/>
          <w:szCs w:val="24"/>
        </w:rPr>
        <w:t>научить обучающихся решению нестандартных задач,</w:t>
      </w:r>
      <w:r w:rsidRPr="00CA41BC">
        <w:rPr>
          <w:rFonts w:ascii="Times New Roman" w:hAnsi="Times New Roman" w:cs="Times New Roman"/>
          <w:sz w:val="24"/>
          <w:szCs w:val="24"/>
        </w:rPr>
        <w:t xml:space="preserve"> к числу которых можно отнести исследовательские, творческие, мировоззренческие.</w:t>
      </w:r>
      <w:proofErr w:type="gramEnd"/>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Fonts w:ascii="Times New Roman" w:hAnsi="Times New Roman" w:cs="Times New Roman"/>
          <w:sz w:val="24"/>
          <w:szCs w:val="24"/>
        </w:rPr>
        <w:t>Своеобразное разрешение данных проблем педагогический коллектив школы видит, прежде всего, в продуктивной работе всех структурных звеньев школы в логике</w:t>
      </w:r>
      <w:r w:rsidRPr="00CA41BC">
        <w:rPr>
          <w:rStyle w:val="aff5"/>
          <w:rFonts w:eastAsiaTheme="minorEastAsia"/>
          <w:sz w:val="24"/>
          <w:szCs w:val="24"/>
        </w:rPr>
        <w:t xml:space="preserve"> </w:t>
      </w:r>
      <w:proofErr w:type="spellStart"/>
      <w:r w:rsidRPr="00CA41BC">
        <w:rPr>
          <w:rStyle w:val="aff5"/>
          <w:rFonts w:eastAsiaTheme="minorEastAsia"/>
          <w:b w:val="0"/>
          <w:sz w:val="24"/>
          <w:szCs w:val="24"/>
        </w:rPr>
        <w:t>компетентностного</w:t>
      </w:r>
      <w:proofErr w:type="spellEnd"/>
      <w:r w:rsidRPr="00CA41BC">
        <w:rPr>
          <w:rStyle w:val="aff5"/>
          <w:rFonts w:eastAsiaTheme="minorEastAsia"/>
          <w:b w:val="0"/>
          <w:sz w:val="24"/>
          <w:szCs w:val="24"/>
        </w:rPr>
        <w:t xml:space="preserve"> подхода.</w:t>
      </w:r>
      <w:r w:rsidRPr="00CA41BC">
        <w:rPr>
          <w:rFonts w:ascii="Times New Roman" w:hAnsi="Times New Roman" w:cs="Times New Roman"/>
          <w:sz w:val="24"/>
          <w:szCs w:val="24"/>
        </w:rPr>
        <w:t xml:space="preserve"> Именно </w:t>
      </w:r>
      <w:proofErr w:type="spellStart"/>
      <w:r w:rsidRPr="00CA41BC">
        <w:rPr>
          <w:rFonts w:ascii="Times New Roman" w:hAnsi="Times New Roman" w:cs="Times New Roman"/>
          <w:sz w:val="24"/>
          <w:szCs w:val="24"/>
        </w:rPr>
        <w:t>компетентностный</w:t>
      </w:r>
      <w:proofErr w:type="spellEnd"/>
      <w:r w:rsidRPr="00CA41BC">
        <w:rPr>
          <w:rFonts w:ascii="Times New Roman" w:hAnsi="Times New Roman" w:cs="Times New Roman"/>
          <w:sz w:val="24"/>
          <w:szCs w:val="24"/>
        </w:rPr>
        <w:t xml:space="preserve"> подход является основным способом достижения  нового качества образования.</w:t>
      </w:r>
    </w:p>
    <w:p w:rsidR="00CA41BC" w:rsidRPr="00CA41BC" w:rsidRDefault="00CA41BC" w:rsidP="00CA41BC">
      <w:pPr>
        <w:pStyle w:val="36"/>
        <w:shd w:val="clear" w:color="auto" w:fill="auto"/>
        <w:spacing w:line="240" w:lineRule="auto"/>
        <w:ind w:left="80"/>
        <w:rPr>
          <w:rFonts w:ascii="Times New Roman" w:hAnsi="Times New Roman" w:cs="Times New Roman"/>
          <w:b/>
          <w:sz w:val="24"/>
          <w:szCs w:val="24"/>
        </w:rPr>
      </w:pPr>
      <w:r w:rsidRPr="00CA41BC">
        <w:rPr>
          <w:rFonts w:ascii="Times New Roman" w:hAnsi="Times New Roman" w:cs="Times New Roman"/>
          <w:b/>
          <w:sz w:val="24"/>
          <w:szCs w:val="24"/>
        </w:rPr>
        <w:t>Модель выпускника МОУ «Средняя общеобразовательная школа №39»</w:t>
      </w:r>
    </w:p>
    <w:p w:rsidR="00CA41BC" w:rsidRPr="00CA41BC" w:rsidRDefault="00CA41BC" w:rsidP="00FC2E64">
      <w:pPr>
        <w:pStyle w:val="36"/>
        <w:numPr>
          <w:ilvl w:val="0"/>
          <w:numId w:val="37"/>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Умение самостоятельно работать: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самостоятельно добывать знания;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самостоятельно принимать решения и реализовывать их;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владеть навыками самоорганизации, самоконтроля, </w:t>
      </w:r>
      <w:proofErr w:type="spellStart"/>
      <w:r w:rsidRPr="00CA41BC">
        <w:rPr>
          <w:rFonts w:ascii="Times New Roman" w:hAnsi="Times New Roman" w:cs="Times New Roman"/>
          <w:sz w:val="24"/>
          <w:szCs w:val="24"/>
        </w:rPr>
        <w:t>саморегуляции</w:t>
      </w:r>
      <w:proofErr w:type="spellEnd"/>
      <w:r w:rsidRPr="00CA41BC">
        <w:rPr>
          <w:rFonts w:ascii="Times New Roman" w:hAnsi="Times New Roman" w:cs="Times New Roman"/>
          <w:sz w:val="24"/>
          <w:szCs w:val="24"/>
        </w:rPr>
        <w:t xml:space="preserve"> своей деятельности. </w:t>
      </w:r>
    </w:p>
    <w:p w:rsidR="00CA41BC" w:rsidRPr="00CA41BC" w:rsidRDefault="00CA41BC" w:rsidP="00FC2E64">
      <w:pPr>
        <w:pStyle w:val="36"/>
        <w:numPr>
          <w:ilvl w:val="0"/>
          <w:numId w:val="38"/>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Развитое творческое мышление, фантазия, оригинальность. </w:t>
      </w:r>
    </w:p>
    <w:p w:rsidR="00CA41BC" w:rsidRPr="00CA41BC" w:rsidRDefault="00CA41BC" w:rsidP="00FC2E64">
      <w:pPr>
        <w:pStyle w:val="36"/>
        <w:numPr>
          <w:ilvl w:val="0"/>
          <w:numId w:val="38"/>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Умение организовать свой учебный труд: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умение поставить цель своей работы;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умение планировать свою работу (в т.ч. планирование будущего);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умение адекватно оценить свой результат (в т. ч. адекватно воспринимать действительность). </w:t>
      </w:r>
    </w:p>
    <w:p w:rsidR="00CA41BC" w:rsidRPr="00CA41BC" w:rsidRDefault="00CA41BC" w:rsidP="00FC2E64">
      <w:pPr>
        <w:pStyle w:val="36"/>
        <w:numPr>
          <w:ilvl w:val="0"/>
          <w:numId w:val="39"/>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Умение работать с различными источниками информации. </w:t>
      </w:r>
      <w:r w:rsidRPr="00CA41BC">
        <w:rPr>
          <w:rFonts w:ascii="Times New Roman" w:hAnsi="Times New Roman" w:cs="Times New Roman"/>
          <w:bCs/>
          <w:sz w:val="24"/>
          <w:szCs w:val="24"/>
        </w:rPr>
        <w:t>Компьютерная грамотность</w:t>
      </w:r>
      <w:r w:rsidRPr="00CA41BC">
        <w:rPr>
          <w:rFonts w:ascii="Times New Roman" w:hAnsi="Times New Roman" w:cs="Times New Roman"/>
          <w:sz w:val="24"/>
          <w:szCs w:val="24"/>
        </w:rPr>
        <w:t xml:space="preserve">. </w:t>
      </w:r>
    </w:p>
    <w:p w:rsidR="00CA41BC" w:rsidRPr="00CA41BC" w:rsidRDefault="00CA41BC" w:rsidP="00FC2E64">
      <w:pPr>
        <w:pStyle w:val="36"/>
        <w:numPr>
          <w:ilvl w:val="0"/>
          <w:numId w:val="39"/>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Усвоение знаний основных предметов общеобразовательной школы. </w:t>
      </w:r>
    </w:p>
    <w:p w:rsidR="00CA41BC" w:rsidRPr="00CA41BC" w:rsidRDefault="00CA41BC" w:rsidP="00FC2E64">
      <w:pPr>
        <w:pStyle w:val="36"/>
        <w:numPr>
          <w:ilvl w:val="0"/>
          <w:numId w:val="39"/>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Высокая мотивация к учебной деятельности (желание самосовершенствоваться, </w:t>
      </w:r>
      <w:proofErr w:type="spellStart"/>
      <w:r w:rsidRPr="00CA41BC">
        <w:rPr>
          <w:rFonts w:ascii="Times New Roman" w:hAnsi="Times New Roman" w:cs="Times New Roman"/>
          <w:sz w:val="24"/>
          <w:szCs w:val="24"/>
        </w:rPr>
        <w:t>саморазвиваться</w:t>
      </w:r>
      <w:proofErr w:type="spellEnd"/>
      <w:r w:rsidRPr="00CA41BC">
        <w:rPr>
          <w:rFonts w:ascii="Times New Roman" w:hAnsi="Times New Roman" w:cs="Times New Roman"/>
          <w:sz w:val="24"/>
          <w:szCs w:val="24"/>
        </w:rPr>
        <w:t xml:space="preserve">). </w:t>
      </w:r>
    </w:p>
    <w:p w:rsidR="00CA41BC" w:rsidRPr="00CA41BC" w:rsidRDefault="00CA41BC" w:rsidP="00FC2E64">
      <w:pPr>
        <w:pStyle w:val="36"/>
        <w:numPr>
          <w:ilvl w:val="0"/>
          <w:numId w:val="39"/>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Владение культурой устной и письменной речи: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 владение навыками литературной речи, соблюдение норм литературного языка в собственной речевой практике;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умение записать под диктовку, писать изложение, сочинение, тезисы, доклады. </w:t>
      </w:r>
    </w:p>
    <w:p w:rsidR="00CA41BC" w:rsidRPr="00CA41BC" w:rsidRDefault="00CA41BC" w:rsidP="00FC2E64">
      <w:pPr>
        <w:pStyle w:val="36"/>
        <w:numPr>
          <w:ilvl w:val="0"/>
          <w:numId w:val="40"/>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Знание и умелое применение психологических основ общения, в том числе в семье. </w:t>
      </w:r>
    </w:p>
    <w:p w:rsidR="00CA41BC" w:rsidRPr="00CA41BC" w:rsidRDefault="00CA41BC" w:rsidP="00FC2E64">
      <w:pPr>
        <w:pStyle w:val="36"/>
        <w:numPr>
          <w:ilvl w:val="0"/>
          <w:numId w:val="40"/>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Стремление к успеху в любой деятельности. </w:t>
      </w:r>
    </w:p>
    <w:p w:rsidR="00CA41BC" w:rsidRPr="00CA41BC" w:rsidRDefault="00CA41BC" w:rsidP="00FC2E64">
      <w:pPr>
        <w:pStyle w:val="36"/>
        <w:numPr>
          <w:ilvl w:val="0"/>
          <w:numId w:val="40"/>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Сформированное чувство ответственности за себя и других. </w:t>
      </w:r>
    </w:p>
    <w:p w:rsidR="00CA41BC" w:rsidRPr="00CA41BC" w:rsidRDefault="00CA41BC" w:rsidP="00FC2E64">
      <w:pPr>
        <w:pStyle w:val="36"/>
        <w:numPr>
          <w:ilvl w:val="0"/>
          <w:numId w:val="40"/>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Социальная компетентность: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bCs/>
          <w:sz w:val="24"/>
          <w:szCs w:val="24"/>
        </w:rPr>
        <w:t>- культура здоровья</w:t>
      </w:r>
      <w:r w:rsidRPr="00CA41BC">
        <w:rPr>
          <w:rFonts w:ascii="Times New Roman" w:hAnsi="Times New Roman" w:cs="Times New Roman"/>
          <w:sz w:val="24"/>
          <w:szCs w:val="24"/>
        </w:rPr>
        <w:t xml:space="preserve">;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умение по внешним признакам определять возможности безопасного поведения; </w:t>
      </w:r>
    </w:p>
    <w:p w:rsidR="00CA41BC" w:rsidRPr="00CA41BC" w:rsidRDefault="00CA41BC" w:rsidP="00CA41BC">
      <w:pPr>
        <w:pStyle w:val="36"/>
        <w:spacing w:line="240" w:lineRule="auto"/>
        <w:ind w:left="1440"/>
        <w:jc w:val="both"/>
        <w:rPr>
          <w:rFonts w:ascii="Times New Roman" w:hAnsi="Times New Roman" w:cs="Times New Roman"/>
          <w:sz w:val="24"/>
          <w:szCs w:val="24"/>
        </w:rPr>
      </w:pPr>
      <w:r w:rsidRPr="00CA41BC">
        <w:rPr>
          <w:rFonts w:ascii="Times New Roman" w:hAnsi="Times New Roman" w:cs="Times New Roman"/>
          <w:sz w:val="24"/>
          <w:szCs w:val="24"/>
        </w:rPr>
        <w:t xml:space="preserve">- способность общаться и действовать с учетом интересов других людей. </w:t>
      </w:r>
    </w:p>
    <w:p w:rsidR="00CA41BC" w:rsidRPr="00CA41BC" w:rsidRDefault="00CA41BC" w:rsidP="00FC2E64">
      <w:pPr>
        <w:pStyle w:val="36"/>
        <w:numPr>
          <w:ilvl w:val="0"/>
          <w:numId w:val="41"/>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Чувство патриотизма. </w:t>
      </w:r>
    </w:p>
    <w:p w:rsidR="00CA41BC" w:rsidRPr="00CA41BC" w:rsidRDefault="00CA41BC" w:rsidP="00FC2E64">
      <w:pPr>
        <w:pStyle w:val="36"/>
        <w:numPr>
          <w:ilvl w:val="0"/>
          <w:numId w:val="41"/>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Чувство собственного достоинства. </w:t>
      </w:r>
    </w:p>
    <w:p w:rsidR="00CA41BC" w:rsidRPr="00CA41BC" w:rsidRDefault="00CA41BC" w:rsidP="00FC2E64">
      <w:pPr>
        <w:pStyle w:val="36"/>
        <w:numPr>
          <w:ilvl w:val="0"/>
          <w:numId w:val="41"/>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Иметь целостное представление о культурно-историческом процессе в России, Карелии в прошлом, настоящем, будущем, а также в других странах. </w:t>
      </w:r>
    </w:p>
    <w:p w:rsidR="00CA41BC" w:rsidRPr="00CA41BC" w:rsidRDefault="00CA41BC" w:rsidP="00FC2E64">
      <w:pPr>
        <w:pStyle w:val="36"/>
        <w:numPr>
          <w:ilvl w:val="0"/>
          <w:numId w:val="41"/>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Владеть понятиями о добре, зле, независимости. </w:t>
      </w:r>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p>
    <w:p w:rsidR="00CA41BC" w:rsidRPr="00CA41BC" w:rsidRDefault="00CA41BC" w:rsidP="00FC2E64">
      <w:pPr>
        <w:pStyle w:val="38"/>
        <w:keepNext/>
        <w:keepLines/>
        <w:numPr>
          <w:ilvl w:val="1"/>
          <w:numId w:val="32"/>
        </w:numPr>
        <w:shd w:val="clear" w:color="auto" w:fill="auto"/>
        <w:spacing w:before="0" w:line="240" w:lineRule="auto"/>
        <w:rPr>
          <w:rFonts w:ascii="Times New Roman" w:hAnsi="Times New Roman" w:cs="Times New Roman"/>
          <w:b/>
          <w:sz w:val="24"/>
          <w:szCs w:val="24"/>
        </w:rPr>
      </w:pPr>
      <w:bookmarkStart w:id="0" w:name="bookmark13"/>
      <w:r w:rsidRPr="00CA41BC">
        <w:rPr>
          <w:rFonts w:ascii="Times New Roman" w:hAnsi="Times New Roman" w:cs="Times New Roman"/>
          <w:b/>
          <w:sz w:val="24"/>
          <w:szCs w:val="24"/>
        </w:rPr>
        <w:t>Миссия, цель и задачи Программы развития</w:t>
      </w:r>
      <w:bookmarkEnd w:id="0"/>
      <w:r w:rsidRPr="00CA41BC">
        <w:rPr>
          <w:rFonts w:ascii="Times New Roman" w:hAnsi="Times New Roman" w:cs="Times New Roman"/>
          <w:b/>
          <w:sz w:val="24"/>
          <w:szCs w:val="24"/>
        </w:rPr>
        <w:t>.</w:t>
      </w: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w:t>
      </w:r>
      <w:proofErr w:type="gramStart"/>
      <w:r w:rsidRPr="00CA41BC">
        <w:rPr>
          <w:rFonts w:ascii="Times New Roman" w:hAnsi="Times New Roman" w:cs="Times New Roman"/>
          <w:sz w:val="24"/>
          <w:szCs w:val="24"/>
        </w:rPr>
        <w:t>Социально-педагогическая миссия школы состоит  в с</w:t>
      </w:r>
      <w:r w:rsidRPr="00CA41BC">
        <w:rPr>
          <w:rFonts w:ascii="Times New Roman" w:hAnsi="Times New Roman" w:cs="Times New Roman"/>
          <w:bCs/>
          <w:sz w:val="24"/>
          <w:szCs w:val="24"/>
        </w:rPr>
        <w:t xml:space="preserve">оздании совместно с участниками образовательного процесса   условий для развития   познавательного интереса, </w:t>
      </w:r>
      <w:proofErr w:type="spellStart"/>
      <w:r w:rsidRPr="00CA41BC">
        <w:rPr>
          <w:rFonts w:ascii="Times New Roman" w:hAnsi="Times New Roman" w:cs="Times New Roman"/>
          <w:bCs/>
          <w:sz w:val="24"/>
          <w:szCs w:val="24"/>
        </w:rPr>
        <w:t>общеучебных</w:t>
      </w:r>
      <w:proofErr w:type="spellEnd"/>
      <w:r w:rsidRPr="00CA41BC">
        <w:rPr>
          <w:rFonts w:ascii="Times New Roman" w:hAnsi="Times New Roman" w:cs="Times New Roman"/>
          <w:bCs/>
          <w:sz w:val="24"/>
          <w:szCs w:val="24"/>
        </w:rPr>
        <w:t xml:space="preserve"> и предметных умений, эмоциональной привлекательности процесса обучения, получение обучающимися качественного образования, позволяющего успешно жить в быстро меняющимся мире, посредством индивидуализации образовательного процесса и внедрения новых технологий.</w:t>
      </w:r>
      <w:proofErr w:type="gramEnd"/>
    </w:p>
    <w:p w:rsidR="00CA41BC" w:rsidRPr="00CA41BC" w:rsidRDefault="00CA41BC" w:rsidP="00CA41BC">
      <w:pPr>
        <w:pStyle w:val="36"/>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Лозунгом МОУ «Средняя общеобразовательная школа №39» является тезис: «Образование для всех».</w:t>
      </w:r>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Style w:val="aff6"/>
          <w:rFonts w:eastAsiaTheme="minorEastAsia"/>
          <w:sz w:val="24"/>
          <w:szCs w:val="24"/>
        </w:rPr>
        <w:t>Цель Программы</w:t>
      </w:r>
      <w:r w:rsidRPr="00CA41BC">
        <w:rPr>
          <w:rFonts w:ascii="Times New Roman" w:hAnsi="Times New Roman" w:cs="Times New Roman"/>
          <w:sz w:val="24"/>
          <w:szCs w:val="24"/>
        </w:rPr>
        <w:t xml:space="preserve"> - создание условий для обеспечения позитивной динамики развития школы как открытой инновационной образовательной системы, обладающей высокой конкурентоспособностью, способствующей развитию образовательной среды города  Петрозаводска и ориентированной на подготовку выпускника, адаптированного к требованиям современного общества.</w:t>
      </w:r>
    </w:p>
    <w:p w:rsidR="00CA41BC" w:rsidRPr="00CA41BC" w:rsidRDefault="00CA41BC" w:rsidP="00CA41BC">
      <w:pPr>
        <w:pStyle w:val="38"/>
        <w:keepNext/>
        <w:keepLines/>
        <w:shd w:val="clear" w:color="auto" w:fill="auto"/>
        <w:spacing w:before="0" w:line="240" w:lineRule="auto"/>
        <w:ind w:left="20" w:firstLine="720"/>
        <w:rPr>
          <w:rFonts w:ascii="Times New Roman" w:hAnsi="Times New Roman" w:cs="Times New Roman"/>
          <w:sz w:val="24"/>
          <w:szCs w:val="24"/>
        </w:rPr>
      </w:pPr>
      <w:bookmarkStart w:id="1" w:name="bookmark14"/>
      <w:r w:rsidRPr="00CA41BC">
        <w:rPr>
          <w:rFonts w:ascii="Times New Roman" w:hAnsi="Times New Roman" w:cs="Times New Roman"/>
          <w:sz w:val="24"/>
          <w:szCs w:val="24"/>
        </w:rPr>
        <w:t>Тактические задачи программы:</w:t>
      </w:r>
      <w:bookmarkEnd w:id="1"/>
    </w:p>
    <w:p w:rsidR="00CA41BC" w:rsidRPr="00CA41BC" w:rsidRDefault="00CA41BC" w:rsidP="00FC2E64">
      <w:pPr>
        <w:pStyle w:val="36"/>
        <w:numPr>
          <w:ilvl w:val="0"/>
          <w:numId w:val="46"/>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Создание пакета нормативных документов, регламентирующих деятельность образовательного учреждения в соответствии с современным законодательством РФ.</w:t>
      </w:r>
    </w:p>
    <w:p w:rsidR="00CA41BC" w:rsidRPr="00CA41BC" w:rsidRDefault="00CA41BC" w:rsidP="00FC2E64">
      <w:pPr>
        <w:pStyle w:val="36"/>
        <w:numPr>
          <w:ilvl w:val="0"/>
          <w:numId w:val="46"/>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Формирование коллектива квалифицированных учителей, воспитателей, способных на современном уровне решать любую сложную задачу обучения и воспитания в соответствии с основными направлениями модернизации образования РФ.</w:t>
      </w:r>
    </w:p>
    <w:p w:rsidR="00CA41BC" w:rsidRPr="00CA41BC" w:rsidRDefault="00CA41BC" w:rsidP="00FC2E64">
      <w:pPr>
        <w:pStyle w:val="36"/>
        <w:numPr>
          <w:ilvl w:val="0"/>
          <w:numId w:val="46"/>
        </w:numPr>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Обеспечение качества образования, соответствующего современным образовательным стандартам второго поколения путем модернизации содержания и образовательных технологий.</w:t>
      </w:r>
    </w:p>
    <w:p w:rsidR="00CA41BC" w:rsidRPr="00CA41BC" w:rsidRDefault="00CA41BC" w:rsidP="00CA41BC">
      <w:pPr>
        <w:pStyle w:val="41"/>
        <w:shd w:val="clear" w:color="auto" w:fill="auto"/>
        <w:tabs>
          <w:tab w:val="left" w:pos="730"/>
        </w:tabs>
        <w:spacing w:line="240" w:lineRule="auto"/>
        <w:ind w:left="720" w:right="20" w:firstLine="0"/>
        <w:jc w:val="both"/>
        <w:rPr>
          <w:rFonts w:ascii="Times New Roman" w:hAnsi="Times New Roman" w:cs="Times New Roman"/>
          <w:sz w:val="24"/>
          <w:szCs w:val="24"/>
        </w:rPr>
      </w:pPr>
    </w:p>
    <w:p w:rsidR="00CA41BC" w:rsidRPr="00CA41BC" w:rsidRDefault="00CA41BC" w:rsidP="00CA41BC">
      <w:pPr>
        <w:pStyle w:val="36"/>
        <w:shd w:val="clear" w:color="auto" w:fill="auto"/>
        <w:spacing w:line="240" w:lineRule="auto"/>
        <w:ind w:left="80"/>
        <w:jc w:val="both"/>
        <w:rPr>
          <w:rFonts w:ascii="Times New Roman" w:hAnsi="Times New Roman" w:cs="Times New Roman"/>
          <w:sz w:val="24"/>
          <w:szCs w:val="24"/>
        </w:rPr>
      </w:pP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Оперативные задачи:</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Уточнить образовательные программы, учебные планы и пояснительные записки к ним.</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Усовершенствовать систему организации потоков информации, связанных с управлением школы.</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Разработать систему руководства и контроля, осуществляемую в образовательном учреждении.</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lastRenderedPageBreak/>
        <w:t>Уточнить полномочия органов управления школы (Управляющий совет, педагогический совет, научно-методический совет, общешкольный родительский комитет, Школьный парламент) с целью создания открытого образовательного пространства.</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Разработать программу воспитательной системы школы,   которая будет способствовать  формированию у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xml:space="preserve"> гражданственности, уважения к историческому прошлому, традициям страны и города, социальной зрелости и способности адаптироваться в современном мире.</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sz w:val="24"/>
          <w:szCs w:val="24"/>
        </w:rPr>
        <w:t>Разработать программу образовательной среды школы с целью обеспечения благоприятных условий организации инновационного образовательного процесса, ориентированного на интенсивную, адаптивную, развивающую подготовку обучающихся.</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bCs/>
          <w:sz w:val="24"/>
          <w:szCs w:val="24"/>
        </w:rPr>
        <w:t>Совершенствовать программу «Здоровье школьников и педагогов школы» с учетом   с учетом психолого-педагогических требований к организации воспитательного и оздоровительного процессов и пожеланий родителей учащихся.</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bCs/>
          <w:sz w:val="24"/>
          <w:szCs w:val="24"/>
        </w:rPr>
        <w:t>Совершенствование материально-технической базы образовательного учреждения.</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bCs/>
          <w:sz w:val="24"/>
          <w:szCs w:val="24"/>
        </w:rPr>
        <w:t>Осуществлять   развитие индивидуального сопровождения учащихся, системы  психологической консультации для старшеклассников.</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bCs/>
          <w:sz w:val="24"/>
          <w:szCs w:val="24"/>
        </w:rPr>
        <w:t>Совершенствовать программу «Одаренные дети».</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bCs/>
          <w:sz w:val="24"/>
          <w:szCs w:val="24"/>
        </w:rPr>
        <w:t>Совершенствовать формы морального и материального  стимулирования лучших учителей.</w:t>
      </w:r>
    </w:p>
    <w:p w:rsidR="00CA41BC" w:rsidRPr="00CA41BC" w:rsidRDefault="00CA41BC" w:rsidP="00FC2E64">
      <w:pPr>
        <w:pStyle w:val="36"/>
        <w:numPr>
          <w:ilvl w:val="0"/>
          <w:numId w:val="47"/>
        </w:numPr>
        <w:shd w:val="clear" w:color="auto" w:fill="auto"/>
        <w:spacing w:line="240" w:lineRule="auto"/>
        <w:jc w:val="both"/>
        <w:rPr>
          <w:rFonts w:ascii="Times New Roman" w:hAnsi="Times New Roman" w:cs="Times New Roman"/>
          <w:sz w:val="24"/>
          <w:szCs w:val="24"/>
        </w:rPr>
      </w:pPr>
      <w:r w:rsidRPr="00CA41BC">
        <w:rPr>
          <w:rFonts w:ascii="Times New Roman" w:hAnsi="Times New Roman" w:cs="Times New Roman"/>
          <w:bCs/>
          <w:sz w:val="24"/>
          <w:szCs w:val="24"/>
        </w:rPr>
        <w:t>Создать необходимые условия для успешной деятельности учителей, организовать рабочие места в соответствии с современными требованиями.</w:t>
      </w:r>
    </w:p>
    <w:p w:rsidR="00CA41BC" w:rsidRPr="00CA41BC" w:rsidRDefault="00CA41BC" w:rsidP="00CA41BC">
      <w:pPr>
        <w:pStyle w:val="36"/>
        <w:shd w:val="clear" w:color="auto" w:fill="auto"/>
        <w:spacing w:line="240" w:lineRule="auto"/>
        <w:jc w:val="both"/>
        <w:rPr>
          <w:rFonts w:ascii="Times New Roman" w:hAnsi="Times New Roman" w:cs="Times New Roman"/>
          <w:color w:val="FF0000"/>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При  реализации программы развития МОУ «Средняя общеобразовательная школа №39» должны произойти существенные изменения в следующих направлениях:</w:t>
      </w:r>
    </w:p>
    <w:p w:rsidR="00CA41BC" w:rsidRPr="00CA41BC" w:rsidRDefault="00CA41BC" w:rsidP="00FC2E64">
      <w:pPr>
        <w:pStyle w:val="aff"/>
        <w:numPr>
          <w:ilvl w:val="0"/>
          <w:numId w:val="42"/>
        </w:numPr>
        <w:jc w:val="both"/>
      </w:pPr>
      <w:r w:rsidRPr="00CA41BC">
        <w:t>Обновление образовательных стандартов.</w:t>
      </w:r>
    </w:p>
    <w:p w:rsidR="00CA41BC" w:rsidRPr="00CA41BC" w:rsidRDefault="00CA41BC" w:rsidP="00FC2E64">
      <w:pPr>
        <w:pStyle w:val="aff"/>
        <w:numPr>
          <w:ilvl w:val="0"/>
          <w:numId w:val="42"/>
        </w:numPr>
        <w:jc w:val="both"/>
      </w:pPr>
      <w:r w:rsidRPr="00CA41BC">
        <w:t>Система поддержки талантливых детей.</w:t>
      </w:r>
    </w:p>
    <w:p w:rsidR="00CA41BC" w:rsidRPr="00CA41BC" w:rsidRDefault="00CA41BC" w:rsidP="00FC2E64">
      <w:pPr>
        <w:pStyle w:val="aff"/>
        <w:numPr>
          <w:ilvl w:val="0"/>
          <w:numId w:val="42"/>
        </w:numPr>
        <w:jc w:val="both"/>
      </w:pPr>
      <w:r w:rsidRPr="00CA41BC">
        <w:t>Развитие учительского потенциала.</w:t>
      </w:r>
    </w:p>
    <w:p w:rsidR="00CA41BC" w:rsidRPr="00CA41BC" w:rsidRDefault="00CA41BC" w:rsidP="00FC2E64">
      <w:pPr>
        <w:pStyle w:val="aff"/>
        <w:numPr>
          <w:ilvl w:val="0"/>
          <w:numId w:val="42"/>
        </w:numPr>
        <w:jc w:val="both"/>
      </w:pPr>
      <w:r w:rsidRPr="00CA41BC">
        <w:t xml:space="preserve"> Современная школьная инфраструктура.</w:t>
      </w:r>
    </w:p>
    <w:p w:rsidR="00CA41BC" w:rsidRPr="00CA41BC" w:rsidRDefault="00CA41BC" w:rsidP="00FC2E64">
      <w:pPr>
        <w:pStyle w:val="aff"/>
        <w:numPr>
          <w:ilvl w:val="0"/>
          <w:numId w:val="42"/>
        </w:numPr>
        <w:jc w:val="both"/>
      </w:pPr>
      <w:r w:rsidRPr="00CA41BC">
        <w:t xml:space="preserve"> Здоровье школьников.</w:t>
      </w:r>
    </w:p>
    <w:p w:rsidR="00CA41BC" w:rsidRPr="00CA41BC" w:rsidRDefault="00CA41BC" w:rsidP="00FC2E64">
      <w:pPr>
        <w:pStyle w:val="aff"/>
        <w:numPr>
          <w:ilvl w:val="0"/>
          <w:numId w:val="42"/>
        </w:numPr>
        <w:jc w:val="both"/>
      </w:pPr>
      <w:r w:rsidRPr="00CA41BC">
        <w:t>Развитие системы государственно-общественного управления.</w:t>
      </w: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CA41BC" w:rsidRDefault="00CA41BC" w:rsidP="00CA41BC">
      <w:pPr>
        <w:pStyle w:val="aff"/>
        <w:jc w:val="both"/>
      </w:pPr>
    </w:p>
    <w:p w:rsidR="00CA41BC" w:rsidRPr="003A078C" w:rsidRDefault="00CA41BC" w:rsidP="00CA41BC">
      <w:pPr>
        <w:spacing w:after="0" w:line="240" w:lineRule="auto"/>
        <w:jc w:val="both"/>
        <w:rPr>
          <w:rFonts w:ascii="Times New Roman" w:hAnsi="Times New Roman" w:cs="Times New Roman"/>
          <w:b/>
          <w:color w:val="000000"/>
          <w:sz w:val="28"/>
          <w:szCs w:val="28"/>
        </w:rPr>
      </w:pPr>
      <w:r w:rsidRPr="003A078C">
        <w:rPr>
          <w:rFonts w:ascii="Times New Roman" w:hAnsi="Times New Roman" w:cs="Times New Roman"/>
          <w:b/>
          <w:sz w:val="28"/>
          <w:szCs w:val="28"/>
        </w:rPr>
        <w:lastRenderedPageBreak/>
        <w:t xml:space="preserve">Раздел </w:t>
      </w:r>
      <w:r w:rsidRPr="003A078C">
        <w:rPr>
          <w:rFonts w:ascii="Times New Roman" w:hAnsi="Times New Roman" w:cs="Times New Roman"/>
          <w:b/>
          <w:sz w:val="28"/>
          <w:szCs w:val="28"/>
          <w:lang w:val="en-US"/>
        </w:rPr>
        <w:t>VI</w:t>
      </w:r>
      <w:r w:rsidRPr="003A078C">
        <w:rPr>
          <w:rFonts w:ascii="Times New Roman" w:hAnsi="Times New Roman" w:cs="Times New Roman"/>
          <w:b/>
          <w:sz w:val="28"/>
          <w:szCs w:val="28"/>
        </w:rPr>
        <w:t xml:space="preserve">. Стратегия и тактика перехода  </w:t>
      </w:r>
      <w:r w:rsidRPr="003A078C">
        <w:rPr>
          <w:rFonts w:ascii="Times New Roman" w:hAnsi="Times New Roman" w:cs="Times New Roman"/>
          <w:b/>
          <w:color w:val="000000"/>
          <w:sz w:val="28"/>
          <w:szCs w:val="28"/>
        </w:rPr>
        <w:t>МОУ «Средняя общеобразовательная школа №39» в новое состояние</w:t>
      </w:r>
    </w:p>
    <w:p w:rsidR="00CA41BC" w:rsidRPr="00CA41BC" w:rsidRDefault="00CA41BC" w:rsidP="00CA41BC">
      <w:pPr>
        <w:pStyle w:val="38"/>
        <w:keepNext/>
        <w:keepLines/>
        <w:shd w:val="clear" w:color="auto" w:fill="auto"/>
        <w:spacing w:before="0" w:line="240" w:lineRule="auto"/>
        <w:ind w:left="20" w:firstLine="720"/>
        <w:rPr>
          <w:rFonts w:ascii="Times New Roman" w:hAnsi="Times New Roman" w:cs="Times New Roman"/>
          <w:b/>
          <w:sz w:val="24"/>
          <w:szCs w:val="24"/>
        </w:rPr>
      </w:pPr>
      <w:bookmarkStart w:id="2" w:name="bookmark15"/>
      <w:r w:rsidRPr="00CA41BC">
        <w:rPr>
          <w:rFonts w:ascii="Times New Roman" w:hAnsi="Times New Roman" w:cs="Times New Roman"/>
          <w:b/>
          <w:sz w:val="24"/>
          <w:szCs w:val="24"/>
        </w:rPr>
        <w:t>6.1. Методологическая основа Программы развития</w:t>
      </w:r>
      <w:bookmarkEnd w:id="2"/>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Fonts w:ascii="Times New Roman" w:hAnsi="Times New Roman" w:cs="Times New Roman"/>
          <w:sz w:val="24"/>
          <w:szCs w:val="24"/>
        </w:rPr>
        <w:t xml:space="preserve">В настоящее время во всех сферах жизнедеятельности мирового сообщества происходит изменение ценностных ориентаций, обусловленное сменой цивилизаций на рубеже </w:t>
      </w:r>
      <w:r w:rsidRPr="00CA41BC">
        <w:rPr>
          <w:rFonts w:ascii="Times New Roman" w:hAnsi="Times New Roman" w:cs="Times New Roman"/>
          <w:sz w:val="24"/>
          <w:szCs w:val="24"/>
          <w:lang w:val="en-US"/>
        </w:rPr>
        <w:t>XX</w:t>
      </w:r>
      <w:r w:rsidRPr="00CA41BC">
        <w:rPr>
          <w:rFonts w:ascii="Times New Roman" w:hAnsi="Times New Roman" w:cs="Times New Roman"/>
          <w:sz w:val="24"/>
          <w:szCs w:val="24"/>
        </w:rPr>
        <w:t>-</w:t>
      </w:r>
      <w:r w:rsidRPr="00CA41BC">
        <w:rPr>
          <w:rFonts w:ascii="Times New Roman" w:hAnsi="Times New Roman" w:cs="Times New Roman"/>
          <w:sz w:val="24"/>
          <w:szCs w:val="24"/>
          <w:lang w:val="en-US"/>
        </w:rPr>
        <w:t>XXI</w:t>
      </w:r>
      <w:r w:rsidRPr="00CA41BC">
        <w:rPr>
          <w:rFonts w:ascii="Times New Roman" w:hAnsi="Times New Roman" w:cs="Times New Roman"/>
          <w:sz w:val="24"/>
          <w:szCs w:val="24"/>
        </w:rPr>
        <w:t xml:space="preserve"> веков, что требует нового подхода к формированию будущего профессионала.</w:t>
      </w:r>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Fonts w:ascii="Times New Roman" w:hAnsi="Times New Roman" w:cs="Times New Roman"/>
          <w:sz w:val="24"/>
          <w:szCs w:val="24"/>
        </w:rPr>
        <w:t xml:space="preserve">Отличительные для нашего времени изменения в характере образования все более явно ориентируют его на свободное становление человека, на творческую инициативу, самостоятельность, конкурентоспособность, готовность к постоянному самообразованию, мобильность будущих специалистов. А также воспитание личности  конструктивно мыслящей, личности, допускающей множественность истин и считающей это естественным явлением, личности, которая уважает позицию </w:t>
      </w:r>
      <w:proofErr w:type="gramStart"/>
      <w:r w:rsidRPr="00CA41BC">
        <w:rPr>
          <w:rFonts w:ascii="Times New Roman" w:hAnsi="Times New Roman" w:cs="Times New Roman"/>
          <w:sz w:val="24"/>
          <w:szCs w:val="24"/>
        </w:rPr>
        <w:t>другого</w:t>
      </w:r>
      <w:proofErr w:type="gramEnd"/>
      <w:r w:rsidRPr="00CA41BC">
        <w:rPr>
          <w:rFonts w:ascii="Times New Roman" w:hAnsi="Times New Roman" w:cs="Times New Roman"/>
          <w:sz w:val="24"/>
          <w:szCs w:val="24"/>
        </w:rPr>
        <w:t>, личности терпимой, нравственной. Все это является показателями социально успешной индивидуальности.</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Fonts w:ascii="Times New Roman" w:hAnsi="Times New Roman" w:cs="Times New Roman"/>
          <w:sz w:val="24"/>
          <w:szCs w:val="24"/>
        </w:rPr>
        <w:t>Рассматривая образование гражданина как основание его социальной успешности, следует существенно изменить цели, методы и формы организации обучения. Школа, ориентированная на академические и энциклопедические познания выпускника, с точки зрения новых запросов рынка труда, сегодня устарела. Успешность, конкурентоспособность на современном рынке труда во многом зависит от способности человека приобретать и развивать умения, навыки, которые могут использоваться или трансформироваться применительно к целому ряду ситуаций. Следовательно, образование должно быть нацелено на формирование у школьника ключевых компетентностей, которые являются ответом системы образования на требования социума.</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Fonts w:ascii="Times New Roman" w:hAnsi="Times New Roman" w:cs="Times New Roman"/>
          <w:sz w:val="24"/>
          <w:szCs w:val="24"/>
        </w:rPr>
        <w:t xml:space="preserve">  Формирование </w:t>
      </w:r>
      <w:r w:rsidRPr="00CA41BC">
        <w:rPr>
          <w:rStyle w:val="aff5"/>
          <w:rFonts w:eastAsiaTheme="minorEastAsia"/>
          <w:b w:val="0"/>
          <w:sz w:val="24"/>
          <w:szCs w:val="24"/>
        </w:rPr>
        <w:t>социально успешной индивидуальности,</w:t>
      </w:r>
      <w:r w:rsidRPr="00CA41BC">
        <w:rPr>
          <w:rFonts w:ascii="Times New Roman" w:hAnsi="Times New Roman" w:cs="Times New Roman"/>
          <w:sz w:val="24"/>
          <w:szCs w:val="24"/>
        </w:rPr>
        <w:t xml:space="preserve"> с нашей точки зрения, предполагает реализацию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 в образовательном учреждении (модель школы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образования). Осуществление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 в образовании требует как теоретического, так и методического осмысления.</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Fonts w:ascii="Times New Roman" w:hAnsi="Times New Roman" w:cs="Times New Roman"/>
          <w:sz w:val="24"/>
          <w:szCs w:val="24"/>
        </w:rPr>
        <w:t>Для определения единого категориального поля рассмотрим термины, употребляемые в программе развития.</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Style w:val="aff5"/>
          <w:rFonts w:eastAsiaTheme="minorEastAsia"/>
          <w:sz w:val="24"/>
          <w:szCs w:val="24"/>
        </w:rPr>
        <w:t>Компетенция</w:t>
      </w:r>
      <w:r w:rsidRPr="00CA41BC">
        <w:rPr>
          <w:rFonts w:ascii="Times New Roman" w:hAnsi="Times New Roman" w:cs="Times New Roman"/>
          <w:sz w:val="24"/>
          <w:szCs w:val="24"/>
        </w:rPr>
        <w:t xml:space="preserve"> - образовательный результат, выражающийся в подготовленности выпускника, в реальном владении методами, средствами деятельности, в возможности справиться с поставленными задачами (Г.К. </w:t>
      </w:r>
      <w:proofErr w:type="spellStart"/>
      <w:r w:rsidRPr="00CA41BC">
        <w:rPr>
          <w:rFonts w:ascii="Times New Roman" w:hAnsi="Times New Roman" w:cs="Times New Roman"/>
          <w:sz w:val="24"/>
          <w:szCs w:val="24"/>
        </w:rPr>
        <w:t>Селевко</w:t>
      </w:r>
      <w:proofErr w:type="spellEnd"/>
      <w:r w:rsidRPr="00CA41BC">
        <w:rPr>
          <w:rFonts w:ascii="Times New Roman" w:hAnsi="Times New Roman" w:cs="Times New Roman"/>
          <w:sz w:val="24"/>
          <w:szCs w:val="24"/>
        </w:rPr>
        <w:t>).</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r w:rsidRPr="00CA41BC">
        <w:rPr>
          <w:rStyle w:val="aff5"/>
          <w:rFonts w:eastAsiaTheme="minorEastAsia"/>
          <w:sz w:val="24"/>
          <w:szCs w:val="24"/>
        </w:rPr>
        <w:t>Компетентность</w:t>
      </w:r>
      <w:r w:rsidRPr="00CA41BC">
        <w:rPr>
          <w:rFonts w:ascii="Times New Roman" w:hAnsi="Times New Roman" w:cs="Times New Roman"/>
          <w:sz w:val="24"/>
          <w:szCs w:val="24"/>
        </w:rPr>
        <w:t xml:space="preserve"> - интегральное качество личности, проявляющееся в общей способности и готовности ее деятельности, основанной на знаниях и опыте, которые приобретены в процессе обучения и социализации и ориентированы на самостоятельное и успешное участие в деятельности (Г.К. </w:t>
      </w:r>
      <w:proofErr w:type="spellStart"/>
      <w:r w:rsidRPr="00CA41BC">
        <w:rPr>
          <w:rFonts w:ascii="Times New Roman" w:hAnsi="Times New Roman" w:cs="Times New Roman"/>
          <w:sz w:val="24"/>
          <w:szCs w:val="24"/>
        </w:rPr>
        <w:t>Селевко</w:t>
      </w:r>
      <w:proofErr w:type="spellEnd"/>
      <w:r w:rsidRPr="00CA41BC">
        <w:rPr>
          <w:rFonts w:ascii="Times New Roman" w:hAnsi="Times New Roman" w:cs="Times New Roman"/>
          <w:sz w:val="24"/>
          <w:szCs w:val="24"/>
        </w:rPr>
        <w:t>).</w:t>
      </w:r>
    </w:p>
    <w:p w:rsidR="00CA41BC" w:rsidRPr="00CA41BC" w:rsidRDefault="00CA41BC" w:rsidP="00CA41BC">
      <w:pPr>
        <w:pStyle w:val="41"/>
        <w:shd w:val="clear" w:color="auto" w:fill="auto"/>
        <w:spacing w:line="240" w:lineRule="auto"/>
        <w:ind w:left="20" w:right="20" w:firstLine="700"/>
        <w:jc w:val="both"/>
        <w:rPr>
          <w:rFonts w:ascii="Times New Roman" w:hAnsi="Times New Roman" w:cs="Times New Roman"/>
          <w:sz w:val="24"/>
          <w:szCs w:val="24"/>
        </w:rPr>
      </w:pPr>
      <w:proofErr w:type="spellStart"/>
      <w:r w:rsidRPr="00CA41BC">
        <w:rPr>
          <w:rStyle w:val="aff5"/>
          <w:rFonts w:eastAsiaTheme="minorEastAsia"/>
          <w:sz w:val="24"/>
          <w:szCs w:val="24"/>
        </w:rPr>
        <w:t>Компетентностный</w:t>
      </w:r>
      <w:proofErr w:type="spellEnd"/>
      <w:r w:rsidRPr="00CA41BC">
        <w:rPr>
          <w:rStyle w:val="aff5"/>
          <w:rFonts w:eastAsiaTheme="minorEastAsia"/>
          <w:sz w:val="24"/>
          <w:szCs w:val="24"/>
        </w:rPr>
        <w:t xml:space="preserve"> подход</w:t>
      </w:r>
      <w:r w:rsidRPr="00CA41BC">
        <w:rPr>
          <w:rFonts w:ascii="Times New Roman" w:hAnsi="Times New Roman" w:cs="Times New Roman"/>
          <w:sz w:val="24"/>
          <w:szCs w:val="24"/>
        </w:rPr>
        <w:t xml:space="preserve"> означает постепенную переориентацию доминирующей образовательной парадигмы с преимущественной трансляцией знаний, формированием навыков на создание условий для овладения комплексом компетенций, означающих потенциал, способности выпускника к выживанию и устойчивой жизнедеятельности в условиях современного многофакторного социально-политического, </w:t>
      </w:r>
      <w:proofErr w:type="spellStart"/>
      <w:r w:rsidRPr="00CA41BC">
        <w:rPr>
          <w:rFonts w:ascii="Times New Roman" w:hAnsi="Times New Roman" w:cs="Times New Roman"/>
          <w:sz w:val="24"/>
          <w:szCs w:val="24"/>
        </w:rPr>
        <w:t>рыночно-экономического</w:t>
      </w:r>
      <w:proofErr w:type="spellEnd"/>
      <w:r w:rsidRPr="00CA41BC">
        <w:rPr>
          <w:rFonts w:ascii="Times New Roman" w:hAnsi="Times New Roman" w:cs="Times New Roman"/>
          <w:sz w:val="24"/>
          <w:szCs w:val="24"/>
        </w:rPr>
        <w:t xml:space="preserve">, информационно и </w:t>
      </w:r>
      <w:proofErr w:type="spellStart"/>
      <w:r w:rsidRPr="00CA41BC">
        <w:rPr>
          <w:rFonts w:ascii="Times New Roman" w:hAnsi="Times New Roman" w:cs="Times New Roman"/>
          <w:sz w:val="24"/>
          <w:szCs w:val="24"/>
        </w:rPr>
        <w:t>коммуникационно</w:t>
      </w:r>
      <w:proofErr w:type="spellEnd"/>
      <w:r w:rsidRPr="00CA41BC">
        <w:rPr>
          <w:rFonts w:ascii="Times New Roman" w:hAnsi="Times New Roman" w:cs="Times New Roman"/>
          <w:sz w:val="24"/>
          <w:szCs w:val="24"/>
        </w:rPr>
        <w:t xml:space="preserve"> насыщенного пространства (Г.К. </w:t>
      </w:r>
      <w:proofErr w:type="spellStart"/>
      <w:r w:rsidRPr="00CA41BC">
        <w:rPr>
          <w:rFonts w:ascii="Times New Roman" w:hAnsi="Times New Roman" w:cs="Times New Roman"/>
          <w:sz w:val="24"/>
          <w:szCs w:val="24"/>
        </w:rPr>
        <w:t>Селевко</w:t>
      </w:r>
      <w:proofErr w:type="spellEnd"/>
      <w:r w:rsidRPr="00CA41BC">
        <w:rPr>
          <w:rFonts w:ascii="Times New Roman" w:hAnsi="Times New Roman" w:cs="Times New Roman"/>
          <w:sz w:val="24"/>
          <w:szCs w:val="24"/>
        </w:rPr>
        <w:t>).</w:t>
      </w:r>
    </w:p>
    <w:p w:rsidR="00CA41BC" w:rsidRPr="00CA41BC" w:rsidRDefault="00CA41BC" w:rsidP="00CA41BC">
      <w:pPr>
        <w:pStyle w:val="41"/>
        <w:shd w:val="clear" w:color="auto" w:fill="auto"/>
        <w:spacing w:line="240" w:lineRule="auto"/>
        <w:ind w:left="20" w:right="20" w:firstLine="400"/>
        <w:jc w:val="both"/>
        <w:rPr>
          <w:rFonts w:ascii="Times New Roman" w:hAnsi="Times New Roman" w:cs="Times New Roman"/>
          <w:sz w:val="24"/>
          <w:szCs w:val="24"/>
        </w:rPr>
      </w:pPr>
      <w:r w:rsidRPr="00CA41BC">
        <w:rPr>
          <w:rFonts w:ascii="Times New Roman" w:hAnsi="Times New Roman" w:cs="Times New Roman"/>
          <w:sz w:val="24"/>
          <w:szCs w:val="24"/>
        </w:rPr>
        <w:t xml:space="preserve">В основу построения </w:t>
      </w:r>
      <w:proofErr w:type="spellStart"/>
      <w:r w:rsidRPr="00CA41BC">
        <w:rPr>
          <w:rFonts w:ascii="Times New Roman" w:hAnsi="Times New Roman" w:cs="Times New Roman"/>
          <w:sz w:val="24"/>
          <w:szCs w:val="24"/>
        </w:rPr>
        <w:t>компетентностной</w:t>
      </w:r>
      <w:proofErr w:type="spellEnd"/>
      <w:r w:rsidRPr="00CA41BC">
        <w:rPr>
          <w:rFonts w:ascii="Times New Roman" w:hAnsi="Times New Roman" w:cs="Times New Roman"/>
          <w:sz w:val="24"/>
          <w:szCs w:val="24"/>
        </w:rPr>
        <w:t xml:space="preserve"> модели школьного образования положен научный подход Г.К. </w:t>
      </w:r>
      <w:proofErr w:type="spellStart"/>
      <w:r w:rsidRPr="00CA41BC">
        <w:rPr>
          <w:rFonts w:ascii="Times New Roman" w:hAnsi="Times New Roman" w:cs="Times New Roman"/>
          <w:sz w:val="24"/>
          <w:szCs w:val="24"/>
        </w:rPr>
        <w:t>Селевко</w:t>
      </w:r>
      <w:proofErr w:type="spellEnd"/>
      <w:r w:rsidRPr="00CA41BC">
        <w:rPr>
          <w:rFonts w:ascii="Times New Roman" w:hAnsi="Times New Roman" w:cs="Times New Roman"/>
          <w:sz w:val="24"/>
          <w:szCs w:val="24"/>
        </w:rPr>
        <w:t xml:space="preserve">, труды Е. Я. Когана, В. В. Лаптева, О. Е. Лебедева, Е. А. Ленской, А. А. </w:t>
      </w:r>
      <w:proofErr w:type="spellStart"/>
      <w:r w:rsidRPr="00CA41BC">
        <w:rPr>
          <w:rFonts w:ascii="Times New Roman" w:hAnsi="Times New Roman" w:cs="Times New Roman"/>
          <w:sz w:val="24"/>
          <w:szCs w:val="24"/>
        </w:rPr>
        <w:t>Пинской</w:t>
      </w:r>
      <w:proofErr w:type="spellEnd"/>
      <w:r w:rsidRPr="00CA41BC">
        <w:rPr>
          <w:rFonts w:ascii="Times New Roman" w:hAnsi="Times New Roman" w:cs="Times New Roman"/>
          <w:sz w:val="24"/>
          <w:szCs w:val="24"/>
        </w:rPr>
        <w:t xml:space="preserve">, И. Д. Фрумина, Б. Д. </w:t>
      </w:r>
      <w:proofErr w:type="spellStart"/>
      <w:r w:rsidRPr="00CA41BC">
        <w:rPr>
          <w:rFonts w:ascii="Times New Roman" w:hAnsi="Times New Roman" w:cs="Times New Roman"/>
          <w:sz w:val="24"/>
          <w:szCs w:val="24"/>
        </w:rPr>
        <w:t>Эльконина</w:t>
      </w:r>
      <w:proofErr w:type="spellEnd"/>
      <w:r w:rsidRPr="00CA41BC">
        <w:rPr>
          <w:rFonts w:ascii="Times New Roman" w:hAnsi="Times New Roman" w:cs="Times New Roman"/>
          <w:sz w:val="24"/>
          <w:szCs w:val="24"/>
        </w:rPr>
        <w:t>.</w:t>
      </w:r>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Fonts w:ascii="Times New Roman" w:hAnsi="Times New Roman" w:cs="Times New Roman"/>
          <w:sz w:val="24"/>
          <w:szCs w:val="24"/>
        </w:rPr>
        <w:t>Авторы данного документа предлагают следующий набор ключевых компетенций:</w:t>
      </w:r>
    </w:p>
    <w:p w:rsidR="00CA41BC" w:rsidRPr="00CA41BC" w:rsidRDefault="00CA41BC" w:rsidP="00FC2E64">
      <w:pPr>
        <w:pStyle w:val="41"/>
        <w:numPr>
          <w:ilvl w:val="0"/>
          <w:numId w:val="36"/>
        </w:numPr>
        <w:shd w:val="clear" w:color="auto" w:fill="auto"/>
        <w:tabs>
          <w:tab w:val="left" w:pos="750"/>
        </w:tabs>
        <w:spacing w:line="240" w:lineRule="auto"/>
        <w:ind w:left="720" w:right="20" w:hanging="320"/>
        <w:jc w:val="both"/>
        <w:rPr>
          <w:rFonts w:ascii="Times New Roman" w:hAnsi="Times New Roman" w:cs="Times New Roman"/>
          <w:sz w:val="24"/>
          <w:szCs w:val="24"/>
        </w:rPr>
      </w:pPr>
      <w:r w:rsidRPr="00CA41BC">
        <w:rPr>
          <w:rFonts w:ascii="Times New Roman" w:hAnsi="Times New Roman" w:cs="Times New Roman"/>
          <w:sz w:val="24"/>
          <w:szCs w:val="24"/>
        </w:rPr>
        <w:t>компетенции в сфере познавательной деятельности, основанные на усвоении способов самостоятельного приобретения знаний из различных источников информации, в том числе внешкольных;</w:t>
      </w:r>
    </w:p>
    <w:p w:rsidR="00CA41BC" w:rsidRPr="00CA41BC" w:rsidRDefault="00CA41BC" w:rsidP="00FC2E64">
      <w:pPr>
        <w:pStyle w:val="41"/>
        <w:numPr>
          <w:ilvl w:val="0"/>
          <w:numId w:val="36"/>
        </w:numPr>
        <w:shd w:val="clear" w:color="auto" w:fill="auto"/>
        <w:tabs>
          <w:tab w:val="left" w:pos="750"/>
        </w:tabs>
        <w:spacing w:line="240" w:lineRule="auto"/>
        <w:ind w:left="720" w:right="20" w:hanging="320"/>
        <w:jc w:val="both"/>
        <w:rPr>
          <w:rFonts w:ascii="Times New Roman" w:hAnsi="Times New Roman" w:cs="Times New Roman"/>
          <w:sz w:val="24"/>
          <w:szCs w:val="24"/>
        </w:rPr>
      </w:pPr>
      <w:r w:rsidRPr="00CA41BC">
        <w:rPr>
          <w:rFonts w:ascii="Times New Roman" w:hAnsi="Times New Roman" w:cs="Times New Roman"/>
          <w:sz w:val="24"/>
          <w:szCs w:val="24"/>
        </w:rPr>
        <w:lastRenderedPageBreak/>
        <w:t>компетенции в сфере общественной деятельности (выполнение ролей гражданина, избирателя, члена социальной группы, коллектива);</w:t>
      </w:r>
    </w:p>
    <w:p w:rsidR="00CA41BC" w:rsidRPr="00CA41BC" w:rsidRDefault="00CA41BC" w:rsidP="00FC2E64">
      <w:pPr>
        <w:pStyle w:val="41"/>
        <w:numPr>
          <w:ilvl w:val="0"/>
          <w:numId w:val="36"/>
        </w:numPr>
        <w:shd w:val="clear" w:color="auto" w:fill="auto"/>
        <w:tabs>
          <w:tab w:val="left" w:pos="750"/>
        </w:tabs>
        <w:spacing w:line="240" w:lineRule="auto"/>
        <w:ind w:left="720" w:right="20" w:hanging="320"/>
        <w:jc w:val="both"/>
        <w:rPr>
          <w:rFonts w:ascii="Times New Roman" w:hAnsi="Times New Roman" w:cs="Times New Roman"/>
          <w:sz w:val="24"/>
          <w:szCs w:val="24"/>
        </w:rPr>
      </w:pPr>
      <w:r w:rsidRPr="00CA41BC">
        <w:rPr>
          <w:rFonts w:ascii="Times New Roman" w:hAnsi="Times New Roman" w:cs="Times New Roman"/>
          <w:sz w:val="24"/>
          <w:szCs w:val="24"/>
        </w:rPr>
        <w:t>компетенции в сфере трудовой деятельности (в том числе умение анализировать и использовать ситуацию на рынке труда, оценивать и совершенствовать свои профессиональные возможности, навыки самоорганизации и т.д.);</w:t>
      </w:r>
    </w:p>
    <w:p w:rsidR="00CA41BC" w:rsidRPr="00CA41BC" w:rsidRDefault="00CA41BC" w:rsidP="00FC2E64">
      <w:pPr>
        <w:pStyle w:val="41"/>
        <w:numPr>
          <w:ilvl w:val="0"/>
          <w:numId w:val="36"/>
        </w:numPr>
        <w:shd w:val="clear" w:color="auto" w:fill="auto"/>
        <w:tabs>
          <w:tab w:val="left" w:pos="750"/>
        </w:tabs>
        <w:spacing w:line="240" w:lineRule="auto"/>
        <w:ind w:left="720" w:right="20" w:hanging="320"/>
        <w:jc w:val="both"/>
        <w:rPr>
          <w:rFonts w:ascii="Times New Roman" w:hAnsi="Times New Roman" w:cs="Times New Roman"/>
          <w:sz w:val="24"/>
          <w:szCs w:val="24"/>
        </w:rPr>
      </w:pPr>
      <w:r w:rsidRPr="00CA41BC">
        <w:rPr>
          <w:rFonts w:ascii="Times New Roman" w:hAnsi="Times New Roman" w:cs="Times New Roman"/>
          <w:sz w:val="24"/>
          <w:szCs w:val="24"/>
        </w:rPr>
        <w:t>компетенции в бытовой сфере (включая аспекты семейной жизни, сохранения и укрепления здоровья и т. д.);</w:t>
      </w:r>
    </w:p>
    <w:p w:rsidR="00CA41BC" w:rsidRPr="00CA41BC" w:rsidRDefault="00CA41BC" w:rsidP="00FC2E64">
      <w:pPr>
        <w:pStyle w:val="41"/>
        <w:numPr>
          <w:ilvl w:val="0"/>
          <w:numId w:val="36"/>
        </w:numPr>
        <w:shd w:val="clear" w:color="auto" w:fill="auto"/>
        <w:tabs>
          <w:tab w:val="left" w:pos="750"/>
        </w:tabs>
        <w:spacing w:line="240" w:lineRule="auto"/>
        <w:ind w:left="720" w:right="20" w:hanging="320"/>
        <w:jc w:val="both"/>
        <w:rPr>
          <w:rFonts w:ascii="Times New Roman" w:hAnsi="Times New Roman" w:cs="Times New Roman"/>
          <w:sz w:val="24"/>
          <w:szCs w:val="24"/>
        </w:rPr>
      </w:pPr>
      <w:r w:rsidRPr="00CA41BC">
        <w:rPr>
          <w:rFonts w:ascii="Times New Roman" w:hAnsi="Times New Roman" w:cs="Times New Roman"/>
          <w:sz w:val="24"/>
          <w:szCs w:val="24"/>
        </w:rPr>
        <w:t>компетенции в сфере культурной деятельности (включая набор путей и способов использования свободного времени, культурно и духовно обогащающих личность).</w:t>
      </w:r>
    </w:p>
    <w:p w:rsidR="00CA41BC" w:rsidRPr="00CA41BC" w:rsidRDefault="00CA41BC" w:rsidP="00CA41BC">
      <w:pPr>
        <w:pStyle w:val="41"/>
        <w:shd w:val="clear" w:color="auto" w:fill="auto"/>
        <w:spacing w:line="240" w:lineRule="auto"/>
        <w:ind w:left="20" w:right="20" w:firstLine="720"/>
        <w:jc w:val="both"/>
        <w:rPr>
          <w:rFonts w:ascii="Times New Roman" w:hAnsi="Times New Roman" w:cs="Times New Roman"/>
          <w:sz w:val="24"/>
          <w:szCs w:val="24"/>
        </w:rPr>
      </w:pPr>
      <w:r w:rsidRPr="00CA41BC">
        <w:rPr>
          <w:rFonts w:ascii="Times New Roman" w:hAnsi="Times New Roman" w:cs="Times New Roman"/>
          <w:sz w:val="24"/>
          <w:szCs w:val="24"/>
        </w:rPr>
        <w:t xml:space="preserve">Таким образом, формирование социально успешной индивидуальности педагогический коллектив школы связывает с реализацией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 сущность которого заключается в формировании таких ключевых компетенций как:</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учебно-познавательная компетенция;</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социальная компетенция;</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трудовая компетенция;</w:t>
      </w:r>
    </w:p>
    <w:p w:rsidR="00CA41BC" w:rsidRPr="00CA41BC" w:rsidRDefault="00CA41BC" w:rsidP="00FC2E64">
      <w:pPr>
        <w:pStyle w:val="41"/>
        <w:numPr>
          <w:ilvl w:val="0"/>
          <w:numId w:val="36"/>
        </w:numPr>
        <w:shd w:val="clear" w:color="auto" w:fill="auto"/>
        <w:tabs>
          <w:tab w:val="left" w:pos="730"/>
        </w:tabs>
        <w:spacing w:line="240" w:lineRule="auto"/>
        <w:ind w:left="720" w:hanging="340"/>
        <w:jc w:val="both"/>
        <w:rPr>
          <w:rFonts w:ascii="Times New Roman" w:hAnsi="Times New Roman" w:cs="Times New Roman"/>
          <w:sz w:val="24"/>
          <w:szCs w:val="24"/>
        </w:rPr>
      </w:pPr>
      <w:proofErr w:type="spellStart"/>
      <w:r w:rsidRPr="00CA41BC">
        <w:rPr>
          <w:rFonts w:ascii="Times New Roman" w:hAnsi="Times New Roman" w:cs="Times New Roman"/>
          <w:sz w:val="24"/>
          <w:szCs w:val="24"/>
        </w:rPr>
        <w:t>здоровьесберегающая</w:t>
      </w:r>
      <w:proofErr w:type="spellEnd"/>
      <w:r w:rsidRPr="00CA41BC">
        <w:rPr>
          <w:rFonts w:ascii="Times New Roman" w:hAnsi="Times New Roman" w:cs="Times New Roman"/>
          <w:sz w:val="24"/>
          <w:szCs w:val="24"/>
        </w:rPr>
        <w:t xml:space="preserve"> компетенция;</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общекультурная компетенция.</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Fonts w:ascii="Times New Roman" w:hAnsi="Times New Roman" w:cs="Times New Roman"/>
          <w:sz w:val="24"/>
          <w:szCs w:val="24"/>
        </w:rPr>
        <w:t xml:space="preserve">Внедрение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 в образование поставило вопрос «как?» (формы учебной работы) над вопросом «что?» (содержание учебной деятельности). Поэтому нетрудно назвать основные условия, выполнение которых будет способствовать формированию у школьников ключевых компетентностей:</w:t>
      </w:r>
    </w:p>
    <w:p w:rsidR="00CA41BC" w:rsidRPr="00CA41BC" w:rsidRDefault="00CA41BC" w:rsidP="00FC2E64">
      <w:pPr>
        <w:pStyle w:val="41"/>
        <w:numPr>
          <w:ilvl w:val="0"/>
          <w:numId w:val="36"/>
        </w:numPr>
        <w:shd w:val="clear" w:color="auto" w:fill="auto"/>
        <w:tabs>
          <w:tab w:val="left" w:pos="730"/>
        </w:tabs>
        <w:spacing w:line="240" w:lineRule="auto"/>
        <w:ind w:left="720" w:hanging="340"/>
        <w:jc w:val="both"/>
        <w:rPr>
          <w:rFonts w:ascii="Times New Roman" w:hAnsi="Times New Roman" w:cs="Times New Roman"/>
          <w:sz w:val="24"/>
          <w:szCs w:val="24"/>
        </w:rPr>
      </w:pPr>
      <w:proofErr w:type="spellStart"/>
      <w:r w:rsidRPr="00CA41BC">
        <w:rPr>
          <w:rFonts w:ascii="Times New Roman" w:hAnsi="Times New Roman" w:cs="Times New Roman"/>
          <w:sz w:val="24"/>
          <w:szCs w:val="24"/>
        </w:rPr>
        <w:t>деятельностный</w:t>
      </w:r>
      <w:proofErr w:type="spellEnd"/>
      <w:r w:rsidRPr="00CA41BC">
        <w:rPr>
          <w:rFonts w:ascii="Times New Roman" w:hAnsi="Times New Roman" w:cs="Times New Roman"/>
          <w:sz w:val="24"/>
          <w:szCs w:val="24"/>
        </w:rPr>
        <w:t xml:space="preserve"> характер обучения (т.е. образовательный процесс должен трансформироваться таким образом, чтобы в нём появились «пространства реального действия», когда создаётся определённый «продукт»);</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ориентация учебного процесса на развитие самостоятельности и ответственности ученика за процесс и результаты своей деятельности;</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создание условий для понимания учениками собственных ценностей и приобретения опыта достижения цели;</w:t>
      </w:r>
    </w:p>
    <w:p w:rsidR="00CA41BC" w:rsidRPr="00CA41BC" w:rsidRDefault="00CA41BC" w:rsidP="00FC2E64">
      <w:pPr>
        <w:pStyle w:val="41"/>
        <w:numPr>
          <w:ilvl w:val="0"/>
          <w:numId w:val="36"/>
        </w:numPr>
        <w:shd w:val="clear" w:color="auto" w:fill="auto"/>
        <w:tabs>
          <w:tab w:val="left" w:pos="735"/>
          <w:tab w:val="left" w:pos="3951"/>
          <w:tab w:val="left" w:pos="6961"/>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создание условий (научно-методических, организационных, информационных,</w:t>
      </w:r>
      <w:r w:rsidRPr="00CA41BC">
        <w:rPr>
          <w:rFonts w:ascii="Times New Roman" w:hAnsi="Times New Roman" w:cs="Times New Roman"/>
          <w:sz w:val="24"/>
          <w:szCs w:val="24"/>
        </w:rPr>
        <w:tab/>
        <w:t>мотивационных,</w:t>
      </w:r>
      <w:r w:rsidRPr="00CA41BC">
        <w:rPr>
          <w:rFonts w:ascii="Times New Roman" w:hAnsi="Times New Roman" w:cs="Times New Roman"/>
          <w:sz w:val="24"/>
          <w:szCs w:val="24"/>
        </w:rPr>
        <w:tab/>
        <w:t xml:space="preserve">нормативно-правовых), обеспечивающих реализацию модели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образования;</w:t>
      </w:r>
    </w:p>
    <w:p w:rsidR="00CA41BC" w:rsidRPr="00CA41BC" w:rsidRDefault="00CA41BC" w:rsidP="00FC2E64">
      <w:pPr>
        <w:pStyle w:val="41"/>
        <w:numPr>
          <w:ilvl w:val="0"/>
          <w:numId w:val="36"/>
        </w:numPr>
        <w:shd w:val="clear" w:color="auto" w:fill="auto"/>
        <w:tabs>
          <w:tab w:val="left" w:pos="730"/>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готовность педагогов (мотивационная, теоретическая, практическая) к реализации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Fonts w:ascii="Times New Roman" w:hAnsi="Times New Roman" w:cs="Times New Roman"/>
          <w:sz w:val="24"/>
          <w:szCs w:val="24"/>
        </w:rPr>
        <w:t>Всё это позволяет создать развивающую среду для педагогов и учеников, а это является важнейшим фактором формирования ключевых компетентностей.</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p>
    <w:p w:rsidR="00CA41BC" w:rsidRPr="00CA41BC" w:rsidRDefault="00CA41BC" w:rsidP="00CA41BC">
      <w:pPr>
        <w:pStyle w:val="38"/>
        <w:keepNext/>
        <w:keepLines/>
        <w:shd w:val="clear" w:color="auto" w:fill="auto"/>
        <w:spacing w:before="0" w:line="240" w:lineRule="auto"/>
        <w:ind w:left="500"/>
        <w:rPr>
          <w:rFonts w:ascii="Times New Roman" w:hAnsi="Times New Roman" w:cs="Times New Roman"/>
          <w:b/>
          <w:sz w:val="24"/>
          <w:szCs w:val="24"/>
        </w:rPr>
      </w:pPr>
      <w:bookmarkStart w:id="3" w:name="bookmark16"/>
      <w:r w:rsidRPr="00CA41BC">
        <w:rPr>
          <w:rFonts w:ascii="Times New Roman" w:hAnsi="Times New Roman" w:cs="Times New Roman"/>
          <w:b/>
          <w:sz w:val="24"/>
          <w:szCs w:val="24"/>
        </w:rPr>
        <w:t>6.2. Приоритетные направления реализации Программы развития</w:t>
      </w:r>
      <w:bookmarkEnd w:id="3"/>
    </w:p>
    <w:p w:rsidR="00CA41BC" w:rsidRPr="00CA41BC" w:rsidRDefault="00CA41BC" w:rsidP="00CA41BC">
      <w:pPr>
        <w:pStyle w:val="41"/>
        <w:shd w:val="clear" w:color="auto" w:fill="auto"/>
        <w:spacing w:line="240" w:lineRule="auto"/>
        <w:ind w:left="20" w:right="20" w:firstLine="500"/>
        <w:jc w:val="both"/>
        <w:rPr>
          <w:rFonts w:ascii="Times New Roman" w:hAnsi="Times New Roman" w:cs="Times New Roman"/>
          <w:sz w:val="24"/>
          <w:szCs w:val="24"/>
        </w:rPr>
      </w:pPr>
      <w:r w:rsidRPr="00CA41BC">
        <w:rPr>
          <w:rFonts w:ascii="Times New Roman" w:hAnsi="Times New Roman" w:cs="Times New Roman"/>
          <w:sz w:val="24"/>
          <w:szCs w:val="24"/>
        </w:rPr>
        <w:t>Представления о выпускнике школы, об образовательном процессе и условиях, его обеспечивающих, позволяют определить приоритетные направления в деятельности педагогического коллектива на период реализации настоящей Программы развития школы как следующие:</w:t>
      </w:r>
    </w:p>
    <w:p w:rsidR="00CA41BC" w:rsidRPr="00CA41BC" w:rsidRDefault="00CA41BC" w:rsidP="00FC2E64">
      <w:pPr>
        <w:pStyle w:val="38"/>
        <w:keepNext/>
        <w:keepLines/>
        <w:numPr>
          <w:ilvl w:val="1"/>
          <w:numId w:val="36"/>
        </w:numPr>
        <w:shd w:val="clear" w:color="auto" w:fill="auto"/>
        <w:tabs>
          <w:tab w:val="left" w:pos="289"/>
        </w:tabs>
        <w:spacing w:before="0" w:line="240" w:lineRule="auto"/>
        <w:ind w:left="20"/>
        <w:rPr>
          <w:rFonts w:ascii="Times New Roman" w:hAnsi="Times New Roman" w:cs="Times New Roman"/>
          <w:sz w:val="24"/>
          <w:szCs w:val="24"/>
        </w:rPr>
      </w:pPr>
      <w:bookmarkStart w:id="4" w:name="bookmark17"/>
      <w:r w:rsidRPr="00CA41BC">
        <w:rPr>
          <w:rFonts w:ascii="Times New Roman" w:hAnsi="Times New Roman" w:cs="Times New Roman"/>
          <w:sz w:val="24"/>
          <w:szCs w:val="24"/>
        </w:rPr>
        <w:t>Повышение качества школьного образования посредством:</w:t>
      </w:r>
      <w:bookmarkEnd w:id="4"/>
    </w:p>
    <w:p w:rsidR="00CA41BC" w:rsidRPr="00CA41BC" w:rsidRDefault="00CA41BC" w:rsidP="00FC2E64">
      <w:pPr>
        <w:pStyle w:val="41"/>
        <w:numPr>
          <w:ilvl w:val="0"/>
          <w:numId w:val="36"/>
        </w:numPr>
        <w:shd w:val="clear" w:color="auto" w:fill="auto"/>
        <w:tabs>
          <w:tab w:val="left" w:pos="668"/>
        </w:tabs>
        <w:spacing w:line="240" w:lineRule="auto"/>
        <w:ind w:left="500" w:right="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дальнейшей реализации программ  </w:t>
      </w:r>
      <w:proofErr w:type="spellStart"/>
      <w:r w:rsidRPr="00CA41BC">
        <w:rPr>
          <w:rFonts w:ascii="Times New Roman" w:hAnsi="Times New Roman" w:cs="Times New Roman"/>
          <w:sz w:val="24"/>
          <w:szCs w:val="24"/>
        </w:rPr>
        <w:t>предпрофильного</w:t>
      </w:r>
      <w:proofErr w:type="spellEnd"/>
      <w:r w:rsidRPr="00CA41BC">
        <w:rPr>
          <w:rFonts w:ascii="Times New Roman" w:hAnsi="Times New Roman" w:cs="Times New Roman"/>
          <w:sz w:val="24"/>
          <w:szCs w:val="24"/>
        </w:rPr>
        <w:t xml:space="preserve"> обучения в основной  школе, профильного обучения на старшей ступени образования на основе психолого-педагогической диагностики, потребностей, возможностей, способностей школьников;</w:t>
      </w:r>
    </w:p>
    <w:p w:rsidR="00CA41BC" w:rsidRPr="00CA41BC" w:rsidRDefault="00CA41BC" w:rsidP="00FC2E64">
      <w:pPr>
        <w:pStyle w:val="41"/>
        <w:numPr>
          <w:ilvl w:val="0"/>
          <w:numId w:val="36"/>
        </w:numPr>
        <w:shd w:val="clear" w:color="auto" w:fill="auto"/>
        <w:tabs>
          <w:tab w:val="left" w:pos="673"/>
        </w:tabs>
        <w:spacing w:line="240" w:lineRule="auto"/>
        <w:ind w:left="500" w:firstLine="0"/>
        <w:jc w:val="both"/>
        <w:rPr>
          <w:rFonts w:ascii="Times New Roman" w:hAnsi="Times New Roman" w:cs="Times New Roman"/>
          <w:sz w:val="24"/>
          <w:szCs w:val="24"/>
        </w:rPr>
      </w:pPr>
      <w:r w:rsidRPr="00CA41BC">
        <w:rPr>
          <w:rFonts w:ascii="Times New Roman" w:hAnsi="Times New Roman" w:cs="Times New Roman"/>
          <w:sz w:val="24"/>
          <w:szCs w:val="24"/>
        </w:rPr>
        <w:t>осуществления профессиональной подготовки выпускников школы;</w:t>
      </w:r>
    </w:p>
    <w:p w:rsidR="00CA41BC" w:rsidRPr="00CA41BC" w:rsidRDefault="00CA41BC" w:rsidP="00FC2E64">
      <w:pPr>
        <w:pStyle w:val="41"/>
        <w:numPr>
          <w:ilvl w:val="0"/>
          <w:numId w:val="36"/>
        </w:numPr>
        <w:shd w:val="clear" w:color="auto" w:fill="auto"/>
        <w:tabs>
          <w:tab w:val="left" w:pos="668"/>
        </w:tabs>
        <w:spacing w:line="240" w:lineRule="auto"/>
        <w:ind w:left="500" w:right="20" w:firstLine="0"/>
        <w:jc w:val="both"/>
        <w:rPr>
          <w:rFonts w:ascii="Times New Roman" w:hAnsi="Times New Roman" w:cs="Times New Roman"/>
          <w:sz w:val="24"/>
          <w:szCs w:val="24"/>
        </w:rPr>
      </w:pPr>
      <w:r w:rsidRPr="00CA41BC">
        <w:rPr>
          <w:rFonts w:ascii="Times New Roman" w:hAnsi="Times New Roman" w:cs="Times New Roman"/>
          <w:sz w:val="24"/>
          <w:szCs w:val="24"/>
        </w:rPr>
        <w:t>внедрения образовательных технологий, направленных на развитие ключевых компетенций обучающихся, системного использования активных и интерактивных методов обучения;</w:t>
      </w:r>
    </w:p>
    <w:p w:rsidR="00CA41BC" w:rsidRPr="00CA41BC" w:rsidRDefault="00CA41BC" w:rsidP="00FC2E64">
      <w:pPr>
        <w:pStyle w:val="41"/>
        <w:numPr>
          <w:ilvl w:val="0"/>
          <w:numId w:val="36"/>
        </w:numPr>
        <w:shd w:val="clear" w:color="auto" w:fill="auto"/>
        <w:tabs>
          <w:tab w:val="left" w:pos="673"/>
        </w:tabs>
        <w:spacing w:line="240" w:lineRule="auto"/>
        <w:ind w:left="500" w:right="20" w:firstLine="0"/>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 совершенствования системы  дифференцированной оценки учебных достижений обучающихся по технологии «</w:t>
      </w:r>
      <w:proofErr w:type="spellStart"/>
      <w:r w:rsidRPr="00CA41BC">
        <w:rPr>
          <w:rFonts w:ascii="Times New Roman" w:hAnsi="Times New Roman" w:cs="Times New Roman"/>
          <w:sz w:val="24"/>
          <w:szCs w:val="24"/>
        </w:rPr>
        <w:t>Портфолио</w:t>
      </w:r>
      <w:proofErr w:type="spellEnd"/>
      <w:r w:rsidRPr="00CA41BC">
        <w:rPr>
          <w:rFonts w:ascii="Times New Roman" w:hAnsi="Times New Roman" w:cs="Times New Roman"/>
          <w:sz w:val="24"/>
          <w:szCs w:val="24"/>
        </w:rPr>
        <w:t>»;</w:t>
      </w:r>
    </w:p>
    <w:p w:rsidR="00CA41BC" w:rsidRPr="00CA41BC" w:rsidRDefault="00CA41BC" w:rsidP="00FC2E64">
      <w:pPr>
        <w:pStyle w:val="41"/>
        <w:numPr>
          <w:ilvl w:val="0"/>
          <w:numId w:val="36"/>
        </w:numPr>
        <w:shd w:val="clear" w:color="auto" w:fill="auto"/>
        <w:tabs>
          <w:tab w:val="left" w:pos="673"/>
        </w:tabs>
        <w:spacing w:line="240" w:lineRule="auto"/>
        <w:ind w:left="500" w:right="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 Совершенствование программы «Одаренные дети».</w:t>
      </w:r>
    </w:p>
    <w:p w:rsidR="00CA41BC" w:rsidRPr="00CA41BC" w:rsidRDefault="00CA41BC" w:rsidP="00FC2E64">
      <w:pPr>
        <w:pStyle w:val="41"/>
        <w:numPr>
          <w:ilvl w:val="0"/>
          <w:numId w:val="36"/>
        </w:numPr>
        <w:shd w:val="clear" w:color="auto" w:fill="auto"/>
        <w:tabs>
          <w:tab w:val="left" w:pos="673"/>
        </w:tabs>
        <w:spacing w:line="240" w:lineRule="auto"/>
        <w:ind w:left="500" w:right="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 Совершенствование программы «Здоровье учащихся и педагогов школы».</w:t>
      </w:r>
    </w:p>
    <w:p w:rsidR="00CA41BC" w:rsidRPr="00CA41BC" w:rsidRDefault="00CA41BC" w:rsidP="00FC2E64">
      <w:pPr>
        <w:pStyle w:val="41"/>
        <w:numPr>
          <w:ilvl w:val="0"/>
          <w:numId w:val="36"/>
        </w:numPr>
        <w:shd w:val="clear" w:color="auto" w:fill="auto"/>
        <w:tabs>
          <w:tab w:val="left" w:pos="668"/>
        </w:tabs>
        <w:spacing w:line="240" w:lineRule="auto"/>
        <w:ind w:left="500" w:right="20" w:firstLine="0"/>
        <w:jc w:val="both"/>
        <w:rPr>
          <w:rFonts w:ascii="Times New Roman" w:hAnsi="Times New Roman" w:cs="Times New Roman"/>
          <w:sz w:val="24"/>
          <w:szCs w:val="24"/>
        </w:rPr>
      </w:pPr>
      <w:r w:rsidRPr="00CA41BC">
        <w:rPr>
          <w:rFonts w:ascii="Times New Roman" w:hAnsi="Times New Roman" w:cs="Times New Roman"/>
          <w:sz w:val="24"/>
          <w:szCs w:val="24"/>
        </w:rPr>
        <w:t>развития информационной компетентности учеников и педагогов в процессе создания единого информационного пространства школы.</w:t>
      </w:r>
    </w:p>
    <w:p w:rsidR="00CA41BC" w:rsidRPr="00CA41BC" w:rsidRDefault="00CA41BC" w:rsidP="00FC2E64">
      <w:pPr>
        <w:pStyle w:val="38"/>
        <w:keepNext/>
        <w:keepLines/>
        <w:numPr>
          <w:ilvl w:val="0"/>
          <w:numId w:val="5"/>
        </w:numPr>
        <w:shd w:val="clear" w:color="auto" w:fill="auto"/>
        <w:tabs>
          <w:tab w:val="left" w:pos="332"/>
        </w:tabs>
        <w:spacing w:before="0" w:line="240" w:lineRule="auto"/>
        <w:ind w:left="20" w:right="20"/>
        <w:rPr>
          <w:rFonts w:ascii="Times New Roman" w:hAnsi="Times New Roman" w:cs="Times New Roman"/>
          <w:sz w:val="24"/>
          <w:szCs w:val="24"/>
        </w:rPr>
      </w:pPr>
      <w:bookmarkStart w:id="5" w:name="bookmark18"/>
      <w:r w:rsidRPr="00CA41BC">
        <w:rPr>
          <w:rFonts w:ascii="Times New Roman" w:hAnsi="Times New Roman" w:cs="Times New Roman"/>
          <w:sz w:val="24"/>
          <w:szCs w:val="24"/>
        </w:rPr>
        <w:t>Совершенствование профессиональной компетентности педагогов школы посредством:</w:t>
      </w:r>
      <w:bookmarkEnd w:id="5"/>
    </w:p>
    <w:p w:rsidR="00CA41BC" w:rsidRPr="00CA41BC" w:rsidRDefault="00CA41BC" w:rsidP="00FC2E64">
      <w:pPr>
        <w:pStyle w:val="41"/>
        <w:numPr>
          <w:ilvl w:val="0"/>
          <w:numId w:val="36"/>
        </w:numPr>
        <w:shd w:val="clear" w:color="auto" w:fill="auto"/>
        <w:tabs>
          <w:tab w:val="left" w:pos="668"/>
        </w:tabs>
        <w:spacing w:line="240" w:lineRule="auto"/>
        <w:ind w:left="500" w:right="20" w:firstLine="0"/>
        <w:jc w:val="both"/>
        <w:rPr>
          <w:rFonts w:ascii="Times New Roman" w:hAnsi="Times New Roman" w:cs="Times New Roman"/>
          <w:sz w:val="24"/>
          <w:szCs w:val="24"/>
        </w:rPr>
      </w:pPr>
      <w:r w:rsidRPr="00CA41BC">
        <w:rPr>
          <w:rFonts w:ascii="Times New Roman" w:hAnsi="Times New Roman" w:cs="Times New Roman"/>
          <w:sz w:val="24"/>
          <w:szCs w:val="24"/>
        </w:rPr>
        <w:t>Совершенствование школьной системы повышения квалификации педагогов через организацию своевременной курсовой переподготовки, систему участия в научно-практических конференциях, семинарах, педагогических чтений, дистанционные формы обучения;</w:t>
      </w:r>
    </w:p>
    <w:p w:rsidR="00CA41BC" w:rsidRPr="00CA41BC" w:rsidRDefault="00CA41BC" w:rsidP="00FC2E64">
      <w:pPr>
        <w:pStyle w:val="41"/>
        <w:numPr>
          <w:ilvl w:val="0"/>
          <w:numId w:val="36"/>
        </w:numPr>
        <w:shd w:val="clear" w:color="auto" w:fill="auto"/>
        <w:tabs>
          <w:tab w:val="left" w:pos="668"/>
        </w:tabs>
        <w:spacing w:line="240" w:lineRule="auto"/>
        <w:ind w:left="500" w:firstLine="0"/>
        <w:jc w:val="both"/>
        <w:rPr>
          <w:rFonts w:ascii="Times New Roman" w:hAnsi="Times New Roman" w:cs="Times New Roman"/>
          <w:sz w:val="24"/>
          <w:szCs w:val="24"/>
        </w:rPr>
      </w:pPr>
      <w:r w:rsidRPr="00CA41BC">
        <w:rPr>
          <w:rFonts w:ascii="Times New Roman" w:hAnsi="Times New Roman" w:cs="Times New Roman"/>
          <w:sz w:val="24"/>
          <w:szCs w:val="24"/>
        </w:rPr>
        <w:t>участие педагогов в профессиональных конкурсах;</w:t>
      </w:r>
    </w:p>
    <w:p w:rsidR="00CA41BC" w:rsidRPr="00CA41BC" w:rsidRDefault="00CA41BC" w:rsidP="00FC2E64">
      <w:pPr>
        <w:pStyle w:val="41"/>
        <w:numPr>
          <w:ilvl w:val="0"/>
          <w:numId w:val="36"/>
        </w:numPr>
        <w:shd w:val="clear" w:color="auto" w:fill="auto"/>
        <w:tabs>
          <w:tab w:val="left" w:pos="678"/>
        </w:tabs>
        <w:spacing w:line="240" w:lineRule="auto"/>
        <w:ind w:left="500" w:right="20" w:firstLine="0"/>
        <w:rPr>
          <w:rFonts w:ascii="Times New Roman" w:hAnsi="Times New Roman" w:cs="Times New Roman"/>
          <w:sz w:val="24"/>
          <w:szCs w:val="24"/>
        </w:rPr>
      </w:pPr>
      <w:r w:rsidRPr="00CA41BC">
        <w:rPr>
          <w:rFonts w:ascii="Times New Roman" w:hAnsi="Times New Roman" w:cs="Times New Roman"/>
          <w:sz w:val="24"/>
          <w:szCs w:val="24"/>
        </w:rPr>
        <w:t>обобщение и распространение актуального педагогического опыта педагогов школы;</w:t>
      </w:r>
    </w:p>
    <w:p w:rsidR="00CA41BC" w:rsidRPr="00CA41BC" w:rsidRDefault="00CA41BC" w:rsidP="00FC2E64">
      <w:pPr>
        <w:pStyle w:val="41"/>
        <w:numPr>
          <w:ilvl w:val="0"/>
          <w:numId w:val="36"/>
        </w:numPr>
        <w:shd w:val="clear" w:color="auto" w:fill="auto"/>
        <w:tabs>
          <w:tab w:val="left" w:pos="673"/>
        </w:tabs>
        <w:spacing w:line="240" w:lineRule="auto"/>
        <w:ind w:left="500" w:right="20" w:firstLine="0"/>
        <w:rPr>
          <w:rFonts w:ascii="Times New Roman" w:hAnsi="Times New Roman" w:cs="Times New Roman"/>
          <w:sz w:val="24"/>
          <w:szCs w:val="24"/>
        </w:rPr>
      </w:pPr>
      <w:r w:rsidRPr="00CA41BC">
        <w:rPr>
          <w:rFonts w:ascii="Times New Roman" w:hAnsi="Times New Roman" w:cs="Times New Roman"/>
          <w:sz w:val="24"/>
          <w:szCs w:val="24"/>
        </w:rPr>
        <w:t>прогнозирование перспективы потребности в квалифицированных педагогических кадрах;</w:t>
      </w:r>
    </w:p>
    <w:p w:rsidR="00CA41BC" w:rsidRPr="00CA41BC" w:rsidRDefault="00CA41BC" w:rsidP="00FC2E64">
      <w:pPr>
        <w:pStyle w:val="41"/>
        <w:numPr>
          <w:ilvl w:val="0"/>
          <w:numId w:val="36"/>
        </w:numPr>
        <w:shd w:val="clear" w:color="auto" w:fill="auto"/>
        <w:tabs>
          <w:tab w:val="left" w:pos="613"/>
        </w:tabs>
        <w:spacing w:line="240" w:lineRule="auto"/>
        <w:ind w:left="440" w:right="20" w:firstLine="0"/>
        <w:jc w:val="both"/>
        <w:rPr>
          <w:rFonts w:ascii="Times New Roman" w:hAnsi="Times New Roman" w:cs="Times New Roman"/>
          <w:sz w:val="24"/>
          <w:szCs w:val="24"/>
        </w:rPr>
      </w:pPr>
      <w:r w:rsidRPr="00CA41BC">
        <w:rPr>
          <w:rFonts w:ascii="Times New Roman" w:hAnsi="Times New Roman" w:cs="Times New Roman"/>
          <w:sz w:val="24"/>
          <w:szCs w:val="24"/>
        </w:rPr>
        <w:t>стимулирование результатов педагогической деятельности учителей школы на основе  реализации годовых индивидуальных планов учителя, критериев оценки деятельности учителя (распределение стимулирующей части ФОТ).</w:t>
      </w:r>
    </w:p>
    <w:p w:rsidR="00CA41BC" w:rsidRPr="00CA41BC" w:rsidRDefault="00CA41BC" w:rsidP="00FC2E64">
      <w:pPr>
        <w:pStyle w:val="38"/>
        <w:keepNext/>
        <w:keepLines/>
        <w:numPr>
          <w:ilvl w:val="0"/>
          <w:numId w:val="5"/>
        </w:numPr>
        <w:shd w:val="clear" w:color="auto" w:fill="auto"/>
        <w:tabs>
          <w:tab w:val="left" w:pos="298"/>
        </w:tabs>
        <w:spacing w:before="0" w:line="240" w:lineRule="auto"/>
        <w:jc w:val="left"/>
        <w:rPr>
          <w:rFonts w:ascii="Times New Roman" w:hAnsi="Times New Roman" w:cs="Times New Roman"/>
          <w:sz w:val="24"/>
          <w:szCs w:val="24"/>
        </w:rPr>
      </w:pPr>
      <w:bookmarkStart w:id="6" w:name="bookmark19"/>
      <w:r w:rsidRPr="00CA41BC">
        <w:rPr>
          <w:rFonts w:ascii="Times New Roman" w:hAnsi="Times New Roman" w:cs="Times New Roman"/>
          <w:sz w:val="24"/>
          <w:szCs w:val="24"/>
        </w:rPr>
        <w:t>Обновление системы научно-методического обеспечения образовательного</w:t>
      </w:r>
      <w:bookmarkStart w:id="7" w:name="bookmark20"/>
      <w:bookmarkEnd w:id="6"/>
      <w:r w:rsidRPr="00CA41BC">
        <w:rPr>
          <w:rFonts w:ascii="Times New Roman" w:hAnsi="Times New Roman" w:cs="Times New Roman"/>
          <w:sz w:val="24"/>
          <w:szCs w:val="24"/>
        </w:rPr>
        <w:t xml:space="preserve"> процесса:</w:t>
      </w:r>
      <w:bookmarkEnd w:id="7"/>
    </w:p>
    <w:p w:rsidR="00CA41BC" w:rsidRPr="00CA41BC" w:rsidRDefault="00CA41BC" w:rsidP="00FC2E64">
      <w:pPr>
        <w:pStyle w:val="41"/>
        <w:numPr>
          <w:ilvl w:val="0"/>
          <w:numId w:val="36"/>
        </w:numPr>
        <w:shd w:val="clear" w:color="auto" w:fill="auto"/>
        <w:tabs>
          <w:tab w:val="left" w:pos="608"/>
        </w:tabs>
        <w:spacing w:line="240" w:lineRule="auto"/>
        <w:ind w:left="440" w:right="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разработка программного обеспечения для внедрения технологий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образования;</w:t>
      </w:r>
    </w:p>
    <w:p w:rsidR="00CA41BC" w:rsidRPr="00CA41BC" w:rsidRDefault="00CA41BC" w:rsidP="00FC2E64">
      <w:pPr>
        <w:pStyle w:val="41"/>
        <w:numPr>
          <w:ilvl w:val="0"/>
          <w:numId w:val="36"/>
        </w:numPr>
        <w:shd w:val="clear" w:color="auto" w:fill="auto"/>
        <w:tabs>
          <w:tab w:val="left" w:pos="618"/>
        </w:tabs>
        <w:spacing w:line="240" w:lineRule="auto"/>
        <w:ind w:left="440" w:right="20" w:firstLine="0"/>
        <w:jc w:val="both"/>
        <w:rPr>
          <w:rFonts w:ascii="Times New Roman" w:hAnsi="Times New Roman" w:cs="Times New Roman"/>
          <w:sz w:val="24"/>
          <w:szCs w:val="24"/>
        </w:rPr>
      </w:pPr>
      <w:r w:rsidRPr="00CA41BC">
        <w:rPr>
          <w:rFonts w:ascii="Times New Roman" w:hAnsi="Times New Roman" w:cs="Times New Roman"/>
          <w:sz w:val="24"/>
          <w:szCs w:val="24"/>
        </w:rPr>
        <w:t>овладение преподавателями различными методами диагностики и прогнозирования результатов образовательного процесса;</w:t>
      </w:r>
    </w:p>
    <w:p w:rsidR="00CA41BC" w:rsidRPr="00CA41BC" w:rsidRDefault="00CA41BC" w:rsidP="00FC2E64">
      <w:pPr>
        <w:pStyle w:val="41"/>
        <w:numPr>
          <w:ilvl w:val="0"/>
          <w:numId w:val="36"/>
        </w:numPr>
        <w:shd w:val="clear" w:color="auto" w:fill="auto"/>
        <w:tabs>
          <w:tab w:val="left" w:pos="608"/>
        </w:tabs>
        <w:spacing w:line="240" w:lineRule="auto"/>
        <w:ind w:left="440" w:firstLine="0"/>
        <w:jc w:val="both"/>
        <w:rPr>
          <w:rFonts w:ascii="Times New Roman" w:hAnsi="Times New Roman" w:cs="Times New Roman"/>
          <w:sz w:val="24"/>
          <w:szCs w:val="24"/>
        </w:rPr>
      </w:pPr>
      <w:r w:rsidRPr="00CA41BC">
        <w:rPr>
          <w:rFonts w:ascii="Times New Roman" w:hAnsi="Times New Roman" w:cs="Times New Roman"/>
          <w:sz w:val="24"/>
          <w:szCs w:val="24"/>
        </w:rPr>
        <w:t>разработка нового учебного плана школы;</w:t>
      </w:r>
    </w:p>
    <w:p w:rsidR="00CA41BC" w:rsidRPr="00CA41BC" w:rsidRDefault="00CA41BC" w:rsidP="00FC2E64">
      <w:pPr>
        <w:pStyle w:val="41"/>
        <w:numPr>
          <w:ilvl w:val="0"/>
          <w:numId w:val="36"/>
        </w:numPr>
        <w:shd w:val="clear" w:color="auto" w:fill="auto"/>
        <w:tabs>
          <w:tab w:val="left" w:pos="608"/>
        </w:tabs>
        <w:spacing w:line="240" w:lineRule="auto"/>
        <w:ind w:left="44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 совершенствование  программ </w:t>
      </w:r>
      <w:proofErr w:type="spellStart"/>
      <w:r w:rsidRPr="00CA41BC">
        <w:rPr>
          <w:rFonts w:ascii="Times New Roman" w:hAnsi="Times New Roman" w:cs="Times New Roman"/>
          <w:sz w:val="24"/>
          <w:szCs w:val="24"/>
        </w:rPr>
        <w:t>предпрофильного</w:t>
      </w:r>
      <w:proofErr w:type="spellEnd"/>
      <w:r w:rsidRPr="00CA41BC">
        <w:rPr>
          <w:rFonts w:ascii="Times New Roman" w:hAnsi="Times New Roman" w:cs="Times New Roman"/>
          <w:sz w:val="24"/>
          <w:szCs w:val="24"/>
        </w:rPr>
        <w:t xml:space="preserve"> и профильного обучения;</w:t>
      </w:r>
    </w:p>
    <w:p w:rsidR="00CA41BC" w:rsidRPr="00CA41BC" w:rsidRDefault="00CA41BC" w:rsidP="00FC2E64">
      <w:pPr>
        <w:pStyle w:val="41"/>
        <w:numPr>
          <w:ilvl w:val="0"/>
          <w:numId w:val="36"/>
        </w:numPr>
        <w:shd w:val="clear" w:color="auto" w:fill="auto"/>
        <w:tabs>
          <w:tab w:val="left" w:pos="618"/>
        </w:tabs>
        <w:spacing w:line="240" w:lineRule="auto"/>
        <w:ind w:left="440" w:right="20" w:firstLine="0"/>
        <w:jc w:val="both"/>
        <w:rPr>
          <w:rFonts w:ascii="Times New Roman" w:hAnsi="Times New Roman" w:cs="Times New Roman"/>
          <w:sz w:val="24"/>
          <w:szCs w:val="24"/>
        </w:rPr>
      </w:pPr>
      <w:r w:rsidRPr="00CA41BC">
        <w:rPr>
          <w:rFonts w:ascii="Times New Roman" w:hAnsi="Times New Roman" w:cs="Times New Roman"/>
          <w:sz w:val="24"/>
          <w:szCs w:val="24"/>
        </w:rPr>
        <w:t>стимулирование инициативы и активизация деятельности педагогов школы в научно-исследовательской, поисковой работе;</w:t>
      </w:r>
    </w:p>
    <w:p w:rsidR="00CA41BC" w:rsidRPr="00CA41BC" w:rsidRDefault="00CA41BC" w:rsidP="00FC2E64">
      <w:pPr>
        <w:pStyle w:val="36"/>
        <w:numPr>
          <w:ilvl w:val="0"/>
          <w:numId w:val="36"/>
        </w:numPr>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 совершенствование системы организации потоков информации, связанных с управлением школы;</w:t>
      </w:r>
    </w:p>
    <w:p w:rsidR="00CA41BC" w:rsidRPr="00CA41BC" w:rsidRDefault="00CA41BC" w:rsidP="00FC2E64">
      <w:pPr>
        <w:pStyle w:val="41"/>
        <w:numPr>
          <w:ilvl w:val="0"/>
          <w:numId w:val="36"/>
        </w:numPr>
        <w:shd w:val="clear" w:color="auto" w:fill="auto"/>
        <w:tabs>
          <w:tab w:val="left" w:pos="618"/>
        </w:tabs>
        <w:spacing w:line="240" w:lineRule="auto"/>
        <w:ind w:left="440" w:right="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 совершенствование системы выполнения поставленной задачи на текущий учебный год;</w:t>
      </w:r>
    </w:p>
    <w:p w:rsidR="00CA41BC" w:rsidRPr="00CA41BC" w:rsidRDefault="00CA41BC" w:rsidP="00FC2E64">
      <w:pPr>
        <w:pStyle w:val="41"/>
        <w:numPr>
          <w:ilvl w:val="0"/>
          <w:numId w:val="36"/>
        </w:numPr>
        <w:shd w:val="clear" w:color="auto" w:fill="auto"/>
        <w:tabs>
          <w:tab w:val="left" w:pos="613"/>
        </w:tabs>
        <w:spacing w:line="240" w:lineRule="auto"/>
        <w:ind w:left="440" w:firstLine="0"/>
        <w:jc w:val="both"/>
        <w:rPr>
          <w:rFonts w:ascii="Times New Roman" w:hAnsi="Times New Roman" w:cs="Times New Roman"/>
          <w:sz w:val="24"/>
          <w:szCs w:val="24"/>
        </w:rPr>
      </w:pPr>
      <w:r w:rsidRPr="00CA41BC">
        <w:rPr>
          <w:rFonts w:ascii="Times New Roman" w:hAnsi="Times New Roman" w:cs="Times New Roman"/>
          <w:sz w:val="24"/>
          <w:szCs w:val="24"/>
        </w:rPr>
        <w:t>экспертиза и обобщение опыта инновационной деятельности.</w:t>
      </w:r>
    </w:p>
    <w:p w:rsidR="00CA41BC" w:rsidRPr="00CA41BC" w:rsidRDefault="00CA41BC" w:rsidP="00FC2E64">
      <w:pPr>
        <w:pStyle w:val="38"/>
        <w:keepNext/>
        <w:keepLines/>
        <w:numPr>
          <w:ilvl w:val="0"/>
          <w:numId w:val="5"/>
        </w:numPr>
        <w:shd w:val="clear" w:color="auto" w:fill="auto"/>
        <w:tabs>
          <w:tab w:val="left" w:pos="307"/>
        </w:tabs>
        <w:spacing w:before="0" w:line="240" w:lineRule="auto"/>
        <w:jc w:val="left"/>
        <w:rPr>
          <w:rFonts w:ascii="Times New Roman" w:hAnsi="Times New Roman" w:cs="Times New Roman"/>
          <w:sz w:val="24"/>
          <w:szCs w:val="24"/>
        </w:rPr>
      </w:pPr>
      <w:bookmarkStart w:id="8" w:name="bookmark21"/>
      <w:r w:rsidRPr="00CA41BC">
        <w:rPr>
          <w:rFonts w:ascii="Times New Roman" w:hAnsi="Times New Roman" w:cs="Times New Roman"/>
          <w:sz w:val="24"/>
          <w:szCs w:val="24"/>
        </w:rPr>
        <w:t>Укрепление материально-технической базы школы:</w:t>
      </w:r>
      <w:bookmarkEnd w:id="8"/>
    </w:p>
    <w:p w:rsidR="00CA41BC" w:rsidRPr="00CA41BC" w:rsidRDefault="00CA41BC" w:rsidP="00FC2E64">
      <w:pPr>
        <w:pStyle w:val="41"/>
        <w:numPr>
          <w:ilvl w:val="0"/>
          <w:numId w:val="36"/>
        </w:numPr>
        <w:shd w:val="clear" w:color="auto" w:fill="auto"/>
        <w:tabs>
          <w:tab w:val="left" w:pos="608"/>
        </w:tabs>
        <w:spacing w:line="240" w:lineRule="auto"/>
        <w:ind w:left="440" w:right="20" w:firstLine="0"/>
        <w:jc w:val="both"/>
        <w:rPr>
          <w:rFonts w:ascii="Times New Roman" w:hAnsi="Times New Roman" w:cs="Times New Roman"/>
          <w:sz w:val="24"/>
          <w:szCs w:val="24"/>
        </w:rPr>
      </w:pPr>
      <w:r w:rsidRPr="00CA41BC">
        <w:rPr>
          <w:rFonts w:ascii="Times New Roman" w:hAnsi="Times New Roman" w:cs="Times New Roman"/>
          <w:sz w:val="24"/>
          <w:szCs w:val="24"/>
        </w:rPr>
        <w:t>укрепление и развитие материально базы образовательного учреждения в соответствии с современными требованиями к оснащению школ;</w:t>
      </w:r>
    </w:p>
    <w:p w:rsidR="00CA41BC" w:rsidRPr="00CA41BC" w:rsidRDefault="00CA41BC" w:rsidP="00FC2E64">
      <w:pPr>
        <w:pStyle w:val="41"/>
        <w:numPr>
          <w:ilvl w:val="0"/>
          <w:numId w:val="36"/>
        </w:numPr>
        <w:shd w:val="clear" w:color="auto" w:fill="auto"/>
        <w:tabs>
          <w:tab w:val="left" w:pos="613"/>
        </w:tabs>
        <w:spacing w:line="240" w:lineRule="auto"/>
        <w:ind w:left="440" w:right="20" w:firstLine="0"/>
        <w:jc w:val="both"/>
        <w:rPr>
          <w:rFonts w:ascii="Times New Roman" w:hAnsi="Times New Roman" w:cs="Times New Roman"/>
          <w:sz w:val="24"/>
          <w:szCs w:val="24"/>
        </w:rPr>
      </w:pPr>
      <w:r w:rsidRPr="00CA41BC">
        <w:rPr>
          <w:rFonts w:ascii="Times New Roman" w:hAnsi="Times New Roman" w:cs="Times New Roman"/>
          <w:sz w:val="24"/>
          <w:szCs w:val="24"/>
        </w:rPr>
        <w:t>обеспечение образовательного процесса новыми техническими средствами коммуникации.</w:t>
      </w:r>
    </w:p>
    <w:p w:rsidR="00CA41BC" w:rsidRPr="00CA41BC" w:rsidRDefault="00CA41BC" w:rsidP="00CA41BC">
      <w:pPr>
        <w:pStyle w:val="38"/>
        <w:keepNext/>
        <w:keepLines/>
        <w:shd w:val="clear" w:color="auto" w:fill="auto"/>
        <w:spacing w:before="0" w:line="240" w:lineRule="auto"/>
        <w:ind w:left="440"/>
        <w:rPr>
          <w:rFonts w:ascii="Times New Roman" w:hAnsi="Times New Roman" w:cs="Times New Roman"/>
          <w:sz w:val="24"/>
          <w:szCs w:val="24"/>
        </w:rPr>
      </w:pPr>
      <w:bookmarkStart w:id="9" w:name="bookmark22"/>
      <w:r w:rsidRPr="00CA41BC">
        <w:rPr>
          <w:rFonts w:ascii="Times New Roman" w:hAnsi="Times New Roman" w:cs="Times New Roman"/>
          <w:sz w:val="24"/>
          <w:szCs w:val="24"/>
        </w:rPr>
        <w:t>5. Развитие воспитательной системы на основе:</w:t>
      </w:r>
      <w:bookmarkEnd w:id="9"/>
    </w:p>
    <w:p w:rsidR="00CA41BC" w:rsidRPr="00CA41BC" w:rsidRDefault="00CA41BC" w:rsidP="00FC2E64">
      <w:pPr>
        <w:pStyle w:val="41"/>
        <w:numPr>
          <w:ilvl w:val="0"/>
          <w:numId w:val="36"/>
        </w:numPr>
        <w:shd w:val="clear" w:color="auto" w:fill="auto"/>
        <w:tabs>
          <w:tab w:val="left" w:pos="776"/>
        </w:tabs>
        <w:spacing w:line="240" w:lineRule="auto"/>
        <w:ind w:left="720" w:right="20" w:hanging="280"/>
        <w:rPr>
          <w:rFonts w:ascii="Times New Roman" w:hAnsi="Times New Roman" w:cs="Times New Roman"/>
          <w:sz w:val="24"/>
          <w:szCs w:val="24"/>
        </w:rPr>
      </w:pPr>
      <w:r w:rsidRPr="00CA41BC">
        <w:rPr>
          <w:rFonts w:ascii="Times New Roman" w:hAnsi="Times New Roman" w:cs="Times New Roman"/>
          <w:sz w:val="24"/>
          <w:szCs w:val="24"/>
        </w:rPr>
        <w:t>внедрения в активную практику воспитательной работы социального проектирования;</w:t>
      </w:r>
    </w:p>
    <w:p w:rsidR="00CA41BC" w:rsidRPr="00CA41BC" w:rsidRDefault="00CA41BC" w:rsidP="00FC2E64">
      <w:pPr>
        <w:pStyle w:val="41"/>
        <w:numPr>
          <w:ilvl w:val="0"/>
          <w:numId w:val="36"/>
        </w:numPr>
        <w:shd w:val="clear" w:color="auto" w:fill="auto"/>
        <w:tabs>
          <w:tab w:val="left" w:pos="781"/>
        </w:tabs>
        <w:spacing w:line="240" w:lineRule="auto"/>
        <w:ind w:left="440" w:firstLine="0"/>
        <w:jc w:val="both"/>
        <w:rPr>
          <w:rFonts w:ascii="Times New Roman" w:hAnsi="Times New Roman" w:cs="Times New Roman"/>
          <w:sz w:val="24"/>
          <w:szCs w:val="24"/>
        </w:rPr>
      </w:pPr>
      <w:r w:rsidRPr="00CA41BC">
        <w:rPr>
          <w:rFonts w:ascii="Times New Roman" w:hAnsi="Times New Roman" w:cs="Times New Roman"/>
          <w:sz w:val="24"/>
          <w:szCs w:val="24"/>
        </w:rPr>
        <w:t>обновление форм детского самоуправления.</w:t>
      </w:r>
    </w:p>
    <w:p w:rsidR="00CA41BC" w:rsidRPr="00CA41BC" w:rsidRDefault="00CA41BC" w:rsidP="00CA41BC">
      <w:pPr>
        <w:pStyle w:val="38"/>
        <w:keepNext/>
        <w:keepLines/>
        <w:shd w:val="clear" w:color="auto" w:fill="auto"/>
        <w:spacing w:before="0" w:line="240" w:lineRule="auto"/>
        <w:jc w:val="left"/>
        <w:rPr>
          <w:rFonts w:ascii="Times New Roman" w:hAnsi="Times New Roman" w:cs="Times New Roman"/>
          <w:sz w:val="24"/>
          <w:szCs w:val="24"/>
        </w:rPr>
      </w:pPr>
      <w:bookmarkStart w:id="10" w:name="bookmark23"/>
      <w:r w:rsidRPr="00CA41BC">
        <w:rPr>
          <w:rFonts w:ascii="Times New Roman" w:hAnsi="Times New Roman" w:cs="Times New Roman"/>
          <w:sz w:val="24"/>
          <w:szCs w:val="24"/>
        </w:rPr>
        <w:t>6. Развитие системы дополнительного образования детей:</w:t>
      </w:r>
      <w:bookmarkEnd w:id="10"/>
    </w:p>
    <w:p w:rsidR="00CA41BC" w:rsidRPr="00CA41BC" w:rsidRDefault="00CA41BC" w:rsidP="00FC2E64">
      <w:pPr>
        <w:pStyle w:val="41"/>
        <w:numPr>
          <w:ilvl w:val="0"/>
          <w:numId w:val="36"/>
        </w:numPr>
        <w:shd w:val="clear" w:color="auto" w:fill="auto"/>
        <w:tabs>
          <w:tab w:val="left" w:pos="841"/>
        </w:tabs>
        <w:spacing w:line="240" w:lineRule="auto"/>
        <w:ind w:left="840" w:right="20" w:hanging="340"/>
        <w:jc w:val="both"/>
        <w:rPr>
          <w:rFonts w:ascii="Times New Roman" w:hAnsi="Times New Roman" w:cs="Times New Roman"/>
          <w:sz w:val="24"/>
          <w:szCs w:val="24"/>
        </w:rPr>
      </w:pPr>
      <w:r w:rsidRPr="00CA41BC">
        <w:rPr>
          <w:rFonts w:ascii="Times New Roman" w:hAnsi="Times New Roman" w:cs="Times New Roman"/>
          <w:sz w:val="24"/>
          <w:szCs w:val="24"/>
        </w:rPr>
        <w:t>расширение пространства реализации личностных достижений обучающихся средствами дополнительного образования детей, увеличение числа творческих объединений (кружков), секций, клубов по интересам;</w:t>
      </w:r>
    </w:p>
    <w:p w:rsidR="00CA41BC" w:rsidRPr="00CA41BC" w:rsidRDefault="00CA41BC" w:rsidP="00FC2E64">
      <w:pPr>
        <w:pStyle w:val="41"/>
        <w:numPr>
          <w:ilvl w:val="0"/>
          <w:numId w:val="36"/>
        </w:numPr>
        <w:shd w:val="clear" w:color="auto" w:fill="auto"/>
        <w:tabs>
          <w:tab w:val="left" w:pos="846"/>
        </w:tabs>
        <w:spacing w:line="240" w:lineRule="auto"/>
        <w:ind w:left="840" w:right="20" w:hanging="340"/>
        <w:jc w:val="both"/>
        <w:rPr>
          <w:rFonts w:ascii="Times New Roman" w:hAnsi="Times New Roman" w:cs="Times New Roman"/>
          <w:sz w:val="24"/>
          <w:szCs w:val="24"/>
        </w:rPr>
      </w:pPr>
      <w:r w:rsidRPr="00CA41BC">
        <w:rPr>
          <w:rFonts w:ascii="Times New Roman" w:hAnsi="Times New Roman" w:cs="Times New Roman"/>
          <w:sz w:val="24"/>
          <w:szCs w:val="24"/>
        </w:rPr>
        <w:t>развитие сотрудничества с учреждениями дополнительного образования при разработке школьных социальных проектов и в процессе участия учеников школы в конкурсах и проектах всех уровней;</w:t>
      </w:r>
    </w:p>
    <w:p w:rsidR="00CA41BC" w:rsidRPr="00CA41BC" w:rsidRDefault="00CA41BC" w:rsidP="00FC2E64">
      <w:pPr>
        <w:pStyle w:val="41"/>
        <w:numPr>
          <w:ilvl w:val="0"/>
          <w:numId w:val="36"/>
        </w:numPr>
        <w:shd w:val="clear" w:color="auto" w:fill="auto"/>
        <w:tabs>
          <w:tab w:val="left" w:pos="855"/>
        </w:tabs>
        <w:spacing w:line="240" w:lineRule="auto"/>
        <w:ind w:left="840" w:right="20" w:hanging="340"/>
        <w:jc w:val="both"/>
        <w:rPr>
          <w:rFonts w:ascii="Times New Roman" w:hAnsi="Times New Roman" w:cs="Times New Roman"/>
          <w:sz w:val="24"/>
          <w:szCs w:val="24"/>
        </w:rPr>
      </w:pPr>
      <w:r w:rsidRPr="00CA41BC">
        <w:rPr>
          <w:rFonts w:ascii="Times New Roman" w:hAnsi="Times New Roman" w:cs="Times New Roman"/>
          <w:sz w:val="24"/>
          <w:szCs w:val="24"/>
        </w:rPr>
        <w:lastRenderedPageBreak/>
        <w:t xml:space="preserve">обеспечение </w:t>
      </w:r>
      <w:proofErr w:type="gramStart"/>
      <w:r w:rsidRPr="00CA41BC">
        <w:rPr>
          <w:rFonts w:ascii="Times New Roman" w:hAnsi="Times New Roman" w:cs="Times New Roman"/>
          <w:sz w:val="24"/>
          <w:szCs w:val="24"/>
        </w:rPr>
        <w:t>роста профессионального мастерства педагогов дополнительного образования детей</w:t>
      </w:r>
      <w:proofErr w:type="gramEnd"/>
      <w:r w:rsidRPr="00CA41BC">
        <w:rPr>
          <w:rFonts w:ascii="Times New Roman" w:hAnsi="Times New Roman" w:cs="Times New Roman"/>
          <w:sz w:val="24"/>
          <w:szCs w:val="24"/>
        </w:rPr>
        <w:t xml:space="preserve"> через организацию системы повышения квалификации;</w:t>
      </w:r>
    </w:p>
    <w:p w:rsidR="00CA41BC" w:rsidRPr="00CA41BC" w:rsidRDefault="00CA41BC" w:rsidP="00FC2E64">
      <w:pPr>
        <w:pStyle w:val="41"/>
        <w:numPr>
          <w:ilvl w:val="0"/>
          <w:numId w:val="36"/>
        </w:numPr>
        <w:shd w:val="clear" w:color="auto" w:fill="auto"/>
        <w:tabs>
          <w:tab w:val="left" w:pos="846"/>
        </w:tabs>
        <w:spacing w:line="240" w:lineRule="auto"/>
        <w:ind w:left="840" w:right="20" w:hanging="340"/>
        <w:jc w:val="both"/>
        <w:rPr>
          <w:rFonts w:ascii="Times New Roman" w:hAnsi="Times New Roman" w:cs="Times New Roman"/>
          <w:sz w:val="24"/>
          <w:szCs w:val="24"/>
        </w:rPr>
      </w:pPr>
      <w:r w:rsidRPr="00CA41BC">
        <w:rPr>
          <w:rFonts w:ascii="Times New Roman" w:hAnsi="Times New Roman" w:cs="Times New Roman"/>
          <w:sz w:val="24"/>
          <w:szCs w:val="24"/>
        </w:rPr>
        <w:t>расширения спектра предоставляемых школой дополнительных образовательных услуг.</w:t>
      </w:r>
    </w:p>
    <w:p w:rsidR="00CA41BC" w:rsidRPr="00CA41BC" w:rsidRDefault="00CA41BC" w:rsidP="00FC2E64">
      <w:pPr>
        <w:pStyle w:val="38"/>
        <w:keepNext/>
        <w:keepLines/>
        <w:numPr>
          <w:ilvl w:val="0"/>
          <w:numId w:val="42"/>
        </w:numPr>
        <w:shd w:val="clear" w:color="auto" w:fill="auto"/>
        <w:spacing w:before="0" w:line="240" w:lineRule="auto"/>
        <w:ind w:right="23"/>
        <w:rPr>
          <w:rFonts w:ascii="Times New Roman" w:hAnsi="Times New Roman" w:cs="Times New Roman"/>
          <w:sz w:val="24"/>
          <w:szCs w:val="24"/>
        </w:rPr>
      </w:pPr>
      <w:bookmarkStart w:id="11" w:name="bookmark24"/>
      <w:r w:rsidRPr="00CA41BC">
        <w:rPr>
          <w:rFonts w:ascii="Times New Roman" w:hAnsi="Times New Roman" w:cs="Times New Roman"/>
          <w:sz w:val="24"/>
          <w:szCs w:val="24"/>
        </w:rPr>
        <w:t>Совершенствование системы государственно - общественного управления школой.</w:t>
      </w:r>
      <w:bookmarkEnd w:id="11"/>
    </w:p>
    <w:p w:rsidR="00CA41BC" w:rsidRPr="00CA41BC" w:rsidRDefault="00CA41BC" w:rsidP="00FC2E64">
      <w:pPr>
        <w:pStyle w:val="38"/>
        <w:keepNext/>
        <w:keepLines/>
        <w:numPr>
          <w:ilvl w:val="0"/>
          <w:numId w:val="50"/>
        </w:numPr>
        <w:shd w:val="clear" w:color="auto" w:fill="auto"/>
        <w:spacing w:before="0" w:line="240" w:lineRule="auto"/>
        <w:ind w:right="23" w:hanging="294"/>
        <w:rPr>
          <w:rFonts w:ascii="Times New Roman" w:hAnsi="Times New Roman" w:cs="Times New Roman"/>
          <w:sz w:val="24"/>
          <w:szCs w:val="24"/>
        </w:rPr>
      </w:pPr>
      <w:r w:rsidRPr="00CA41BC">
        <w:rPr>
          <w:rFonts w:ascii="Times New Roman" w:hAnsi="Times New Roman" w:cs="Times New Roman"/>
          <w:color w:val="000000"/>
          <w:spacing w:val="-1"/>
          <w:sz w:val="24"/>
          <w:szCs w:val="24"/>
        </w:rPr>
        <w:t>развитие практик независимой оценки качества работы ОУ и отдельных его компонентов.</w:t>
      </w:r>
    </w:p>
    <w:p w:rsidR="00CA41BC" w:rsidRPr="00CA41BC" w:rsidRDefault="00CA41BC" w:rsidP="00FC2E64">
      <w:pPr>
        <w:pStyle w:val="38"/>
        <w:keepNext/>
        <w:keepLines/>
        <w:numPr>
          <w:ilvl w:val="0"/>
          <w:numId w:val="50"/>
        </w:numPr>
        <w:shd w:val="clear" w:color="auto" w:fill="auto"/>
        <w:spacing w:before="0" w:line="240" w:lineRule="auto"/>
        <w:ind w:right="23" w:hanging="294"/>
        <w:rPr>
          <w:rFonts w:ascii="Times New Roman" w:hAnsi="Times New Roman" w:cs="Times New Roman"/>
          <w:sz w:val="24"/>
          <w:szCs w:val="24"/>
        </w:rPr>
      </w:pPr>
      <w:r w:rsidRPr="00CA41BC">
        <w:rPr>
          <w:rFonts w:ascii="Times New Roman" w:hAnsi="Times New Roman" w:cs="Times New Roman"/>
          <w:color w:val="000000"/>
          <w:spacing w:val="-6"/>
          <w:sz w:val="24"/>
          <w:szCs w:val="24"/>
        </w:rPr>
        <w:t>расширение форм сотрудничества с родителями учащихся.</w:t>
      </w:r>
    </w:p>
    <w:p w:rsidR="00CA41BC" w:rsidRPr="00CA41BC" w:rsidRDefault="00CA41BC" w:rsidP="00CA41BC">
      <w:pPr>
        <w:pStyle w:val="38"/>
        <w:keepNext/>
        <w:keepLines/>
        <w:shd w:val="clear" w:color="auto" w:fill="auto"/>
        <w:spacing w:before="0" w:line="240" w:lineRule="auto"/>
        <w:ind w:left="102" w:right="23" w:firstLine="743"/>
        <w:rPr>
          <w:rFonts w:ascii="Times New Roman" w:hAnsi="Times New Roman" w:cs="Times New Roman"/>
          <w:b/>
          <w:sz w:val="24"/>
          <w:szCs w:val="24"/>
        </w:rPr>
      </w:pPr>
      <w:bookmarkStart w:id="12" w:name="bookmark25"/>
      <w:r w:rsidRPr="00CA41BC">
        <w:rPr>
          <w:rFonts w:ascii="Times New Roman" w:hAnsi="Times New Roman" w:cs="Times New Roman"/>
          <w:b/>
          <w:sz w:val="24"/>
          <w:szCs w:val="24"/>
        </w:rPr>
        <w:t xml:space="preserve">6.3. Прогноз возможных негативных </w:t>
      </w:r>
      <w:proofErr w:type="gramStart"/>
      <w:r w:rsidRPr="00CA41BC">
        <w:rPr>
          <w:rFonts w:ascii="Times New Roman" w:hAnsi="Times New Roman" w:cs="Times New Roman"/>
          <w:b/>
          <w:sz w:val="24"/>
          <w:szCs w:val="24"/>
        </w:rPr>
        <w:t>последствий реализации приоритетных направлений Программы развития</w:t>
      </w:r>
      <w:proofErr w:type="gramEnd"/>
      <w:r w:rsidRPr="00CA41BC">
        <w:rPr>
          <w:rFonts w:ascii="Times New Roman" w:hAnsi="Times New Roman" w:cs="Times New Roman"/>
          <w:b/>
          <w:sz w:val="24"/>
          <w:szCs w:val="24"/>
        </w:rPr>
        <w:t xml:space="preserve"> и способы их решения</w:t>
      </w:r>
      <w:bookmarkEnd w:id="12"/>
    </w:p>
    <w:p w:rsidR="00CA41BC" w:rsidRPr="00CA41BC" w:rsidRDefault="00CA41BC" w:rsidP="00CA41BC">
      <w:pPr>
        <w:pStyle w:val="38"/>
        <w:keepNext/>
        <w:keepLines/>
        <w:shd w:val="clear" w:color="auto" w:fill="auto"/>
        <w:spacing w:before="0" w:line="240" w:lineRule="auto"/>
        <w:ind w:left="102" w:right="23" w:firstLine="743"/>
        <w:rPr>
          <w:rFonts w:ascii="Times New Roman" w:hAnsi="Times New Roman" w:cs="Times New Roman"/>
          <w:b/>
          <w:sz w:val="24"/>
          <w:szCs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4875"/>
      </w:tblGrid>
      <w:tr w:rsidR="00CA41BC" w:rsidRPr="00CA41BC" w:rsidTr="000923C6">
        <w:tc>
          <w:tcPr>
            <w:tcW w:w="5020" w:type="dxa"/>
          </w:tcPr>
          <w:p w:rsidR="00CA41BC" w:rsidRPr="00CA41BC" w:rsidRDefault="00CA41BC" w:rsidP="00CA41BC">
            <w:pPr>
              <w:pStyle w:val="36"/>
              <w:shd w:val="clear" w:color="auto" w:fill="auto"/>
              <w:spacing w:line="240" w:lineRule="auto"/>
              <w:rPr>
                <w:rFonts w:ascii="Times New Roman" w:hAnsi="Times New Roman" w:cs="Times New Roman"/>
                <w:sz w:val="24"/>
                <w:szCs w:val="24"/>
              </w:rPr>
            </w:pPr>
            <w:r w:rsidRPr="00CA41BC">
              <w:rPr>
                <w:rFonts w:ascii="Times New Roman" w:hAnsi="Times New Roman" w:cs="Times New Roman"/>
                <w:sz w:val="24"/>
                <w:szCs w:val="24"/>
              </w:rPr>
              <w:t>Возможные негативные последствия</w:t>
            </w:r>
          </w:p>
        </w:tc>
        <w:tc>
          <w:tcPr>
            <w:tcW w:w="5017" w:type="dxa"/>
          </w:tcPr>
          <w:p w:rsidR="00CA41BC" w:rsidRPr="00CA41BC" w:rsidRDefault="00CA41BC" w:rsidP="00CA41BC">
            <w:pPr>
              <w:pStyle w:val="36"/>
              <w:shd w:val="clear" w:color="auto" w:fill="auto"/>
              <w:spacing w:line="240" w:lineRule="auto"/>
              <w:rPr>
                <w:rFonts w:ascii="Times New Roman" w:hAnsi="Times New Roman" w:cs="Times New Roman"/>
                <w:sz w:val="24"/>
                <w:szCs w:val="24"/>
              </w:rPr>
            </w:pPr>
            <w:r w:rsidRPr="00CA41BC">
              <w:rPr>
                <w:rFonts w:ascii="Times New Roman" w:hAnsi="Times New Roman" w:cs="Times New Roman"/>
                <w:sz w:val="24"/>
                <w:szCs w:val="24"/>
              </w:rPr>
              <w:t>Способы преодоления негативных последствий</w:t>
            </w:r>
          </w:p>
        </w:tc>
      </w:tr>
      <w:tr w:rsidR="00CA41BC" w:rsidRPr="00CA41BC" w:rsidTr="000923C6">
        <w:tc>
          <w:tcPr>
            <w:tcW w:w="5020"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Непонимание частью педагогов и родителей сущности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 и путей его реализации.</w:t>
            </w:r>
          </w:p>
        </w:tc>
        <w:tc>
          <w:tcPr>
            <w:tcW w:w="5017"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Семинары, консультации</w:t>
            </w:r>
          </w:p>
        </w:tc>
      </w:tr>
      <w:tr w:rsidR="00CA41BC" w:rsidRPr="00CA41BC" w:rsidTr="000923C6">
        <w:tc>
          <w:tcPr>
            <w:tcW w:w="5020"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Слабая координация действия служб школы, обеспечивающих образовательный процесс, может привести к неоправданному дублированию и снижению эффективности концепции и  приоритетных направлений развития образовательного учреждения.</w:t>
            </w:r>
          </w:p>
        </w:tc>
        <w:tc>
          <w:tcPr>
            <w:tcW w:w="5017"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Разработка системных мероприятий по координации деятельности, внедрения новых образовательных технологий и принципов организации образовательного процесса, обеспечивающих реализацию новых  управленческих моделей. </w:t>
            </w:r>
          </w:p>
        </w:tc>
      </w:tr>
      <w:tr w:rsidR="00CA41BC" w:rsidRPr="00CA41BC" w:rsidTr="000923C6">
        <w:tc>
          <w:tcPr>
            <w:tcW w:w="5020"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Недостаточный учет </w:t>
            </w:r>
            <w:proofErr w:type="gramStart"/>
            <w:r w:rsidRPr="00CA41BC">
              <w:rPr>
                <w:rFonts w:ascii="Times New Roman" w:hAnsi="Times New Roman" w:cs="Times New Roman"/>
                <w:sz w:val="24"/>
                <w:szCs w:val="24"/>
              </w:rPr>
              <w:t>результатов мониторинговых исследований хода реализации приоритетных направлений развития образовательного учреждения</w:t>
            </w:r>
            <w:proofErr w:type="gramEnd"/>
            <w:r w:rsidRPr="00CA41BC">
              <w:rPr>
                <w:rFonts w:ascii="Times New Roman" w:hAnsi="Times New Roman" w:cs="Times New Roman"/>
                <w:sz w:val="24"/>
                <w:szCs w:val="24"/>
              </w:rPr>
              <w:t xml:space="preserve"> может повлиять на объективность принятия решений при планировании программных мероприятий.</w:t>
            </w:r>
          </w:p>
        </w:tc>
        <w:tc>
          <w:tcPr>
            <w:tcW w:w="5017"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  Поиски новых форм и механизмов оценки и контроля качества деятельности школы по реализации Программы развития.</w:t>
            </w:r>
          </w:p>
        </w:tc>
      </w:tr>
      <w:tr w:rsidR="00CA41BC" w:rsidRPr="00CA41BC" w:rsidTr="000923C6">
        <w:tc>
          <w:tcPr>
            <w:tcW w:w="5020"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Изменения в приоритетах государственной политики в сфере образования могут стать причиной внеплановой коррекции частично реализованных мероприятий.</w:t>
            </w:r>
          </w:p>
        </w:tc>
        <w:tc>
          <w:tcPr>
            <w:tcW w:w="5017"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Коррекция приоритетных направлений развития образовательного учреждения при сохранении основных целей и задач.</w:t>
            </w:r>
          </w:p>
        </w:tc>
      </w:tr>
      <w:tr w:rsidR="00CA41BC" w:rsidRPr="00CA41BC" w:rsidTr="000923C6">
        <w:tc>
          <w:tcPr>
            <w:tcW w:w="5020"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Недостаточный уровень профессиональной компетенции   педагогов.</w:t>
            </w:r>
          </w:p>
        </w:tc>
        <w:tc>
          <w:tcPr>
            <w:tcW w:w="5017" w:type="dxa"/>
            <w:vAlign w:val="center"/>
          </w:tcPr>
          <w:p w:rsidR="00CA41BC" w:rsidRPr="00CA41BC" w:rsidRDefault="00CA41BC" w:rsidP="00CA41BC">
            <w:pPr>
              <w:pStyle w:val="41"/>
              <w:shd w:val="clear" w:color="auto" w:fill="auto"/>
              <w:spacing w:line="240" w:lineRule="auto"/>
              <w:ind w:left="120"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Внедрение моделей непрерывного профессионального образования, обеспечивающих каждому преподавателю возможность формирования восходящей траектории на основе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подхода к образованию.</w:t>
            </w:r>
          </w:p>
        </w:tc>
      </w:tr>
    </w:tbl>
    <w:p w:rsidR="00CA41BC" w:rsidRPr="00CA41BC" w:rsidRDefault="00CA41BC" w:rsidP="00CA41BC">
      <w:pPr>
        <w:pStyle w:val="45"/>
        <w:shd w:val="clear" w:color="auto" w:fill="auto"/>
        <w:spacing w:before="0" w:line="240" w:lineRule="auto"/>
        <w:ind w:firstLine="720"/>
        <w:jc w:val="both"/>
        <w:rPr>
          <w:rFonts w:ascii="Times New Roman" w:hAnsi="Times New Roman" w:cs="Times New Roman"/>
          <w:b/>
          <w:sz w:val="24"/>
          <w:szCs w:val="24"/>
        </w:rPr>
      </w:pPr>
    </w:p>
    <w:p w:rsidR="00CA41BC" w:rsidRPr="00CA41BC" w:rsidRDefault="00CA41BC" w:rsidP="00CA41BC">
      <w:pPr>
        <w:pStyle w:val="45"/>
        <w:shd w:val="clear" w:color="auto" w:fill="auto"/>
        <w:spacing w:before="0" w:line="240" w:lineRule="auto"/>
        <w:ind w:firstLine="720"/>
        <w:jc w:val="both"/>
        <w:rPr>
          <w:rFonts w:ascii="Times New Roman" w:hAnsi="Times New Roman" w:cs="Times New Roman"/>
          <w:b/>
          <w:sz w:val="24"/>
          <w:szCs w:val="24"/>
        </w:rPr>
      </w:pPr>
      <w:r w:rsidRPr="00CA41BC">
        <w:rPr>
          <w:rFonts w:ascii="Times New Roman" w:hAnsi="Times New Roman" w:cs="Times New Roman"/>
          <w:b/>
          <w:sz w:val="24"/>
          <w:szCs w:val="24"/>
        </w:rPr>
        <w:t>6.4. Подпрограммы развития  образовательного учреждения</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Fonts w:ascii="Times New Roman" w:hAnsi="Times New Roman" w:cs="Times New Roman"/>
          <w:sz w:val="24"/>
          <w:szCs w:val="24"/>
        </w:rPr>
        <w:t>В рамках программы развития школы предусмотрена реализация взаимосвязанных подпрограмм. Их реализация будет способствовать формированию ключевых компетенций личности, способности к постоянному само</w:t>
      </w:r>
      <w:r w:rsidR="000E4612">
        <w:rPr>
          <w:rFonts w:ascii="Times New Roman" w:hAnsi="Times New Roman" w:cs="Times New Roman"/>
          <w:sz w:val="24"/>
          <w:szCs w:val="24"/>
        </w:rPr>
        <w:t>о</w:t>
      </w:r>
      <w:r w:rsidRPr="00CA41BC">
        <w:rPr>
          <w:rFonts w:ascii="Times New Roman" w:hAnsi="Times New Roman" w:cs="Times New Roman"/>
          <w:sz w:val="24"/>
          <w:szCs w:val="24"/>
        </w:rPr>
        <w:t>бразованию и самосовершенствованию.</w:t>
      </w:r>
    </w:p>
    <w:p w:rsidR="00CA41BC" w:rsidRPr="00CA41BC" w:rsidRDefault="00CA41BC" w:rsidP="00CA41BC">
      <w:pPr>
        <w:pStyle w:val="41"/>
        <w:shd w:val="clear" w:color="auto" w:fill="auto"/>
        <w:spacing w:line="240" w:lineRule="auto"/>
        <w:ind w:firstLine="720"/>
        <w:rPr>
          <w:rStyle w:val="aff5"/>
          <w:rFonts w:eastAsiaTheme="minorEastAsia"/>
          <w:sz w:val="24"/>
          <w:szCs w:val="24"/>
        </w:rPr>
      </w:pPr>
      <w:r w:rsidRPr="00CA41BC">
        <w:rPr>
          <w:rStyle w:val="aff5"/>
          <w:rFonts w:eastAsiaTheme="minorEastAsia"/>
          <w:sz w:val="24"/>
          <w:szCs w:val="24"/>
        </w:rPr>
        <w:t xml:space="preserve"> Подпрограмма «Новый стандарт образования» </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Достижение современного качества образования на основе реализации образовательных стандартов второго поколения. </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Задачи подпрограммы:</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lastRenderedPageBreak/>
        <w:t>Реализация концепции государственных стандартов общего образования в области образовательных результатов предметных знаний и личностных результатов как системы ценностных отношений.</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Обеспечение кадровых, материально-технических, финансовых, информационных условий получения общего образования в соответствии с требованиями государственного стандарта.</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Создание модели технологических и </w:t>
      </w:r>
      <w:proofErr w:type="spellStart"/>
      <w:r w:rsidRPr="00CA41BC">
        <w:rPr>
          <w:rFonts w:ascii="Times New Roman" w:hAnsi="Times New Roman" w:cs="Times New Roman"/>
          <w:sz w:val="24"/>
          <w:szCs w:val="24"/>
        </w:rPr>
        <w:t>критериальных</w:t>
      </w:r>
      <w:proofErr w:type="spellEnd"/>
      <w:r w:rsidRPr="00CA41BC">
        <w:rPr>
          <w:rFonts w:ascii="Times New Roman" w:hAnsi="Times New Roman" w:cs="Times New Roman"/>
          <w:sz w:val="24"/>
          <w:szCs w:val="24"/>
        </w:rPr>
        <w:t xml:space="preserve"> форм оценки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развития обучающихся.</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Освоение механизма реализации и </w:t>
      </w:r>
      <w:proofErr w:type="gramStart"/>
      <w:r w:rsidRPr="00CA41BC">
        <w:rPr>
          <w:rFonts w:ascii="Times New Roman" w:hAnsi="Times New Roman" w:cs="Times New Roman"/>
          <w:sz w:val="24"/>
          <w:szCs w:val="24"/>
        </w:rPr>
        <w:t>контроля за</w:t>
      </w:r>
      <w:proofErr w:type="gramEnd"/>
      <w:r w:rsidRPr="00CA41BC">
        <w:rPr>
          <w:rFonts w:ascii="Times New Roman" w:hAnsi="Times New Roman" w:cs="Times New Roman"/>
          <w:sz w:val="24"/>
          <w:szCs w:val="24"/>
        </w:rPr>
        <w:t xml:space="preserve"> внедрением новых образовательных стандартов.</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Разработка научно-методической, организационной и управленческой базы реализации проекта.</w:t>
      </w:r>
    </w:p>
    <w:p w:rsidR="00CA41BC" w:rsidRPr="00CA41BC" w:rsidRDefault="00CA41BC" w:rsidP="00CA41BC">
      <w:pPr>
        <w:pStyle w:val="43"/>
        <w:keepNext/>
        <w:keepLines/>
        <w:shd w:val="clear" w:color="auto" w:fill="auto"/>
        <w:spacing w:after="0" w:line="240" w:lineRule="auto"/>
        <w:rPr>
          <w:rFonts w:ascii="Times New Roman" w:hAnsi="Times New Roman" w:cs="Times New Roman"/>
          <w:sz w:val="24"/>
          <w:szCs w:val="24"/>
        </w:rPr>
      </w:pPr>
      <w:bookmarkStart w:id="13" w:name="bookmark26"/>
      <w:r w:rsidRPr="00CA41BC">
        <w:rPr>
          <w:rFonts w:ascii="Times New Roman" w:hAnsi="Times New Roman" w:cs="Times New Roman"/>
          <w:sz w:val="24"/>
          <w:szCs w:val="24"/>
        </w:rPr>
        <w:t>Ожидаемые результаты:</w:t>
      </w:r>
      <w:bookmarkEnd w:id="13"/>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Внедрение в образовательный процесс УМК, </w:t>
      </w:r>
      <w:proofErr w:type="gramStart"/>
      <w:r w:rsidRPr="00CA41BC">
        <w:rPr>
          <w:rFonts w:ascii="Times New Roman" w:hAnsi="Times New Roman" w:cs="Times New Roman"/>
          <w:sz w:val="24"/>
          <w:szCs w:val="24"/>
        </w:rPr>
        <w:t>соответствующих</w:t>
      </w:r>
      <w:proofErr w:type="gramEnd"/>
      <w:r w:rsidRPr="00CA41BC">
        <w:rPr>
          <w:rFonts w:ascii="Times New Roman" w:hAnsi="Times New Roman" w:cs="Times New Roman"/>
          <w:sz w:val="24"/>
          <w:szCs w:val="24"/>
        </w:rPr>
        <w:t xml:space="preserve"> государственным стандартам второго поколения.</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Положительная динамика изменений в кадровых, материально-технических, финансовых, информационных условиях школы.</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Создание мониторинга оценки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развития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Создание базы нормативных документов, способствующих реализации новых стандартов образования.</w:t>
      </w:r>
    </w:p>
    <w:p w:rsidR="00CA41BC" w:rsidRPr="00CA41BC" w:rsidRDefault="00CA41BC" w:rsidP="00CA41BC">
      <w:pPr>
        <w:pStyle w:val="41"/>
        <w:shd w:val="clear" w:color="auto" w:fill="auto"/>
        <w:tabs>
          <w:tab w:val="left" w:pos="735"/>
        </w:tabs>
        <w:spacing w:line="240" w:lineRule="auto"/>
        <w:ind w:left="720" w:firstLine="0"/>
        <w:jc w:val="both"/>
        <w:rPr>
          <w:rFonts w:ascii="Times New Roman" w:hAnsi="Times New Roman" w:cs="Times New Roman"/>
          <w:sz w:val="24"/>
          <w:szCs w:val="24"/>
        </w:rPr>
      </w:pPr>
    </w:p>
    <w:p w:rsidR="00CA41BC" w:rsidRPr="00CA41BC" w:rsidRDefault="00CA41BC" w:rsidP="00CA41BC">
      <w:pPr>
        <w:pStyle w:val="41"/>
        <w:shd w:val="clear" w:color="auto" w:fill="auto"/>
        <w:spacing w:line="240" w:lineRule="auto"/>
        <w:ind w:firstLine="720"/>
        <w:rPr>
          <w:rStyle w:val="aff5"/>
          <w:rFonts w:eastAsiaTheme="minorEastAsia"/>
          <w:sz w:val="24"/>
          <w:szCs w:val="24"/>
        </w:rPr>
      </w:pPr>
      <w:r w:rsidRPr="00CA41BC">
        <w:rPr>
          <w:rStyle w:val="aff5"/>
          <w:rFonts w:eastAsiaTheme="minorEastAsia"/>
          <w:sz w:val="24"/>
          <w:szCs w:val="24"/>
        </w:rPr>
        <w:t xml:space="preserve">Подпрограмма «Технологии образования» </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Освоение новых образовательных технологий, направленных на формирование ключевых компетенций обучающихся; повышение эффективности образовательных технологий, используемых в образовательном процессе школы. </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Задачи подпрограммы:</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Изучить образовательные технологии  эффективных  систем образования, разработать механизм их внедрения в практику работы школы.</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Описать возможности использования новых информационных технологий и средств их реализации: интерактивной доски, персональных компьютеров для организации проектной, учебно-исследовательской, творческой и контрольно-оценочной деятельности в образовательном процессе.</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Разработать технологии воспитательного процесса, направленные на формирование гражданско-общественной, социально-культурной и профессиональной деятельности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Создать условия для поддержки профессионального уровня учителей, обеспечивающего использование ими современных технологий.</w:t>
      </w:r>
    </w:p>
    <w:p w:rsidR="00CA41BC" w:rsidRPr="00CA41BC" w:rsidRDefault="00CA41BC" w:rsidP="00CA41BC">
      <w:pPr>
        <w:pStyle w:val="43"/>
        <w:keepNext/>
        <w:keepLines/>
        <w:shd w:val="clear" w:color="auto" w:fill="auto"/>
        <w:spacing w:after="0" w:line="240" w:lineRule="auto"/>
        <w:rPr>
          <w:rFonts w:ascii="Times New Roman" w:hAnsi="Times New Roman" w:cs="Times New Roman"/>
          <w:sz w:val="24"/>
          <w:szCs w:val="24"/>
        </w:rPr>
      </w:pPr>
      <w:bookmarkStart w:id="14" w:name="bookmark27"/>
      <w:r w:rsidRPr="00CA41BC">
        <w:rPr>
          <w:rFonts w:ascii="Times New Roman" w:hAnsi="Times New Roman" w:cs="Times New Roman"/>
          <w:sz w:val="24"/>
          <w:szCs w:val="24"/>
        </w:rPr>
        <w:t>Ожидаемые результаты:</w:t>
      </w:r>
      <w:bookmarkEnd w:id="14"/>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Обеспечение современного уровня организации образовательного процесса на основе использования инновационных технологий.</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Создание банка данных образовательных технологий и результатов их апробации в условиях новой оценки образовательных результатов.</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Публикации и презентация опыта работы педагогов, участие в конкурсных программах.</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Повышение профессионального мастерства коллектива учителей.</w:t>
      </w:r>
    </w:p>
    <w:p w:rsidR="00CA41BC" w:rsidRPr="00CA41BC" w:rsidRDefault="00CA41BC" w:rsidP="00CA41BC">
      <w:pPr>
        <w:pStyle w:val="41"/>
        <w:shd w:val="clear" w:color="auto" w:fill="auto"/>
        <w:tabs>
          <w:tab w:val="left" w:pos="706"/>
        </w:tabs>
        <w:spacing w:line="240" w:lineRule="auto"/>
        <w:ind w:left="720" w:firstLine="0"/>
        <w:jc w:val="both"/>
        <w:rPr>
          <w:rFonts w:ascii="Times New Roman" w:hAnsi="Times New Roman" w:cs="Times New Roman"/>
          <w:sz w:val="24"/>
          <w:szCs w:val="24"/>
        </w:rPr>
      </w:pPr>
    </w:p>
    <w:p w:rsidR="00CA41BC" w:rsidRPr="00CA41BC" w:rsidRDefault="00CA41BC" w:rsidP="00CA41BC">
      <w:pPr>
        <w:pStyle w:val="43"/>
        <w:keepNext/>
        <w:keepLines/>
        <w:shd w:val="clear" w:color="auto" w:fill="auto"/>
        <w:tabs>
          <w:tab w:val="left" w:pos="1344"/>
        </w:tabs>
        <w:spacing w:after="0" w:line="240" w:lineRule="auto"/>
        <w:ind w:left="360"/>
        <w:jc w:val="both"/>
        <w:rPr>
          <w:rFonts w:ascii="Times New Roman" w:hAnsi="Times New Roman" w:cs="Times New Roman"/>
          <w:b/>
          <w:sz w:val="24"/>
          <w:szCs w:val="24"/>
        </w:rPr>
      </w:pPr>
      <w:bookmarkStart w:id="15" w:name="bookmark28"/>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Подпрограмма «</w:t>
      </w:r>
      <w:proofErr w:type="spellStart"/>
      <w:r w:rsidRPr="00CA41BC">
        <w:rPr>
          <w:rFonts w:ascii="Times New Roman" w:hAnsi="Times New Roman" w:cs="Times New Roman"/>
          <w:b/>
          <w:sz w:val="24"/>
          <w:szCs w:val="24"/>
        </w:rPr>
        <w:t>Предпрофильное</w:t>
      </w:r>
      <w:proofErr w:type="spellEnd"/>
      <w:r w:rsidRPr="00CA41BC">
        <w:rPr>
          <w:rFonts w:ascii="Times New Roman" w:hAnsi="Times New Roman" w:cs="Times New Roman"/>
          <w:b/>
          <w:sz w:val="24"/>
          <w:szCs w:val="24"/>
        </w:rPr>
        <w:t xml:space="preserve"> и профильное обучение»</w:t>
      </w:r>
      <w:bookmarkEnd w:id="15"/>
    </w:p>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Создание условий для полной реализации личностного потенциала обучающегося как субъекта индивидуальной учебной деятельности; обеспечение </w:t>
      </w:r>
      <w:r w:rsidRPr="00CA41BC">
        <w:rPr>
          <w:rFonts w:ascii="Times New Roman" w:hAnsi="Times New Roman" w:cs="Times New Roman"/>
          <w:sz w:val="24"/>
          <w:szCs w:val="24"/>
        </w:rPr>
        <w:lastRenderedPageBreak/>
        <w:t xml:space="preserve">пространства для формирования компетенции личностного саморазвития и профессионального самоопределения обучающихся и педагогов. </w:t>
      </w:r>
    </w:p>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Style w:val="aff5"/>
          <w:rFonts w:eastAsiaTheme="minorEastAsia"/>
          <w:sz w:val="24"/>
          <w:szCs w:val="24"/>
        </w:rPr>
        <w:t>Задачи подпрограммы:</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Обеспечение возможности выбора образовательного маршрута внутри образовательного пространства школы.</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Повышение квалификации педагогических кадров с целью обеспечения качественной реализации программ </w:t>
      </w:r>
      <w:proofErr w:type="spellStart"/>
      <w:r w:rsidRPr="00CA41BC">
        <w:rPr>
          <w:rFonts w:ascii="Times New Roman" w:hAnsi="Times New Roman" w:cs="Times New Roman"/>
          <w:sz w:val="24"/>
          <w:szCs w:val="24"/>
        </w:rPr>
        <w:t>предпрофильного</w:t>
      </w:r>
      <w:proofErr w:type="spellEnd"/>
      <w:r w:rsidRPr="00CA41BC">
        <w:rPr>
          <w:rFonts w:ascii="Times New Roman" w:hAnsi="Times New Roman" w:cs="Times New Roman"/>
          <w:sz w:val="24"/>
          <w:szCs w:val="24"/>
        </w:rPr>
        <w:t xml:space="preserve"> профильного обучения.</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Расширение практики сотрудничества с ВУЗами, научными учреждениями, учреждениями культуры.</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Обеспечение диагностической и </w:t>
      </w:r>
      <w:proofErr w:type="spellStart"/>
      <w:r w:rsidRPr="00CA41BC">
        <w:rPr>
          <w:rFonts w:ascii="Times New Roman" w:hAnsi="Times New Roman" w:cs="Times New Roman"/>
          <w:sz w:val="24"/>
          <w:szCs w:val="24"/>
        </w:rPr>
        <w:t>профориентационной</w:t>
      </w:r>
      <w:proofErr w:type="spellEnd"/>
      <w:r w:rsidRPr="00CA41BC">
        <w:rPr>
          <w:rFonts w:ascii="Times New Roman" w:hAnsi="Times New Roman" w:cs="Times New Roman"/>
          <w:sz w:val="24"/>
          <w:szCs w:val="24"/>
        </w:rPr>
        <w:t xml:space="preserve"> деятельности службы психолого-педагогического сопровождения.</w:t>
      </w:r>
    </w:p>
    <w:p w:rsidR="00CA41BC" w:rsidRPr="00CA41BC" w:rsidRDefault="00CA41BC" w:rsidP="00FC2E64">
      <w:pPr>
        <w:pStyle w:val="36"/>
        <w:numPr>
          <w:ilvl w:val="0"/>
          <w:numId w:val="36"/>
        </w:numPr>
        <w:spacing w:line="240" w:lineRule="auto"/>
        <w:ind w:left="720" w:hanging="360"/>
        <w:jc w:val="both"/>
        <w:rPr>
          <w:rFonts w:ascii="Times New Roman" w:hAnsi="Times New Roman" w:cs="Times New Roman"/>
          <w:sz w:val="24"/>
          <w:szCs w:val="24"/>
        </w:rPr>
      </w:pPr>
      <w:r w:rsidRPr="00CA41BC">
        <w:rPr>
          <w:rFonts w:ascii="Times New Roman" w:hAnsi="Times New Roman" w:cs="Times New Roman"/>
          <w:bCs/>
          <w:sz w:val="24"/>
          <w:szCs w:val="24"/>
        </w:rPr>
        <w:t>Реализация индивидуального сопровождения учащихся, системы  психологической консультации для старшеклассников.</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Дальнейшее внедрение системы учета личных достижений обучающихся на основе технологии «</w:t>
      </w:r>
      <w:proofErr w:type="spellStart"/>
      <w:r w:rsidRPr="00CA41BC">
        <w:rPr>
          <w:rFonts w:ascii="Times New Roman" w:hAnsi="Times New Roman" w:cs="Times New Roman"/>
          <w:sz w:val="24"/>
          <w:szCs w:val="24"/>
        </w:rPr>
        <w:t>Портфолио</w:t>
      </w:r>
      <w:proofErr w:type="spellEnd"/>
      <w:r w:rsidRPr="00CA41BC">
        <w:rPr>
          <w:rFonts w:ascii="Times New Roman" w:hAnsi="Times New Roman" w:cs="Times New Roman"/>
          <w:sz w:val="24"/>
          <w:szCs w:val="24"/>
        </w:rPr>
        <w:t xml:space="preserve"> достижений».</w:t>
      </w:r>
    </w:p>
    <w:p w:rsidR="00CA41BC" w:rsidRPr="00CA41BC" w:rsidRDefault="00CA41BC" w:rsidP="00CA41BC">
      <w:pPr>
        <w:pStyle w:val="43"/>
        <w:keepNext/>
        <w:keepLines/>
        <w:shd w:val="clear" w:color="auto" w:fill="auto"/>
        <w:spacing w:after="0" w:line="240" w:lineRule="auto"/>
        <w:jc w:val="both"/>
        <w:rPr>
          <w:rFonts w:ascii="Times New Roman" w:hAnsi="Times New Roman" w:cs="Times New Roman"/>
          <w:sz w:val="24"/>
          <w:szCs w:val="24"/>
        </w:rPr>
      </w:pPr>
      <w:bookmarkStart w:id="16" w:name="bookmark29"/>
      <w:r w:rsidRPr="00CA41BC">
        <w:rPr>
          <w:rFonts w:ascii="Times New Roman" w:hAnsi="Times New Roman" w:cs="Times New Roman"/>
          <w:sz w:val="24"/>
          <w:szCs w:val="24"/>
        </w:rPr>
        <w:t>Ожидаемые результаты:</w:t>
      </w:r>
      <w:bookmarkEnd w:id="16"/>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Повышение эффективности образовательного процесса, расширение возможностей самореализации обучающихся в условиях образовательного комплекса.</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Совершенствование системы </w:t>
      </w:r>
      <w:proofErr w:type="spellStart"/>
      <w:r w:rsidRPr="00CA41BC">
        <w:rPr>
          <w:rFonts w:ascii="Times New Roman" w:hAnsi="Times New Roman" w:cs="Times New Roman"/>
          <w:sz w:val="24"/>
          <w:szCs w:val="24"/>
        </w:rPr>
        <w:t>предпрофильного</w:t>
      </w:r>
      <w:proofErr w:type="spellEnd"/>
      <w:r w:rsidRPr="00CA41BC">
        <w:rPr>
          <w:rFonts w:ascii="Times New Roman" w:hAnsi="Times New Roman" w:cs="Times New Roman"/>
          <w:sz w:val="24"/>
          <w:szCs w:val="24"/>
        </w:rPr>
        <w:t xml:space="preserve"> (8-9 классы) и  профильного обучения (10-11 классы).</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Динамика показателей уровня удовлетворенности организацией учебно-воспитательного процесса  (родители, учителя, дети).</w:t>
      </w:r>
    </w:p>
    <w:p w:rsidR="00CA41BC" w:rsidRPr="00CA41BC" w:rsidRDefault="00CA41BC" w:rsidP="00CA41BC">
      <w:pPr>
        <w:pStyle w:val="41"/>
        <w:shd w:val="clear" w:color="auto" w:fill="auto"/>
        <w:tabs>
          <w:tab w:val="left" w:pos="735"/>
        </w:tabs>
        <w:spacing w:line="240" w:lineRule="auto"/>
        <w:ind w:left="720" w:firstLine="0"/>
        <w:jc w:val="both"/>
        <w:rPr>
          <w:rFonts w:ascii="Times New Roman" w:hAnsi="Times New Roman" w:cs="Times New Roman"/>
          <w:sz w:val="24"/>
          <w:szCs w:val="24"/>
        </w:rPr>
      </w:pPr>
    </w:p>
    <w:p w:rsidR="00CA41BC" w:rsidRPr="00CA41BC" w:rsidRDefault="00CA41BC" w:rsidP="00CA41BC">
      <w:pPr>
        <w:pStyle w:val="43"/>
        <w:keepNext/>
        <w:keepLines/>
        <w:shd w:val="clear" w:color="auto" w:fill="auto"/>
        <w:tabs>
          <w:tab w:val="left" w:pos="1934"/>
        </w:tabs>
        <w:spacing w:after="0" w:line="240" w:lineRule="auto"/>
        <w:ind w:left="720"/>
        <w:jc w:val="both"/>
        <w:rPr>
          <w:rFonts w:ascii="Times New Roman" w:hAnsi="Times New Roman" w:cs="Times New Roman"/>
          <w:b/>
          <w:sz w:val="24"/>
          <w:szCs w:val="24"/>
        </w:rPr>
      </w:pPr>
      <w:bookmarkStart w:id="17" w:name="bookmark30"/>
      <w:r w:rsidRPr="00CA41BC">
        <w:rPr>
          <w:rFonts w:ascii="Times New Roman" w:hAnsi="Times New Roman" w:cs="Times New Roman"/>
          <w:b/>
          <w:sz w:val="24"/>
          <w:szCs w:val="24"/>
        </w:rPr>
        <w:t>Подпрограмма «Информатизация образовательного пространства»</w:t>
      </w:r>
      <w:bookmarkEnd w:id="17"/>
    </w:p>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Создание условий для внесения качественных изменений в организацию и содержание всего образовательного процесса на основе построения информационной среды школы. </w:t>
      </w:r>
    </w:p>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Style w:val="aff5"/>
          <w:rFonts w:eastAsiaTheme="minorEastAsia"/>
          <w:sz w:val="24"/>
          <w:szCs w:val="24"/>
        </w:rPr>
        <w:t>Задачи подпрограммы:</w:t>
      </w:r>
    </w:p>
    <w:p w:rsidR="00CA41BC" w:rsidRPr="00CA41BC" w:rsidRDefault="00CA41BC" w:rsidP="00FC2E64">
      <w:pPr>
        <w:pStyle w:val="41"/>
        <w:numPr>
          <w:ilvl w:val="0"/>
          <w:numId w:val="36"/>
        </w:numPr>
        <w:shd w:val="clear" w:color="auto" w:fill="auto"/>
        <w:tabs>
          <w:tab w:val="left" w:pos="730"/>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Совершенствование структуры единого информационно-образовательного пространства школы.</w:t>
      </w:r>
    </w:p>
    <w:p w:rsidR="00CA41BC" w:rsidRPr="00CA41BC" w:rsidRDefault="00CA41BC" w:rsidP="00FC2E64">
      <w:pPr>
        <w:pStyle w:val="41"/>
        <w:numPr>
          <w:ilvl w:val="0"/>
          <w:numId w:val="36"/>
        </w:numPr>
        <w:shd w:val="clear" w:color="auto" w:fill="auto"/>
        <w:tabs>
          <w:tab w:val="left" w:pos="721"/>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Включение в единое информационно-образовательное пространство всех участников образовательного процесса (администрации, педагогов, учителей, родителей).</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Организация эффективного взаимодействия между всеми субъектами информационно-образовательного пространства школы.</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Расширение возможностей компьютерного обучения.</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Освоение интерактивной доски как основного средства технологического обновления образовательного процесса.</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Обновление ресурсной базы.</w:t>
      </w:r>
    </w:p>
    <w:p w:rsidR="00CA41BC" w:rsidRPr="00CA41BC" w:rsidRDefault="00CA41BC" w:rsidP="00CA41BC">
      <w:pPr>
        <w:pStyle w:val="36"/>
        <w:shd w:val="clear" w:color="auto" w:fill="auto"/>
        <w:spacing w:line="240" w:lineRule="auto"/>
        <w:jc w:val="left"/>
        <w:rPr>
          <w:rFonts w:ascii="Times New Roman" w:hAnsi="Times New Roman" w:cs="Times New Roman"/>
          <w:sz w:val="24"/>
          <w:szCs w:val="24"/>
        </w:rPr>
      </w:pPr>
      <w:r w:rsidRPr="00CA41BC">
        <w:rPr>
          <w:rFonts w:ascii="Times New Roman" w:hAnsi="Times New Roman" w:cs="Times New Roman"/>
          <w:sz w:val="24"/>
          <w:szCs w:val="24"/>
        </w:rPr>
        <w:t>Ожидаемый результат:</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Создание единой информационно-образовательной среды и организация эффективного взаимодействия в ней всех участников образовательного процесса.</w:t>
      </w:r>
    </w:p>
    <w:p w:rsidR="00CA41BC" w:rsidRPr="00CA41BC" w:rsidRDefault="00CA41BC" w:rsidP="00FC2E64">
      <w:pPr>
        <w:pStyle w:val="41"/>
        <w:numPr>
          <w:ilvl w:val="0"/>
          <w:numId w:val="36"/>
        </w:numPr>
        <w:shd w:val="clear" w:color="auto" w:fill="auto"/>
        <w:tabs>
          <w:tab w:val="left" w:pos="730"/>
        </w:tabs>
        <w:spacing w:line="240" w:lineRule="auto"/>
        <w:ind w:left="720" w:hanging="340"/>
        <w:jc w:val="both"/>
        <w:rPr>
          <w:rFonts w:ascii="Times New Roman" w:hAnsi="Times New Roman" w:cs="Times New Roman"/>
          <w:sz w:val="24"/>
          <w:szCs w:val="24"/>
        </w:rPr>
      </w:pPr>
      <w:proofErr w:type="spellStart"/>
      <w:r w:rsidRPr="00CA41BC">
        <w:rPr>
          <w:rFonts w:ascii="Times New Roman" w:hAnsi="Times New Roman" w:cs="Times New Roman"/>
          <w:sz w:val="24"/>
          <w:szCs w:val="24"/>
        </w:rPr>
        <w:t>Сформированность</w:t>
      </w:r>
      <w:proofErr w:type="spellEnd"/>
      <w:r w:rsidRPr="00CA41BC">
        <w:rPr>
          <w:rFonts w:ascii="Times New Roman" w:hAnsi="Times New Roman" w:cs="Times New Roman"/>
          <w:sz w:val="24"/>
          <w:szCs w:val="24"/>
        </w:rPr>
        <w:t xml:space="preserve"> информационной культуры педагогического и ученического коллективов.</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Разработка и оформление методического пакета по использованию интерактивной доски в образовательном процессе.</w:t>
      </w:r>
    </w:p>
    <w:p w:rsidR="00CA41BC" w:rsidRPr="00CA41BC" w:rsidRDefault="00CA41BC" w:rsidP="00FC2E64">
      <w:pPr>
        <w:pStyle w:val="41"/>
        <w:numPr>
          <w:ilvl w:val="0"/>
          <w:numId w:val="36"/>
        </w:numPr>
        <w:shd w:val="clear" w:color="auto" w:fill="auto"/>
        <w:tabs>
          <w:tab w:val="left" w:pos="721"/>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Вхождение образовательного учреждения в российское и международное образовательное информационное пространство (поддержка школьного портала, «Электронного журнала», включение в общероссийские образовательные проекты).</w:t>
      </w:r>
    </w:p>
    <w:p w:rsidR="00CA41BC" w:rsidRPr="00CA41BC" w:rsidRDefault="00CA41BC" w:rsidP="00FC2E64">
      <w:pPr>
        <w:pStyle w:val="41"/>
        <w:numPr>
          <w:ilvl w:val="0"/>
          <w:numId w:val="36"/>
        </w:numPr>
        <w:shd w:val="clear" w:color="auto" w:fill="auto"/>
        <w:tabs>
          <w:tab w:val="left" w:pos="730"/>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lastRenderedPageBreak/>
        <w:t>Создание необходимых условий для обработки поступающей информации, ее отслеживания и прогностического анализа с помощью компьютерной техники.</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Наличие сети автоматизированного документооборота и делопроизводства.</w:t>
      </w:r>
    </w:p>
    <w:p w:rsidR="00CA41BC" w:rsidRPr="00CA41BC" w:rsidRDefault="00CA41BC" w:rsidP="00FC2E64">
      <w:pPr>
        <w:pStyle w:val="36"/>
        <w:numPr>
          <w:ilvl w:val="0"/>
          <w:numId w:val="36"/>
        </w:numPr>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 Систематизация потоков информации, связанных с управлением школой.</w:t>
      </w:r>
    </w:p>
    <w:p w:rsidR="00CA41BC" w:rsidRPr="00CA41BC" w:rsidRDefault="00CA41BC" w:rsidP="00FC2E64">
      <w:pPr>
        <w:pStyle w:val="36"/>
        <w:numPr>
          <w:ilvl w:val="0"/>
          <w:numId w:val="36"/>
        </w:numPr>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Информированность участников образовательного процесса.</w:t>
      </w:r>
    </w:p>
    <w:p w:rsidR="00CA41BC" w:rsidRPr="00CA41BC" w:rsidRDefault="00CA41BC" w:rsidP="00CA41BC">
      <w:pPr>
        <w:pStyle w:val="41"/>
        <w:shd w:val="clear" w:color="auto" w:fill="auto"/>
        <w:tabs>
          <w:tab w:val="left" w:pos="726"/>
        </w:tabs>
        <w:spacing w:line="240" w:lineRule="auto"/>
        <w:ind w:left="720" w:firstLine="0"/>
        <w:jc w:val="both"/>
        <w:rPr>
          <w:rFonts w:ascii="Times New Roman" w:hAnsi="Times New Roman" w:cs="Times New Roman"/>
          <w:sz w:val="24"/>
          <w:szCs w:val="24"/>
        </w:rPr>
      </w:pPr>
    </w:p>
    <w:p w:rsidR="00CA41BC" w:rsidRPr="00CA41BC" w:rsidRDefault="00CA41BC" w:rsidP="00CA41BC">
      <w:pPr>
        <w:pStyle w:val="41"/>
        <w:shd w:val="clear" w:color="auto" w:fill="auto"/>
        <w:spacing w:line="240" w:lineRule="auto"/>
        <w:ind w:firstLine="720"/>
        <w:jc w:val="both"/>
        <w:rPr>
          <w:rStyle w:val="aff5"/>
          <w:rFonts w:eastAsiaTheme="minorEastAsia"/>
          <w:sz w:val="24"/>
          <w:szCs w:val="24"/>
        </w:rPr>
      </w:pPr>
      <w:r w:rsidRPr="00CA41BC">
        <w:rPr>
          <w:rStyle w:val="aff5"/>
          <w:rFonts w:eastAsiaTheme="minorEastAsia"/>
          <w:sz w:val="24"/>
          <w:szCs w:val="24"/>
        </w:rPr>
        <w:t xml:space="preserve">Подпрограмма «Педагог» </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Формирование профессиональных качеств педагогов школы, необходимых для реализации Программы развития образовательного учреждения; создание оптимальных условий, обеспечивающих рост профессиональных и личностных достижений учителей, реализацию их творческого потенциала. </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Задачи подпрограммы:</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Определить функции, содержание научно-методической деятельности образовательного учреждения в контексте направлений Программы развития.</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Создать систему обучения кадров с учетом функциональных и технических возможностей школы (интерактивные технологии, новые формы и методы организации методической работы).</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Обеспечить научно-методическое сопровождение молодых и малоопытных учителей, поиск новых форм работы с молодыми учителями.</w:t>
      </w:r>
    </w:p>
    <w:p w:rsidR="00CA41BC" w:rsidRPr="00CA41BC" w:rsidRDefault="00CA41BC" w:rsidP="00FC2E64">
      <w:pPr>
        <w:pStyle w:val="41"/>
        <w:numPr>
          <w:ilvl w:val="0"/>
          <w:numId w:val="36"/>
        </w:numPr>
        <w:shd w:val="clear" w:color="auto" w:fill="auto"/>
        <w:tabs>
          <w:tab w:val="left" w:pos="715"/>
          <w:tab w:val="left" w:pos="3768"/>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Совершенствовать</w:t>
      </w:r>
      <w:r w:rsidRPr="00CA41BC">
        <w:rPr>
          <w:rFonts w:ascii="Times New Roman" w:hAnsi="Times New Roman" w:cs="Times New Roman"/>
          <w:sz w:val="24"/>
          <w:szCs w:val="24"/>
        </w:rPr>
        <w:tab/>
        <w:t>систему стимулирования профессиональной деятельности учителей.</w:t>
      </w:r>
    </w:p>
    <w:p w:rsidR="00CA41BC" w:rsidRPr="00CA41BC" w:rsidRDefault="00CA41BC" w:rsidP="00CA41BC">
      <w:pPr>
        <w:pStyle w:val="36"/>
        <w:shd w:val="clear" w:color="auto" w:fill="auto"/>
        <w:spacing w:line="240" w:lineRule="auto"/>
        <w:jc w:val="left"/>
        <w:rPr>
          <w:rFonts w:ascii="Times New Roman" w:hAnsi="Times New Roman" w:cs="Times New Roman"/>
          <w:sz w:val="24"/>
          <w:szCs w:val="24"/>
        </w:rPr>
      </w:pPr>
      <w:r w:rsidRPr="00CA41BC">
        <w:rPr>
          <w:rFonts w:ascii="Times New Roman" w:hAnsi="Times New Roman" w:cs="Times New Roman"/>
          <w:sz w:val="24"/>
          <w:szCs w:val="24"/>
        </w:rPr>
        <w:t>Ожидаемые результаты:</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Повышение качества и уровня преподавания в соответствии с требованиями новых стандартов общего образования.</w:t>
      </w:r>
    </w:p>
    <w:p w:rsidR="00CA41BC" w:rsidRPr="00CA41BC" w:rsidRDefault="00CA41BC" w:rsidP="00FC2E64">
      <w:pPr>
        <w:pStyle w:val="41"/>
        <w:numPr>
          <w:ilvl w:val="0"/>
          <w:numId w:val="36"/>
        </w:numPr>
        <w:shd w:val="clear" w:color="auto" w:fill="auto"/>
        <w:tabs>
          <w:tab w:val="left" w:pos="701"/>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Владение современными профессиональными компетенциями на основе применения новейших технологий личностно-ориентированного, </w:t>
      </w:r>
      <w:proofErr w:type="spellStart"/>
      <w:r w:rsidRPr="00CA41BC">
        <w:rPr>
          <w:rFonts w:ascii="Times New Roman" w:hAnsi="Times New Roman" w:cs="Times New Roman"/>
          <w:sz w:val="24"/>
          <w:szCs w:val="24"/>
        </w:rPr>
        <w:t>деятельностного</w:t>
      </w:r>
      <w:proofErr w:type="spellEnd"/>
      <w:r w:rsidRPr="00CA41BC">
        <w:rPr>
          <w:rFonts w:ascii="Times New Roman" w:hAnsi="Times New Roman" w:cs="Times New Roman"/>
          <w:sz w:val="24"/>
          <w:szCs w:val="24"/>
        </w:rPr>
        <w:t xml:space="preserve"> и </w:t>
      </w:r>
      <w:proofErr w:type="spellStart"/>
      <w:proofErr w:type="gramStart"/>
      <w:r w:rsidRPr="00CA41BC">
        <w:rPr>
          <w:rFonts w:ascii="Times New Roman" w:hAnsi="Times New Roman" w:cs="Times New Roman"/>
          <w:sz w:val="24"/>
          <w:szCs w:val="24"/>
        </w:rPr>
        <w:t>практико</w:t>
      </w:r>
      <w:proofErr w:type="spellEnd"/>
      <w:r w:rsidRPr="00CA41BC">
        <w:rPr>
          <w:rFonts w:ascii="Times New Roman" w:hAnsi="Times New Roman" w:cs="Times New Roman"/>
          <w:sz w:val="24"/>
          <w:szCs w:val="24"/>
        </w:rPr>
        <w:t xml:space="preserve"> - ориентированного</w:t>
      </w:r>
      <w:proofErr w:type="gramEnd"/>
      <w:r w:rsidRPr="00CA41BC">
        <w:rPr>
          <w:rFonts w:ascii="Times New Roman" w:hAnsi="Times New Roman" w:cs="Times New Roman"/>
          <w:sz w:val="24"/>
          <w:szCs w:val="24"/>
        </w:rPr>
        <w:t xml:space="preserve"> образования.</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Повышение квалификации педагогов школы, увеличение числа учителей первой и высшей квалификационной категории, награжденных отраслевыми наградами, прошедших дополнительное профессиональное обучение посредством дистанционного обучения и сетевых технологий.</w:t>
      </w:r>
    </w:p>
    <w:p w:rsidR="00CA41BC" w:rsidRPr="00CA41BC" w:rsidRDefault="00CA41BC" w:rsidP="00FC2E64">
      <w:pPr>
        <w:pStyle w:val="41"/>
        <w:numPr>
          <w:ilvl w:val="0"/>
          <w:numId w:val="36"/>
        </w:numPr>
        <w:shd w:val="clear" w:color="auto" w:fill="auto"/>
        <w:tabs>
          <w:tab w:val="left" w:pos="721"/>
        </w:tabs>
        <w:spacing w:line="240" w:lineRule="auto"/>
        <w:ind w:left="760" w:hanging="380"/>
        <w:jc w:val="both"/>
        <w:rPr>
          <w:rFonts w:ascii="Times New Roman" w:hAnsi="Times New Roman" w:cs="Times New Roman"/>
          <w:sz w:val="24"/>
          <w:szCs w:val="24"/>
        </w:rPr>
      </w:pPr>
      <w:r w:rsidRPr="00CA41BC">
        <w:rPr>
          <w:rFonts w:ascii="Times New Roman" w:hAnsi="Times New Roman" w:cs="Times New Roman"/>
          <w:sz w:val="24"/>
          <w:szCs w:val="24"/>
        </w:rPr>
        <w:t xml:space="preserve">Рост участников профессиональных конкурсов, научно-практических </w:t>
      </w:r>
      <w:proofErr w:type="spellStart"/>
      <w:r w:rsidRPr="00CA41BC">
        <w:rPr>
          <w:rFonts w:ascii="Times New Roman" w:hAnsi="Times New Roman" w:cs="Times New Roman"/>
          <w:sz w:val="24"/>
          <w:szCs w:val="24"/>
        </w:rPr>
        <w:t>конференицй</w:t>
      </w:r>
      <w:proofErr w:type="spellEnd"/>
      <w:r w:rsidRPr="00CA41BC">
        <w:rPr>
          <w:rFonts w:ascii="Times New Roman" w:hAnsi="Times New Roman" w:cs="Times New Roman"/>
          <w:sz w:val="24"/>
          <w:szCs w:val="24"/>
        </w:rPr>
        <w:t>, семинаров; увеличение числа публикаций педагогов школы; обобщение и распространение педагогического опыта.</w:t>
      </w:r>
    </w:p>
    <w:p w:rsidR="00CA41BC" w:rsidRPr="00CA41BC" w:rsidRDefault="00CA41BC" w:rsidP="00FC2E64">
      <w:pPr>
        <w:pStyle w:val="41"/>
        <w:numPr>
          <w:ilvl w:val="0"/>
          <w:numId w:val="36"/>
        </w:numPr>
        <w:shd w:val="clear" w:color="auto" w:fill="auto"/>
        <w:tabs>
          <w:tab w:val="left" w:pos="735"/>
        </w:tabs>
        <w:spacing w:line="240" w:lineRule="auto"/>
        <w:ind w:left="760" w:hanging="380"/>
        <w:jc w:val="both"/>
        <w:rPr>
          <w:rFonts w:ascii="Times New Roman" w:hAnsi="Times New Roman" w:cs="Times New Roman"/>
          <w:sz w:val="24"/>
          <w:szCs w:val="24"/>
        </w:rPr>
      </w:pPr>
      <w:r w:rsidRPr="00CA41BC">
        <w:rPr>
          <w:rFonts w:ascii="Times New Roman" w:hAnsi="Times New Roman" w:cs="Times New Roman"/>
          <w:sz w:val="24"/>
          <w:szCs w:val="24"/>
        </w:rPr>
        <w:t>Стабильность и благоприятный микроклимат в педагогическом коллективе.</w:t>
      </w:r>
    </w:p>
    <w:p w:rsidR="00CA41BC" w:rsidRPr="00CA41BC" w:rsidRDefault="00CA41BC" w:rsidP="00CA41BC">
      <w:pPr>
        <w:pStyle w:val="41"/>
        <w:shd w:val="clear" w:color="auto" w:fill="auto"/>
        <w:tabs>
          <w:tab w:val="left" w:pos="735"/>
        </w:tabs>
        <w:spacing w:line="240" w:lineRule="auto"/>
        <w:ind w:left="760" w:firstLine="0"/>
        <w:jc w:val="both"/>
        <w:rPr>
          <w:rFonts w:ascii="Times New Roman" w:hAnsi="Times New Roman" w:cs="Times New Roman"/>
          <w:sz w:val="24"/>
          <w:szCs w:val="24"/>
        </w:rPr>
      </w:pPr>
    </w:p>
    <w:p w:rsidR="00CA41BC" w:rsidRPr="00CA41BC" w:rsidRDefault="00CA41BC" w:rsidP="00CA41BC">
      <w:pPr>
        <w:pStyle w:val="43"/>
        <w:keepNext/>
        <w:keepLines/>
        <w:shd w:val="clear" w:color="auto" w:fill="auto"/>
        <w:spacing w:after="0" w:line="240" w:lineRule="auto"/>
        <w:ind w:left="20" w:firstLine="760"/>
        <w:jc w:val="both"/>
        <w:rPr>
          <w:rFonts w:ascii="Times New Roman" w:hAnsi="Times New Roman" w:cs="Times New Roman"/>
          <w:sz w:val="24"/>
          <w:szCs w:val="24"/>
        </w:rPr>
      </w:pPr>
      <w:bookmarkStart w:id="18" w:name="bookmark31"/>
      <w:r w:rsidRPr="00CA41BC">
        <w:rPr>
          <w:rFonts w:ascii="Times New Roman" w:hAnsi="Times New Roman" w:cs="Times New Roman"/>
          <w:sz w:val="24"/>
          <w:szCs w:val="24"/>
        </w:rPr>
        <w:t xml:space="preserve"> </w:t>
      </w:r>
      <w:r w:rsidRPr="00CA41BC">
        <w:rPr>
          <w:rFonts w:ascii="Times New Roman" w:hAnsi="Times New Roman" w:cs="Times New Roman"/>
          <w:b/>
          <w:sz w:val="24"/>
          <w:szCs w:val="24"/>
        </w:rPr>
        <w:t>Подпрограмма «Воспитание»</w:t>
      </w:r>
      <w:bookmarkEnd w:id="18"/>
    </w:p>
    <w:p w:rsidR="00CA41BC" w:rsidRPr="00CA41BC" w:rsidRDefault="00CA41BC" w:rsidP="00CA41BC">
      <w:pPr>
        <w:pStyle w:val="41"/>
        <w:shd w:val="clear" w:color="auto" w:fill="auto"/>
        <w:spacing w:line="240" w:lineRule="auto"/>
        <w:ind w:left="20" w:firstLine="760"/>
        <w:jc w:val="both"/>
        <w:rPr>
          <w:rFonts w:ascii="Times New Roman" w:hAnsi="Times New Roman" w:cs="Times New Roman"/>
          <w:sz w:val="24"/>
          <w:szCs w:val="24"/>
        </w:rPr>
      </w:pPr>
      <w:proofErr w:type="gramStart"/>
      <w:r w:rsidRPr="00CA41BC">
        <w:rPr>
          <w:rFonts w:ascii="Times New Roman" w:hAnsi="Times New Roman" w:cs="Times New Roman"/>
          <w:sz w:val="24"/>
          <w:szCs w:val="24"/>
        </w:rPr>
        <w:t>Общий замысел конструирования воспитательной системы школы сориентирован на формирование нравственных принципов, общественного идеала, ценностей современной эпохи при сохранении преемственности по отношению к воспитательным идеалам предшествующих эпох, которые «выстраданы и выверены за века» отечественной истории: справедливость, свобода, жизнь человека, межнациональный мир, семейные традиции, любовь и верность, забота о младших и старших, патриотизм, вера в Россию, единство российской нации.</w:t>
      </w:r>
      <w:proofErr w:type="gramEnd"/>
      <w:r w:rsidRPr="00CA41BC">
        <w:rPr>
          <w:rFonts w:ascii="Times New Roman" w:hAnsi="Times New Roman" w:cs="Times New Roman"/>
          <w:sz w:val="24"/>
          <w:szCs w:val="24"/>
        </w:rPr>
        <w:t xml:space="preserve"> Формирование и развитие ценностно-нормативной основы национального самосознания личности должно сохраниться в качестве стратегического направления воспитания. Моральные нормы, отраженные в наших законах, должны стать личностными убеждениями человека, приниматься и выполняться им сознательно, добровольно, по совести, ибо только нравственная личность может быть свободной и законопослушной. Реальность школьной жизни показывает, что в рейтинге жизненных </w:t>
      </w:r>
      <w:r w:rsidRPr="00CA41BC">
        <w:rPr>
          <w:rFonts w:ascii="Times New Roman" w:hAnsi="Times New Roman" w:cs="Times New Roman"/>
          <w:sz w:val="24"/>
          <w:szCs w:val="24"/>
        </w:rPr>
        <w:lastRenderedPageBreak/>
        <w:t>ценностей воспитанников, в их делах, поступках не всегда присутствует ответственность, убежденность, это заставляет задуматься о разумном согласовании личностно ориентированных и коллективных форм воспитания.</w:t>
      </w:r>
    </w:p>
    <w:p w:rsidR="00CA41BC" w:rsidRPr="00CA41BC" w:rsidRDefault="00CA41BC" w:rsidP="00CA41BC">
      <w:pPr>
        <w:pStyle w:val="41"/>
        <w:shd w:val="clear" w:color="auto" w:fill="auto"/>
        <w:spacing w:line="240" w:lineRule="auto"/>
        <w:ind w:left="20" w:firstLine="760"/>
        <w:jc w:val="both"/>
        <w:rPr>
          <w:rFonts w:ascii="Times New Roman" w:hAnsi="Times New Roman" w:cs="Times New Roman"/>
          <w:sz w:val="24"/>
          <w:szCs w:val="24"/>
        </w:rPr>
      </w:pPr>
      <w:r w:rsidRPr="00CA41BC">
        <w:rPr>
          <w:rFonts w:ascii="Times New Roman" w:hAnsi="Times New Roman" w:cs="Times New Roman"/>
          <w:sz w:val="24"/>
          <w:szCs w:val="24"/>
        </w:rPr>
        <w:t>Решения этих проблем возможно в рамках активизации работы по духовно-нравственному воспитанию и организации социально значимой деятельности.</w:t>
      </w:r>
    </w:p>
    <w:p w:rsidR="00CA41BC" w:rsidRPr="00CA41BC" w:rsidRDefault="00CA41BC" w:rsidP="00CA41BC">
      <w:pPr>
        <w:pStyle w:val="41"/>
        <w:shd w:val="clear" w:color="auto" w:fill="auto"/>
        <w:spacing w:line="240" w:lineRule="auto"/>
        <w:ind w:right="20" w:firstLine="0"/>
        <w:jc w:val="both"/>
        <w:rPr>
          <w:rFonts w:ascii="Times New Roman" w:hAnsi="Times New Roman" w:cs="Times New Roman"/>
          <w:sz w:val="24"/>
          <w:szCs w:val="24"/>
        </w:rPr>
      </w:pPr>
      <w:proofErr w:type="gramStart"/>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обеспечение необходимых условий для развития воспитательной системы,</w:t>
      </w:r>
      <w:r w:rsidRPr="00CA41BC">
        <w:rPr>
          <w:rFonts w:ascii="Times New Roman" w:hAnsi="Times New Roman" w:cs="Times New Roman"/>
          <w:color w:val="FF0000"/>
          <w:sz w:val="24"/>
          <w:szCs w:val="24"/>
        </w:rPr>
        <w:t xml:space="preserve"> </w:t>
      </w:r>
      <w:r w:rsidRPr="00CA41BC">
        <w:rPr>
          <w:rFonts w:ascii="Times New Roman" w:hAnsi="Times New Roman" w:cs="Times New Roman"/>
          <w:sz w:val="24"/>
          <w:szCs w:val="24"/>
        </w:rPr>
        <w:t xml:space="preserve">которая будет способствовать  формированию у обучающихся гражданственности, уважения к историческому прошлому, традициям страны и города, социальной зрелости и способности адаптироваться в современном мире.  </w:t>
      </w:r>
      <w:proofErr w:type="gramEnd"/>
    </w:p>
    <w:p w:rsidR="00CA41BC" w:rsidRPr="00CA41BC" w:rsidRDefault="00CA41BC" w:rsidP="00CA41BC">
      <w:pPr>
        <w:spacing w:after="0" w:line="240" w:lineRule="auto"/>
        <w:jc w:val="both"/>
        <w:rPr>
          <w:rFonts w:ascii="Times New Roman" w:hAnsi="Times New Roman" w:cs="Times New Roman"/>
          <w:sz w:val="24"/>
          <w:szCs w:val="24"/>
        </w:rPr>
      </w:pPr>
    </w:p>
    <w:p w:rsidR="00CA41BC" w:rsidRPr="00CA41BC" w:rsidRDefault="00CA41BC" w:rsidP="00CA41BC">
      <w:pPr>
        <w:spacing w:after="0" w:line="240" w:lineRule="auto"/>
        <w:jc w:val="both"/>
        <w:rPr>
          <w:rFonts w:ascii="Times New Roman" w:hAnsi="Times New Roman" w:cs="Times New Roman"/>
          <w:sz w:val="24"/>
          <w:szCs w:val="24"/>
        </w:rPr>
      </w:pPr>
      <w:r w:rsidRPr="00CA41BC">
        <w:rPr>
          <w:rStyle w:val="aff5"/>
          <w:rFonts w:eastAsiaTheme="minorEastAsia"/>
          <w:sz w:val="24"/>
          <w:szCs w:val="24"/>
        </w:rPr>
        <w:t>Задачи подпрограммы:</w:t>
      </w:r>
      <w:r w:rsidRPr="00CA41BC">
        <w:rPr>
          <w:rFonts w:ascii="Times New Roman" w:hAnsi="Times New Roman" w:cs="Times New Roman"/>
          <w:sz w:val="24"/>
          <w:szCs w:val="24"/>
        </w:rPr>
        <w:t xml:space="preserve"> </w:t>
      </w:r>
    </w:p>
    <w:p w:rsidR="00CA41BC" w:rsidRPr="00CA41BC" w:rsidRDefault="00CA41BC" w:rsidP="00FC2E64">
      <w:pPr>
        <w:numPr>
          <w:ilvl w:val="0"/>
          <w:numId w:val="36"/>
        </w:numPr>
        <w:spacing w:after="0"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 Совершенствование деятельности структурных подразделений школы, реализующих целевые воспитательные программы (воспитательная служба ОУ,  методическое объединение,  классных руководителей,  Социально-психологическая служба).</w:t>
      </w:r>
    </w:p>
    <w:p w:rsidR="00CA41BC" w:rsidRPr="00CA41BC" w:rsidRDefault="00CA41BC" w:rsidP="00FC2E64">
      <w:pPr>
        <w:pStyle w:val="41"/>
        <w:numPr>
          <w:ilvl w:val="0"/>
          <w:numId w:val="36"/>
        </w:numPr>
        <w:shd w:val="clear" w:color="auto" w:fill="auto"/>
        <w:tabs>
          <w:tab w:val="left" w:pos="721"/>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Разработка социальных  программ «Юный патриот», «Школьный парламент», «Милосердие», «Я – гражданин России»,  «Родительские университеты».</w:t>
      </w:r>
    </w:p>
    <w:p w:rsidR="00CA41BC" w:rsidRPr="00CA41BC" w:rsidRDefault="00CA41BC" w:rsidP="00FC2E64">
      <w:pPr>
        <w:pStyle w:val="41"/>
        <w:numPr>
          <w:ilvl w:val="0"/>
          <w:numId w:val="36"/>
        </w:numPr>
        <w:shd w:val="clear" w:color="auto" w:fill="auto"/>
        <w:tabs>
          <w:tab w:val="left" w:pos="721"/>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Уточнить полномочия органов управления школы (Управляющий совет, педагогический совет, научно-методический совет, общешкольный родительский комитет, Школьный парламент) с целью создания открытого образовательного пространства.</w:t>
      </w:r>
    </w:p>
    <w:p w:rsidR="00CA41BC" w:rsidRPr="00CA41BC" w:rsidRDefault="00CA41BC" w:rsidP="00FC2E64">
      <w:pPr>
        <w:pStyle w:val="41"/>
        <w:numPr>
          <w:ilvl w:val="0"/>
          <w:numId w:val="36"/>
        </w:numPr>
        <w:shd w:val="clear" w:color="auto" w:fill="auto"/>
        <w:tabs>
          <w:tab w:val="left" w:pos="721"/>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Освоение технологии социального проектирования.</w:t>
      </w:r>
    </w:p>
    <w:p w:rsidR="00CA41BC" w:rsidRPr="00CA41BC" w:rsidRDefault="00CA41BC" w:rsidP="00FC2E64">
      <w:pPr>
        <w:numPr>
          <w:ilvl w:val="0"/>
          <w:numId w:val="36"/>
        </w:numPr>
        <w:spacing w:after="0" w:line="240" w:lineRule="auto"/>
        <w:ind w:left="720" w:hanging="360"/>
        <w:rPr>
          <w:rFonts w:ascii="Times New Roman" w:hAnsi="Times New Roman" w:cs="Times New Roman"/>
          <w:sz w:val="24"/>
          <w:szCs w:val="24"/>
        </w:rPr>
      </w:pPr>
      <w:r w:rsidRPr="00CA41BC">
        <w:rPr>
          <w:rFonts w:ascii="Times New Roman" w:hAnsi="Times New Roman" w:cs="Times New Roman"/>
          <w:sz w:val="24"/>
          <w:szCs w:val="24"/>
        </w:rPr>
        <w:t>организация просветительской деятельности для родительской общественности (разработка механизма  информирования родительской общественности);</w:t>
      </w:r>
    </w:p>
    <w:p w:rsidR="00CA41BC" w:rsidRPr="00CA41BC" w:rsidRDefault="00CA41BC" w:rsidP="00FC2E64">
      <w:pPr>
        <w:numPr>
          <w:ilvl w:val="0"/>
          <w:numId w:val="36"/>
        </w:numPr>
        <w:spacing w:after="0" w:line="240" w:lineRule="auto"/>
        <w:ind w:left="720" w:hanging="360"/>
        <w:rPr>
          <w:rFonts w:ascii="Times New Roman" w:hAnsi="Times New Roman" w:cs="Times New Roman"/>
          <w:sz w:val="24"/>
          <w:szCs w:val="24"/>
        </w:rPr>
      </w:pPr>
      <w:r w:rsidRPr="00CA41BC">
        <w:rPr>
          <w:rFonts w:ascii="Times New Roman" w:hAnsi="Times New Roman" w:cs="Times New Roman"/>
          <w:sz w:val="24"/>
          <w:szCs w:val="24"/>
        </w:rPr>
        <w:t>развитие содержания и механизмов гражданского образования;</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Участие во Всероссийских, региональных, муниципальных акциях и в решении актуальных проблем местного сообщества.</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Разработка системы гражданско-правового образования всех участников общеобразовательной деятельности с целью повышения их гражданской компетентности.</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Формирование у учеников навыков сотрудничества, позитивных взаимоотношений, конструктивного взаимодействия.</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Информирование просвещение, и обучение участников образовательного процесса по вопросам сотрудничества и воспитания.</w:t>
      </w:r>
    </w:p>
    <w:p w:rsidR="00CA41BC" w:rsidRPr="00CA41BC" w:rsidRDefault="00CA41BC" w:rsidP="00FC2E64">
      <w:pPr>
        <w:pStyle w:val="41"/>
        <w:numPr>
          <w:ilvl w:val="0"/>
          <w:numId w:val="36"/>
        </w:numPr>
        <w:shd w:val="clear" w:color="auto" w:fill="auto"/>
        <w:tabs>
          <w:tab w:val="left" w:pos="726"/>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Повышение вовлеченности учеников и родителей в решение школьных вопросов.  </w:t>
      </w:r>
    </w:p>
    <w:p w:rsidR="00CA41BC" w:rsidRPr="00CA41BC" w:rsidRDefault="00CA41BC" w:rsidP="00FC2E64">
      <w:pPr>
        <w:pStyle w:val="41"/>
        <w:numPr>
          <w:ilvl w:val="0"/>
          <w:numId w:val="36"/>
        </w:numPr>
        <w:shd w:val="clear" w:color="auto" w:fill="auto"/>
        <w:tabs>
          <w:tab w:val="left" w:pos="735"/>
        </w:tabs>
        <w:spacing w:line="240" w:lineRule="auto"/>
        <w:ind w:left="720" w:hanging="340"/>
        <w:jc w:val="both"/>
        <w:rPr>
          <w:rFonts w:ascii="Times New Roman" w:hAnsi="Times New Roman" w:cs="Times New Roman"/>
          <w:sz w:val="24"/>
          <w:szCs w:val="24"/>
        </w:rPr>
      </w:pPr>
      <w:r w:rsidRPr="00CA41BC">
        <w:rPr>
          <w:rFonts w:ascii="Times New Roman" w:hAnsi="Times New Roman" w:cs="Times New Roman"/>
          <w:sz w:val="24"/>
          <w:szCs w:val="24"/>
        </w:rPr>
        <w:t>Динамика показателей уровня удовлетворенности организацией учебно-воспитательного процесса  (родители, учителя, дети).</w:t>
      </w:r>
    </w:p>
    <w:p w:rsidR="00CA41BC" w:rsidRPr="00CA41BC" w:rsidRDefault="00CA41BC" w:rsidP="00FC2E64">
      <w:pPr>
        <w:numPr>
          <w:ilvl w:val="0"/>
          <w:numId w:val="36"/>
        </w:numPr>
        <w:spacing w:after="0"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Приобщение к  духовным ценностям своего Отечества, воспитание гражданственности;</w:t>
      </w:r>
    </w:p>
    <w:p w:rsidR="00CA41BC" w:rsidRPr="00CA41BC" w:rsidRDefault="00CA41BC" w:rsidP="00FC2E64">
      <w:pPr>
        <w:numPr>
          <w:ilvl w:val="0"/>
          <w:numId w:val="36"/>
        </w:numPr>
        <w:spacing w:after="0"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Формирование общественного мнения по важнейшим проблемам жизни и человеческих отношений;</w:t>
      </w:r>
    </w:p>
    <w:p w:rsidR="00CA41BC" w:rsidRPr="00CA41BC" w:rsidRDefault="00CA41BC" w:rsidP="00FC2E64">
      <w:pPr>
        <w:numPr>
          <w:ilvl w:val="0"/>
          <w:numId w:val="36"/>
        </w:numPr>
        <w:spacing w:after="0"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Развитие нравственного самосознания и культуры самовоспитания;</w:t>
      </w:r>
    </w:p>
    <w:p w:rsidR="00CA41BC" w:rsidRPr="00CA41BC" w:rsidRDefault="00CA41BC" w:rsidP="00FC2E64">
      <w:pPr>
        <w:numPr>
          <w:ilvl w:val="0"/>
          <w:numId w:val="36"/>
        </w:numPr>
        <w:spacing w:after="0"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Формирование социального  жизненного опыта;</w:t>
      </w:r>
    </w:p>
    <w:p w:rsidR="00CA41BC" w:rsidRPr="00CA41BC" w:rsidRDefault="00CA41BC" w:rsidP="00FC2E64">
      <w:pPr>
        <w:numPr>
          <w:ilvl w:val="0"/>
          <w:numId w:val="36"/>
        </w:numPr>
        <w:spacing w:after="0"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Формирование опыта деятельности.</w:t>
      </w:r>
    </w:p>
    <w:p w:rsidR="00CA41BC" w:rsidRPr="00CA41BC" w:rsidRDefault="00CA41BC" w:rsidP="00CA41BC">
      <w:pPr>
        <w:pStyle w:val="41"/>
        <w:shd w:val="clear" w:color="auto" w:fill="auto"/>
        <w:tabs>
          <w:tab w:val="left" w:pos="726"/>
        </w:tabs>
        <w:spacing w:line="240" w:lineRule="auto"/>
        <w:ind w:firstLine="0"/>
        <w:jc w:val="both"/>
        <w:rPr>
          <w:rFonts w:ascii="Times New Roman" w:hAnsi="Times New Roman" w:cs="Times New Roman"/>
          <w:sz w:val="24"/>
          <w:szCs w:val="24"/>
        </w:rPr>
      </w:pPr>
    </w:p>
    <w:p w:rsidR="00CA41BC" w:rsidRPr="00CA41BC" w:rsidRDefault="00CA41BC" w:rsidP="00CA41BC">
      <w:pPr>
        <w:pStyle w:val="41"/>
        <w:shd w:val="clear" w:color="auto" w:fill="auto"/>
        <w:spacing w:line="240" w:lineRule="auto"/>
        <w:ind w:firstLine="720"/>
        <w:rPr>
          <w:rStyle w:val="aff5"/>
          <w:rFonts w:eastAsiaTheme="minorEastAsia"/>
          <w:sz w:val="24"/>
          <w:szCs w:val="24"/>
        </w:rPr>
      </w:pPr>
      <w:r w:rsidRPr="00CA41BC">
        <w:rPr>
          <w:rStyle w:val="aff5"/>
          <w:rFonts w:eastAsiaTheme="minorEastAsia"/>
          <w:sz w:val="24"/>
          <w:szCs w:val="24"/>
        </w:rPr>
        <w:t xml:space="preserve">Подпрограмма «Здоровье учащихся и педагогов школы» </w:t>
      </w:r>
    </w:p>
    <w:p w:rsidR="00CA41BC" w:rsidRPr="00CA41BC" w:rsidRDefault="00CA41BC" w:rsidP="00CA41BC">
      <w:pPr>
        <w:pStyle w:val="aa"/>
        <w:jc w:val="both"/>
        <w:rPr>
          <w:b w:val="0"/>
          <w:sz w:val="24"/>
        </w:rPr>
      </w:pPr>
      <w:r w:rsidRPr="00CA41BC">
        <w:rPr>
          <w:sz w:val="24"/>
        </w:rPr>
        <w:t xml:space="preserve">Целевое назначение: </w:t>
      </w:r>
      <w:r w:rsidRPr="00CA41BC">
        <w:rPr>
          <w:b w:val="0"/>
          <w:sz w:val="24"/>
        </w:rPr>
        <w:t>воспитание здоровой  личности, способной сохранить свое здоровье.</w:t>
      </w:r>
    </w:p>
    <w:p w:rsidR="00CA41BC" w:rsidRPr="00CA41BC" w:rsidRDefault="00CA41BC" w:rsidP="00CA41BC">
      <w:pPr>
        <w:pStyle w:val="aa"/>
        <w:jc w:val="both"/>
        <w:rPr>
          <w:sz w:val="24"/>
        </w:rPr>
      </w:pPr>
      <w:r w:rsidRPr="00CA41BC">
        <w:rPr>
          <w:sz w:val="24"/>
        </w:rPr>
        <w:t>Задачи подпрограммы:</w:t>
      </w:r>
    </w:p>
    <w:p w:rsidR="00CA41BC" w:rsidRPr="00CA41BC" w:rsidRDefault="00CA41BC" w:rsidP="00FC2E64">
      <w:pPr>
        <w:pStyle w:val="aa"/>
        <w:numPr>
          <w:ilvl w:val="0"/>
          <w:numId w:val="44"/>
        </w:numPr>
        <w:jc w:val="both"/>
        <w:rPr>
          <w:b w:val="0"/>
          <w:sz w:val="24"/>
        </w:rPr>
      </w:pPr>
      <w:r w:rsidRPr="00CA41BC">
        <w:rPr>
          <w:b w:val="0"/>
          <w:sz w:val="24"/>
        </w:rPr>
        <w:t>Образовательно-оздоровительные задачи:</w:t>
      </w:r>
    </w:p>
    <w:p w:rsidR="00CA41BC" w:rsidRPr="00CA41BC" w:rsidRDefault="00CA41BC" w:rsidP="00FC2E64">
      <w:pPr>
        <w:pStyle w:val="2"/>
        <w:numPr>
          <w:ilvl w:val="0"/>
          <w:numId w:val="43"/>
        </w:numPr>
        <w:jc w:val="both"/>
        <w:rPr>
          <w:sz w:val="24"/>
          <w:szCs w:val="24"/>
        </w:rPr>
      </w:pPr>
      <w:r w:rsidRPr="00CA41BC">
        <w:rPr>
          <w:sz w:val="24"/>
          <w:szCs w:val="24"/>
        </w:rPr>
        <w:t>укрепление физического, нравственного и духовного здоровья;</w:t>
      </w:r>
    </w:p>
    <w:p w:rsidR="00CA41BC" w:rsidRPr="00CA41BC" w:rsidRDefault="00CA41BC" w:rsidP="00FC2E64">
      <w:pPr>
        <w:pStyle w:val="2"/>
        <w:numPr>
          <w:ilvl w:val="0"/>
          <w:numId w:val="43"/>
        </w:numPr>
        <w:jc w:val="both"/>
        <w:rPr>
          <w:sz w:val="24"/>
          <w:szCs w:val="24"/>
        </w:rPr>
      </w:pPr>
      <w:r w:rsidRPr="00CA41BC">
        <w:rPr>
          <w:sz w:val="24"/>
          <w:szCs w:val="24"/>
        </w:rPr>
        <w:lastRenderedPageBreak/>
        <w:t>привитие навыков здорового образа жизни;</w:t>
      </w:r>
    </w:p>
    <w:p w:rsidR="00CA41BC" w:rsidRPr="00CA41BC" w:rsidRDefault="00CA41BC" w:rsidP="00FC2E64">
      <w:pPr>
        <w:pStyle w:val="2"/>
        <w:numPr>
          <w:ilvl w:val="0"/>
          <w:numId w:val="43"/>
        </w:numPr>
        <w:jc w:val="both"/>
        <w:rPr>
          <w:sz w:val="24"/>
          <w:szCs w:val="24"/>
        </w:rPr>
      </w:pPr>
      <w:r w:rsidRPr="00CA41BC">
        <w:rPr>
          <w:sz w:val="24"/>
          <w:szCs w:val="24"/>
        </w:rPr>
        <w:t>развитие двигательных (кондиционных и координационных) способностей;</w:t>
      </w:r>
    </w:p>
    <w:p w:rsidR="00CA41BC" w:rsidRPr="00CA41BC" w:rsidRDefault="00CA41BC" w:rsidP="00FC2E64">
      <w:pPr>
        <w:pStyle w:val="2"/>
        <w:numPr>
          <w:ilvl w:val="0"/>
          <w:numId w:val="43"/>
        </w:numPr>
        <w:jc w:val="both"/>
        <w:rPr>
          <w:sz w:val="24"/>
          <w:szCs w:val="24"/>
        </w:rPr>
      </w:pPr>
      <w:r w:rsidRPr="00CA41BC">
        <w:rPr>
          <w:sz w:val="24"/>
          <w:szCs w:val="24"/>
        </w:rPr>
        <w:t>привитие интереса к регулярным самостоятельным занятиям физической культурой;</w:t>
      </w:r>
    </w:p>
    <w:p w:rsidR="00CA41BC" w:rsidRPr="00CA41BC" w:rsidRDefault="00CA41BC" w:rsidP="00FC2E64">
      <w:pPr>
        <w:pStyle w:val="2"/>
        <w:numPr>
          <w:ilvl w:val="0"/>
          <w:numId w:val="43"/>
        </w:numPr>
        <w:jc w:val="both"/>
        <w:rPr>
          <w:sz w:val="24"/>
          <w:szCs w:val="24"/>
        </w:rPr>
      </w:pPr>
      <w:r w:rsidRPr="00CA41BC">
        <w:rPr>
          <w:sz w:val="24"/>
          <w:szCs w:val="24"/>
        </w:rPr>
        <w:t>привитие гигиенических навыков и привычек;</w:t>
      </w:r>
    </w:p>
    <w:p w:rsidR="00CA41BC" w:rsidRPr="00CA41BC" w:rsidRDefault="00CA41BC" w:rsidP="00FC2E64">
      <w:pPr>
        <w:pStyle w:val="2"/>
        <w:numPr>
          <w:ilvl w:val="0"/>
          <w:numId w:val="43"/>
        </w:numPr>
        <w:jc w:val="both"/>
        <w:rPr>
          <w:sz w:val="24"/>
          <w:szCs w:val="24"/>
        </w:rPr>
      </w:pPr>
      <w:r w:rsidRPr="00CA41BC">
        <w:rPr>
          <w:sz w:val="24"/>
          <w:szCs w:val="24"/>
        </w:rPr>
        <w:t>приобретение новых знаний;</w:t>
      </w:r>
    </w:p>
    <w:p w:rsidR="00CA41BC" w:rsidRPr="00CA41BC" w:rsidRDefault="00CA41BC" w:rsidP="00FC2E64">
      <w:pPr>
        <w:pStyle w:val="2"/>
        <w:numPr>
          <w:ilvl w:val="0"/>
          <w:numId w:val="43"/>
        </w:numPr>
        <w:jc w:val="both"/>
        <w:rPr>
          <w:sz w:val="24"/>
          <w:szCs w:val="24"/>
        </w:rPr>
      </w:pPr>
      <w:r w:rsidRPr="00CA41BC">
        <w:rPr>
          <w:sz w:val="24"/>
          <w:szCs w:val="24"/>
        </w:rPr>
        <w:t>повышение защитных сил организма и его сопротивляемости;</w:t>
      </w:r>
    </w:p>
    <w:p w:rsidR="00CA41BC" w:rsidRPr="00CA41BC" w:rsidRDefault="00CA41BC" w:rsidP="00CA41BC">
      <w:pPr>
        <w:pStyle w:val="2"/>
        <w:numPr>
          <w:ilvl w:val="0"/>
          <w:numId w:val="0"/>
        </w:numPr>
        <w:ind w:left="283"/>
        <w:jc w:val="both"/>
        <w:rPr>
          <w:sz w:val="24"/>
          <w:szCs w:val="24"/>
        </w:rPr>
      </w:pPr>
      <w:r w:rsidRPr="00CA41BC">
        <w:rPr>
          <w:sz w:val="24"/>
          <w:szCs w:val="24"/>
        </w:rPr>
        <w:t>- создание единой оздоровительной программы специалистами, работающими с детьми в различных аспектах здоровья: учителя физической культуры, педагог дополнительного образования по спорту, врач (логопед), педагог-психолог, администрация, классные руководители, родители (возродить и развивать традиции семейного воспитания, как панацею от многих социальных бед).</w:t>
      </w:r>
    </w:p>
    <w:p w:rsidR="00CA41BC" w:rsidRPr="00CA41BC" w:rsidRDefault="00CA41BC" w:rsidP="00FC2E64">
      <w:pPr>
        <w:pStyle w:val="2"/>
        <w:numPr>
          <w:ilvl w:val="0"/>
          <w:numId w:val="44"/>
        </w:numPr>
        <w:jc w:val="both"/>
        <w:rPr>
          <w:sz w:val="24"/>
          <w:szCs w:val="24"/>
        </w:rPr>
      </w:pPr>
      <w:r w:rsidRPr="00CA41BC">
        <w:rPr>
          <w:sz w:val="24"/>
          <w:szCs w:val="24"/>
        </w:rPr>
        <w:t>Социально-развивающие:</w:t>
      </w:r>
    </w:p>
    <w:p w:rsidR="00CA41BC" w:rsidRPr="00CA41BC" w:rsidRDefault="00CA41BC" w:rsidP="00FC2E64">
      <w:pPr>
        <w:pStyle w:val="2"/>
        <w:numPr>
          <w:ilvl w:val="0"/>
          <w:numId w:val="43"/>
        </w:numPr>
        <w:jc w:val="both"/>
        <w:rPr>
          <w:sz w:val="24"/>
          <w:szCs w:val="24"/>
        </w:rPr>
      </w:pPr>
      <w:r w:rsidRPr="00CA41BC">
        <w:rPr>
          <w:sz w:val="24"/>
          <w:szCs w:val="24"/>
        </w:rPr>
        <w:t>освоение детьми положительного социального опыта;</w:t>
      </w:r>
    </w:p>
    <w:p w:rsidR="00CA41BC" w:rsidRPr="00CA41BC" w:rsidRDefault="00CA41BC" w:rsidP="00FC2E64">
      <w:pPr>
        <w:pStyle w:val="2"/>
        <w:numPr>
          <w:ilvl w:val="0"/>
          <w:numId w:val="43"/>
        </w:numPr>
        <w:jc w:val="both"/>
        <w:rPr>
          <w:sz w:val="24"/>
          <w:szCs w:val="24"/>
        </w:rPr>
      </w:pPr>
      <w:r w:rsidRPr="00CA41BC">
        <w:rPr>
          <w:sz w:val="24"/>
          <w:szCs w:val="24"/>
        </w:rPr>
        <w:t>развитие функций социального взаимодействия.</w:t>
      </w:r>
    </w:p>
    <w:p w:rsidR="00CA41BC" w:rsidRPr="00CA41BC" w:rsidRDefault="00CA41BC" w:rsidP="00FC2E64">
      <w:pPr>
        <w:pStyle w:val="2"/>
        <w:numPr>
          <w:ilvl w:val="0"/>
          <w:numId w:val="45"/>
        </w:numPr>
        <w:jc w:val="both"/>
        <w:rPr>
          <w:sz w:val="24"/>
          <w:szCs w:val="24"/>
        </w:rPr>
      </w:pPr>
      <w:r w:rsidRPr="00CA41BC">
        <w:rPr>
          <w:sz w:val="24"/>
          <w:szCs w:val="24"/>
        </w:rPr>
        <w:t xml:space="preserve">Воспитательные: </w:t>
      </w:r>
    </w:p>
    <w:p w:rsidR="00CA41BC" w:rsidRPr="00CA41BC" w:rsidRDefault="00CA41BC" w:rsidP="00FC2E64">
      <w:pPr>
        <w:pStyle w:val="2"/>
        <w:numPr>
          <w:ilvl w:val="0"/>
          <w:numId w:val="43"/>
        </w:numPr>
        <w:jc w:val="both"/>
        <w:rPr>
          <w:sz w:val="24"/>
          <w:szCs w:val="24"/>
        </w:rPr>
      </w:pPr>
      <w:r w:rsidRPr="00CA41BC">
        <w:rPr>
          <w:sz w:val="24"/>
          <w:szCs w:val="24"/>
        </w:rPr>
        <w:t>воспитание морально-волевых качеств;</w:t>
      </w:r>
    </w:p>
    <w:p w:rsidR="00CA41BC" w:rsidRPr="00CA41BC" w:rsidRDefault="00CA41BC" w:rsidP="00FC2E64">
      <w:pPr>
        <w:pStyle w:val="2"/>
        <w:numPr>
          <w:ilvl w:val="0"/>
          <w:numId w:val="43"/>
        </w:numPr>
        <w:jc w:val="both"/>
        <w:rPr>
          <w:sz w:val="24"/>
          <w:szCs w:val="24"/>
        </w:rPr>
      </w:pPr>
      <w:r w:rsidRPr="00CA41BC">
        <w:rPr>
          <w:sz w:val="24"/>
          <w:szCs w:val="24"/>
        </w:rPr>
        <w:t>воспитание нравственных  качеств личности;</w:t>
      </w:r>
    </w:p>
    <w:p w:rsidR="00CA41BC" w:rsidRPr="00CA41BC" w:rsidRDefault="00CA41BC" w:rsidP="00FC2E64">
      <w:pPr>
        <w:pStyle w:val="2"/>
        <w:numPr>
          <w:ilvl w:val="0"/>
          <w:numId w:val="43"/>
        </w:numPr>
        <w:jc w:val="both"/>
        <w:rPr>
          <w:sz w:val="24"/>
          <w:szCs w:val="24"/>
        </w:rPr>
      </w:pPr>
      <w:r w:rsidRPr="00CA41BC">
        <w:rPr>
          <w:sz w:val="24"/>
          <w:szCs w:val="24"/>
        </w:rPr>
        <w:t>создание коллектива, в котором каждый ребенок чувствовал бы себя комфортно, воспитание товарищества и взаимопомощи;</w:t>
      </w:r>
    </w:p>
    <w:p w:rsidR="00CA41BC" w:rsidRPr="00CA41BC" w:rsidRDefault="00CA41BC" w:rsidP="00FC2E64">
      <w:pPr>
        <w:pStyle w:val="2"/>
        <w:numPr>
          <w:ilvl w:val="0"/>
          <w:numId w:val="43"/>
        </w:numPr>
        <w:jc w:val="both"/>
        <w:rPr>
          <w:sz w:val="24"/>
          <w:szCs w:val="24"/>
        </w:rPr>
      </w:pPr>
      <w:r w:rsidRPr="00CA41BC">
        <w:rPr>
          <w:sz w:val="24"/>
          <w:szCs w:val="24"/>
        </w:rPr>
        <w:t>воспитание оптимизма в отношении к реальности.</w:t>
      </w:r>
    </w:p>
    <w:p w:rsidR="00CA41BC" w:rsidRPr="00CA41BC" w:rsidRDefault="00CA41BC" w:rsidP="00FC2E64">
      <w:pPr>
        <w:pStyle w:val="2"/>
        <w:numPr>
          <w:ilvl w:val="0"/>
          <w:numId w:val="43"/>
        </w:numPr>
        <w:jc w:val="both"/>
        <w:rPr>
          <w:b/>
          <w:sz w:val="24"/>
          <w:szCs w:val="24"/>
        </w:rPr>
      </w:pPr>
      <w:r w:rsidRPr="00CA41BC">
        <w:rPr>
          <w:sz w:val="24"/>
          <w:szCs w:val="24"/>
        </w:rPr>
        <w:t>формирование личности, способной сохранить свое здоровье.</w:t>
      </w:r>
    </w:p>
    <w:p w:rsidR="00CA41BC" w:rsidRPr="00CA41BC" w:rsidRDefault="00CA41BC" w:rsidP="00FC2E64">
      <w:pPr>
        <w:pStyle w:val="2"/>
        <w:numPr>
          <w:ilvl w:val="0"/>
          <w:numId w:val="45"/>
        </w:numPr>
        <w:jc w:val="both"/>
        <w:rPr>
          <w:b/>
          <w:sz w:val="24"/>
          <w:szCs w:val="24"/>
        </w:rPr>
      </w:pPr>
      <w:r w:rsidRPr="00CA41BC">
        <w:rPr>
          <w:bCs/>
          <w:sz w:val="24"/>
          <w:szCs w:val="24"/>
        </w:rPr>
        <w:t xml:space="preserve">Разработать проект </w:t>
      </w:r>
      <w:proofErr w:type="spellStart"/>
      <w:r w:rsidRPr="00CA41BC">
        <w:rPr>
          <w:bCs/>
          <w:sz w:val="24"/>
          <w:szCs w:val="24"/>
        </w:rPr>
        <w:t>здоровьесберегающего</w:t>
      </w:r>
      <w:proofErr w:type="spellEnd"/>
      <w:r w:rsidRPr="00CA41BC">
        <w:rPr>
          <w:bCs/>
          <w:sz w:val="24"/>
          <w:szCs w:val="24"/>
        </w:rPr>
        <w:t xml:space="preserve"> пространства школы с учетом психолого-педагогических требований к организации воспитательного и оздоровительного процессов и пожеланий родителей учащихся</w:t>
      </w:r>
    </w:p>
    <w:p w:rsidR="00CA41BC" w:rsidRPr="00CA41BC" w:rsidRDefault="00CA41BC" w:rsidP="00CA41BC">
      <w:pPr>
        <w:pStyle w:val="2"/>
        <w:numPr>
          <w:ilvl w:val="0"/>
          <w:numId w:val="0"/>
        </w:numPr>
        <w:ind w:left="360"/>
        <w:jc w:val="both"/>
        <w:rPr>
          <w:b/>
          <w:sz w:val="24"/>
          <w:szCs w:val="24"/>
        </w:rPr>
      </w:pPr>
      <w:r w:rsidRPr="00CA41BC">
        <w:rPr>
          <w:rStyle w:val="aff5"/>
          <w:sz w:val="24"/>
          <w:szCs w:val="24"/>
        </w:rPr>
        <w:t>Ожидаемые результаты:</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Улучшение состояния физического и психического здоровья обучающихся и сотрудников школы, его коррекция, снижение уровня заболеваемости.</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Формирование навыков здорового образа жизни, гигиены, правил личной безопасности.</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Повышение профессионализма педагогов и  специалистов в вопросах сохранения и укрепления здоровья, а также формирования здорового образа жизни.</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Формирование системы </w:t>
      </w:r>
      <w:proofErr w:type="spellStart"/>
      <w:r w:rsidRPr="00CA41BC">
        <w:rPr>
          <w:rFonts w:ascii="Times New Roman" w:hAnsi="Times New Roman" w:cs="Times New Roman"/>
          <w:sz w:val="24"/>
          <w:szCs w:val="24"/>
        </w:rPr>
        <w:t>внутришкольного</w:t>
      </w:r>
      <w:proofErr w:type="spellEnd"/>
      <w:r w:rsidRPr="00CA41BC">
        <w:rPr>
          <w:rFonts w:ascii="Times New Roman" w:hAnsi="Times New Roman" w:cs="Times New Roman"/>
          <w:sz w:val="24"/>
          <w:szCs w:val="24"/>
        </w:rPr>
        <w:t xml:space="preserve"> контроля по проблемам здоровья и здорового образа жизни обучающихся и сотрудников.</w:t>
      </w:r>
    </w:p>
    <w:p w:rsidR="00CA41BC" w:rsidRPr="00CA41BC" w:rsidRDefault="00CA41BC" w:rsidP="00FC2E64">
      <w:pPr>
        <w:pStyle w:val="41"/>
        <w:numPr>
          <w:ilvl w:val="0"/>
          <w:numId w:val="36"/>
        </w:numPr>
        <w:shd w:val="clear" w:color="auto" w:fill="auto"/>
        <w:tabs>
          <w:tab w:val="left" w:pos="710"/>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Укрепление спортивной базы школы, ее качественное оснащение.</w:t>
      </w:r>
    </w:p>
    <w:p w:rsidR="00CA41BC" w:rsidRPr="00CA41BC" w:rsidRDefault="00CA41BC" w:rsidP="00CA41BC">
      <w:pPr>
        <w:pStyle w:val="41"/>
        <w:shd w:val="clear" w:color="auto" w:fill="auto"/>
        <w:tabs>
          <w:tab w:val="left" w:pos="710"/>
        </w:tabs>
        <w:spacing w:line="240" w:lineRule="auto"/>
        <w:ind w:left="720" w:firstLine="0"/>
        <w:jc w:val="both"/>
        <w:rPr>
          <w:rFonts w:ascii="Times New Roman" w:hAnsi="Times New Roman" w:cs="Times New Roman"/>
          <w:sz w:val="24"/>
          <w:szCs w:val="24"/>
        </w:rPr>
      </w:pPr>
    </w:p>
    <w:p w:rsidR="00CA41BC" w:rsidRPr="00CA41BC" w:rsidRDefault="00CA41BC" w:rsidP="00CA41BC">
      <w:pPr>
        <w:pStyle w:val="41"/>
        <w:shd w:val="clear" w:color="auto" w:fill="auto"/>
        <w:spacing w:line="240" w:lineRule="auto"/>
        <w:ind w:firstLine="720"/>
        <w:rPr>
          <w:rStyle w:val="aff5"/>
          <w:rFonts w:eastAsiaTheme="minorEastAsia"/>
          <w:sz w:val="24"/>
          <w:szCs w:val="24"/>
        </w:rPr>
      </w:pPr>
      <w:r w:rsidRPr="00CA41BC">
        <w:rPr>
          <w:rStyle w:val="aff5"/>
          <w:rFonts w:eastAsiaTheme="minorEastAsia"/>
          <w:sz w:val="24"/>
          <w:szCs w:val="24"/>
        </w:rPr>
        <w:t xml:space="preserve">Подпрограмма «Одаренные дети» </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Создание модели образовательного процесса, обеспечивающего выявление, поддержку и развитие одаренных детей в школе.</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Задачи подпрограммы:</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Формирование системы мероприятий по выявлению, поддержке и развитию способных детей.</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Повышение эффективности работы школы по внедрению инновационных образовательных программ в работе с одаренными школьниками.</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Совершенствование научно-методического обеспечения диагностики обучения и развития одаренных детей.</w:t>
      </w:r>
    </w:p>
    <w:p w:rsidR="00CA41BC" w:rsidRPr="00CA41BC" w:rsidRDefault="00CA41BC" w:rsidP="00FC2E64">
      <w:pPr>
        <w:pStyle w:val="41"/>
        <w:numPr>
          <w:ilvl w:val="0"/>
          <w:numId w:val="36"/>
        </w:numPr>
        <w:shd w:val="clear" w:color="auto" w:fill="auto"/>
        <w:tabs>
          <w:tab w:val="left" w:pos="710"/>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Оказание методической и информационной помощи родителям и педагогам в вопросах определения и развития способностей одаренных детей.</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lastRenderedPageBreak/>
        <w:t>Отработка механизмов совместной работы всех заинтересованных служб образовательного учреждения и социума, направленных на выявление и поддержку одаренных детей.</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Создание системы мотивации педагогов на работу с одаренными детьми.</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Организация пропаганды достижений одаренных детей.</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Создание школьного банка данных одаренных детей.</w:t>
      </w:r>
    </w:p>
    <w:p w:rsidR="00CA41BC" w:rsidRPr="00CA41BC" w:rsidRDefault="00CA41BC" w:rsidP="00FC2E64">
      <w:pPr>
        <w:pStyle w:val="41"/>
        <w:numPr>
          <w:ilvl w:val="0"/>
          <w:numId w:val="36"/>
        </w:numPr>
        <w:shd w:val="clear" w:color="auto" w:fill="auto"/>
        <w:tabs>
          <w:tab w:val="left" w:pos="710"/>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Укрепление материальной базы школы.</w:t>
      </w:r>
    </w:p>
    <w:p w:rsidR="00CA41BC" w:rsidRPr="00CA41BC" w:rsidRDefault="00CA41BC" w:rsidP="00CA41BC">
      <w:pPr>
        <w:pStyle w:val="43"/>
        <w:keepNext/>
        <w:keepLines/>
        <w:shd w:val="clear" w:color="auto" w:fill="auto"/>
        <w:spacing w:after="0" w:line="240" w:lineRule="auto"/>
        <w:rPr>
          <w:rFonts w:ascii="Times New Roman" w:hAnsi="Times New Roman" w:cs="Times New Roman"/>
          <w:b/>
          <w:sz w:val="24"/>
          <w:szCs w:val="24"/>
        </w:rPr>
      </w:pPr>
      <w:bookmarkStart w:id="19" w:name="bookmark32"/>
      <w:r w:rsidRPr="00CA41BC">
        <w:rPr>
          <w:rFonts w:ascii="Times New Roman" w:hAnsi="Times New Roman" w:cs="Times New Roman"/>
          <w:b/>
          <w:sz w:val="24"/>
          <w:szCs w:val="24"/>
        </w:rPr>
        <w:t>Ожидаемые результаты:</w:t>
      </w:r>
      <w:bookmarkEnd w:id="19"/>
    </w:p>
    <w:p w:rsidR="00CA41BC" w:rsidRPr="00CA41BC" w:rsidRDefault="000E4612"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Создание школьного банка д</w:t>
      </w:r>
      <w:r w:rsidR="00CA41BC" w:rsidRPr="00CA41BC">
        <w:rPr>
          <w:rFonts w:ascii="Times New Roman" w:hAnsi="Times New Roman" w:cs="Times New Roman"/>
          <w:sz w:val="24"/>
          <w:szCs w:val="24"/>
        </w:rPr>
        <w:t>анных одаренных детей.</w:t>
      </w:r>
    </w:p>
    <w:p w:rsidR="00CA41BC" w:rsidRPr="00CA41BC" w:rsidRDefault="00CA41BC" w:rsidP="00FC2E64">
      <w:pPr>
        <w:pStyle w:val="41"/>
        <w:numPr>
          <w:ilvl w:val="0"/>
          <w:numId w:val="36"/>
        </w:numPr>
        <w:shd w:val="clear" w:color="auto" w:fill="auto"/>
        <w:tabs>
          <w:tab w:val="left" w:pos="710"/>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Увеличение числа одаренных детей - победителей всероссийских, областных, городских, школьных олимпиад, конкурсов, соревнований и иных мероприятий.</w:t>
      </w:r>
    </w:p>
    <w:p w:rsidR="00CA41BC" w:rsidRPr="00CA41BC" w:rsidRDefault="00CA41BC" w:rsidP="00FC2E64">
      <w:pPr>
        <w:pStyle w:val="41"/>
        <w:numPr>
          <w:ilvl w:val="0"/>
          <w:numId w:val="36"/>
        </w:numPr>
        <w:shd w:val="clear" w:color="auto" w:fill="auto"/>
        <w:tabs>
          <w:tab w:val="left" w:pos="710"/>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Увеличение количества учащихся, занятых исследовательской деятельностью.</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Налаживание системы работы с городскими службами по совместной работе с одаренными и способными детьми.</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Повышение профессионализма педагогов и  специалистов в вопросах работы с одаренными детьми.</w:t>
      </w:r>
    </w:p>
    <w:p w:rsidR="00CA41BC" w:rsidRPr="00CA41BC" w:rsidRDefault="00CA41BC" w:rsidP="00FC2E64">
      <w:pPr>
        <w:pStyle w:val="41"/>
        <w:numPr>
          <w:ilvl w:val="0"/>
          <w:numId w:val="36"/>
        </w:numPr>
        <w:shd w:val="clear" w:color="auto" w:fill="auto"/>
        <w:tabs>
          <w:tab w:val="left" w:pos="715"/>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Формирование системы </w:t>
      </w:r>
      <w:proofErr w:type="spellStart"/>
      <w:r w:rsidRPr="00CA41BC">
        <w:rPr>
          <w:rFonts w:ascii="Times New Roman" w:hAnsi="Times New Roman" w:cs="Times New Roman"/>
          <w:sz w:val="24"/>
          <w:szCs w:val="24"/>
        </w:rPr>
        <w:t>внутришкольного</w:t>
      </w:r>
      <w:proofErr w:type="spellEnd"/>
      <w:r w:rsidRPr="00CA41BC">
        <w:rPr>
          <w:rFonts w:ascii="Times New Roman" w:hAnsi="Times New Roman" w:cs="Times New Roman"/>
          <w:sz w:val="24"/>
          <w:szCs w:val="24"/>
        </w:rPr>
        <w:t xml:space="preserve"> контроля по вопросам работы с одаренными детьми.</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Пропаганда достижений одаренных детей в СМИ, на сайте школы.</w:t>
      </w:r>
    </w:p>
    <w:p w:rsidR="00CA41BC" w:rsidRPr="00CA41BC" w:rsidRDefault="00CA41BC" w:rsidP="00FC2E64">
      <w:pPr>
        <w:pStyle w:val="41"/>
        <w:numPr>
          <w:ilvl w:val="0"/>
          <w:numId w:val="36"/>
        </w:numPr>
        <w:shd w:val="clear" w:color="auto" w:fill="auto"/>
        <w:tabs>
          <w:tab w:val="left" w:pos="706"/>
        </w:tabs>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Укрепление материальной базы школы.</w:t>
      </w:r>
    </w:p>
    <w:p w:rsidR="00CA41BC" w:rsidRPr="00CA41BC" w:rsidRDefault="00CA41BC" w:rsidP="00CA41BC">
      <w:pPr>
        <w:pStyle w:val="41"/>
        <w:shd w:val="clear" w:color="auto" w:fill="auto"/>
        <w:tabs>
          <w:tab w:val="left" w:pos="706"/>
        </w:tabs>
        <w:spacing w:line="240" w:lineRule="auto"/>
        <w:ind w:left="720" w:firstLine="0"/>
        <w:jc w:val="both"/>
        <w:rPr>
          <w:rFonts w:ascii="Times New Roman" w:hAnsi="Times New Roman" w:cs="Times New Roman"/>
          <w:sz w:val="24"/>
          <w:szCs w:val="24"/>
        </w:rPr>
      </w:pPr>
    </w:p>
    <w:p w:rsidR="00CA41BC" w:rsidRPr="00CA41BC" w:rsidRDefault="00CA41BC" w:rsidP="00CA41BC">
      <w:pPr>
        <w:spacing w:after="0" w:line="240" w:lineRule="auto"/>
        <w:ind w:left="720"/>
        <w:rPr>
          <w:rFonts w:ascii="Times New Roman" w:hAnsi="Times New Roman" w:cs="Times New Roman"/>
          <w:b/>
          <w:sz w:val="24"/>
          <w:szCs w:val="24"/>
        </w:rPr>
      </w:pPr>
      <w:r w:rsidRPr="00CA41BC">
        <w:rPr>
          <w:rFonts w:ascii="Times New Roman" w:hAnsi="Times New Roman" w:cs="Times New Roman"/>
          <w:b/>
          <w:sz w:val="24"/>
          <w:szCs w:val="24"/>
        </w:rPr>
        <w:t>Подпрограмма «Основы предпринимательской деятельности»</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Целевое назначение:</w:t>
      </w:r>
      <w:r w:rsidRPr="00CA41BC">
        <w:rPr>
          <w:rFonts w:ascii="Times New Roman" w:hAnsi="Times New Roman" w:cs="Times New Roman"/>
          <w:sz w:val="24"/>
          <w:szCs w:val="24"/>
        </w:rPr>
        <w:t xml:space="preserve">  Формирование у обучающихся старших классов навыков предпринимательской деятельности, как одно из условий успешности «во взрослой жизни».</w:t>
      </w:r>
    </w:p>
    <w:p w:rsidR="00CA41BC" w:rsidRPr="00CA41BC" w:rsidRDefault="00CA41BC" w:rsidP="00CA41BC">
      <w:pPr>
        <w:pStyle w:val="41"/>
        <w:shd w:val="clear" w:color="auto" w:fill="auto"/>
        <w:spacing w:line="240" w:lineRule="auto"/>
        <w:ind w:firstLine="720"/>
        <w:jc w:val="both"/>
        <w:rPr>
          <w:rFonts w:ascii="Times New Roman" w:hAnsi="Times New Roman" w:cs="Times New Roman"/>
          <w:sz w:val="24"/>
          <w:szCs w:val="24"/>
        </w:rPr>
      </w:pPr>
      <w:r w:rsidRPr="00CA41BC">
        <w:rPr>
          <w:rStyle w:val="aff5"/>
          <w:rFonts w:eastAsiaTheme="minorEastAsia"/>
          <w:sz w:val="24"/>
          <w:szCs w:val="24"/>
        </w:rPr>
        <w:t>Задачи подпрограммы:</w:t>
      </w:r>
    </w:p>
    <w:p w:rsidR="00CA41BC" w:rsidRPr="00CA41BC" w:rsidRDefault="00CA41BC" w:rsidP="00FC2E64">
      <w:pPr>
        <w:numPr>
          <w:ilvl w:val="0"/>
          <w:numId w:val="45"/>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развитие сотрудничества   с учреждениями СПО и НПО.    </w:t>
      </w:r>
    </w:p>
    <w:p w:rsidR="00CA41BC" w:rsidRPr="00CA41BC" w:rsidRDefault="00CA41BC" w:rsidP="00FC2E64">
      <w:pPr>
        <w:numPr>
          <w:ilvl w:val="0"/>
          <w:numId w:val="45"/>
        </w:num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формирование у подрастающего поколения основы знаний о сфере малого и среднего бизнеса;</w:t>
      </w:r>
    </w:p>
    <w:p w:rsidR="00CA41BC" w:rsidRPr="00CA41BC" w:rsidRDefault="00CA41BC" w:rsidP="00FC2E64">
      <w:pPr>
        <w:numPr>
          <w:ilvl w:val="0"/>
          <w:numId w:val="45"/>
        </w:numPr>
        <w:spacing w:after="0" w:line="240" w:lineRule="auto"/>
        <w:jc w:val="both"/>
        <w:rPr>
          <w:rFonts w:ascii="Times New Roman" w:hAnsi="Times New Roman" w:cs="Times New Roman"/>
          <w:b/>
          <w:i/>
          <w:sz w:val="24"/>
          <w:szCs w:val="24"/>
        </w:rPr>
      </w:pPr>
      <w:r w:rsidRPr="00CA41BC">
        <w:rPr>
          <w:rFonts w:ascii="Times New Roman" w:hAnsi="Times New Roman" w:cs="Times New Roman"/>
          <w:sz w:val="24"/>
          <w:szCs w:val="24"/>
        </w:rPr>
        <w:t>познакомить учащихся с основными этапами организации предпринимательской деятельности;</w:t>
      </w:r>
    </w:p>
    <w:p w:rsidR="00CA41BC" w:rsidRPr="00CA41BC" w:rsidRDefault="00CA41BC" w:rsidP="00FC2E64">
      <w:pPr>
        <w:numPr>
          <w:ilvl w:val="0"/>
          <w:numId w:val="45"/>
        </w:numPr>
        <w:spacing w:after="0" w:line="240" w:lineRule="auto"/>
        <w:jc w:val="both"/>
        <w:rPr>
          <w:rFonts w:ascii="Times New Roman" w:hAnsi="Times New Roman" w:cs="Times New Roman"/>
          <w:b/>
          <w:i/>
          <w:sz w:val="24"/>
          <w:szCs w:val="24"/>
        </w:rPr>
      </w:pPr>
      <w:proofErr w:type="gramStart"/>
      <w:r w:rsidRPr="00CA41BC">
        <w:rPr>
          <w:rFonts w:ascii="Times New Roman" w:hAnsi="Times New Roman" w:cs="Times New Roman"/>
          <w:sz w:val="24"/>
          <w:szCs w:val="24"/>
        </w:rPr>
        <w:t xml:space="preserve">реализация школьных проектов направленных на формирование у обучающихся предпринимательского подхода (школьный кинотеатр, «Юридическая консультация» и т.д.). </w:t>
      </w:r>
      <w:r w:rsidRPr="00CA41BC">
        <w:rPr>
          <w:rFonts w:ascii="Times New Roman" w:hAnsi="Times New Roman" w:cs="Times New Roman"/>
          <w:b/>
          <w:i/>
          <w:sz w:val="24"/>
          <w:szCs w:val="24"/>
        </w:rPr>
        <w:t xml:space="preserve"> </w:t>
      </w:r>
      <w:proofErr w:type="gramEnd"/>
    </w:p>
    <w:p w:rsidR="00CA41BC" w:rsidRPr="00CA41BC" w:rsidRDefault="00CA41BC" w:rsidP="00CA41BC">
      <w:pPr>
        <w:pStyle w:val="41"/>
        <w:shd w:val="clear" w:color="auto" w:fill="auto"/>
        <w:tabs>
          <w:tab w:val="left" w:pos="706"/>
        </w:tabs>
        <w:spacing w:line="240" w:lineRule="auto"/>
        <w:ind w:left="720" w:firstLine="0"/>
        <w:jc w:val="both"/>
        <w:rPr>
          <w:rFonts w:ascii="Times New Roman" w:hAnsi="Times New Roman" w:cs="Times New Roman"/>
          <w:sz w:val="24"/>
          <w:szCs w:val="24"/>
        </w:rPr>
      </w:pPr>
    </w:p>
    <w:p w:rsidR="00CA41BC" w:rsidRPr="00CA41BC" w:rsidRDefault="00CA41BC" w:rsidP="00CA41BC">
      <w:pPr>
        <w:pStyle w:val="41"/>
        <w:shd w:val="clear" w:color="auto" w:fill="auto"/>
        <w:tabs>
          <w:tab w:val="left" w:pos="706"/>
        </w:tabs>
        <w:spacing w:line="240" w:lineRule="auto"/>
        <w:ind w:firstLine="0"/>
        <w:jc w:val="both"/>
        <w:rPr>
          <w:rFonts w:ascii="Times New Roman" w:hAnsi="Times New Roman" w:cs="Times New Roman"/>
          <w:b/>
          <w:sz w:val="24"/>
          <w:szCs w:val="24"/>
        </w:rPr>
      </w:pPr>
    </w:p>
    <w:p w:rsidR="00CA41BC" w:rsidRPr="00CA41BC" w:rsidRDefault="00CA41BC" w:rsidP="00FC2E64">
      <w:pPr>
        <w:pStyle w:val="38"/>
        <w:keepNext/>
        <w:keepLines/>
        <w:numPr>
          <w:ilvl w:val="1"/>
          <w:numId w:val="51"/>
        </w:numPr>
        <w:shd w:val="clear" w:color="auto" w:fill="auto"/>
        <w:spacing w:before="0" w:line="240" w:lineRule="auto"/>
        <w:jc w:val="left"/>
        <w:rPr>
          <w:rFonts w:ascii="Times New Roman" w:hAnsi="Times New Roman" w:cs="Times New Roman"/>
          <w:b/>
          <w:sz w:val="24"/>
          <w:szCs w:val="24"/>
        </w:rPr>
      </w:pPr>
      <w:bookmarkStart w:id="20" w:name="bookmark33"/>
      <w:r w:rsidRPr="00CA41BC">
        <w:rPr>
          <w:rFonts w:ascii="Times New Roman" w:hAnsi="Times New Roman" w:cs="Times New Roman"/>
          <w:b/>
          <w:sz w:val="24"/>
          <w:szCs w:val="24"/>
        </w:rPr>
        <w:t xml:space="preserve"> Этапы реализации Программы развития</w:t>
      </w:r>
      <w:bookmarkEnd w:id="20"/>
    </w:p>
    <w:p w:rsidR="00CA41BC" w:rsidRPr="00CA41BC" w:rsidRDefault="00CA41BC" w:rsidP="00CA41BC">
      <w:pPr>
        <w:pStyle w:val="38"/>
        <w:keepNext/>
        <w:keepLines/>
        <w:shd w:val="clear" w:color="auto" w:fill="auto"/>
        <w:tabs>
          <w:tab w:val="left" w:pos="471"/>
        </w:tabs>
        <w:spacing w:before="0" w:line="240" w:lineRule="auto"/>
        <w:ind w:left="20"/>
        <w:jc w:val="left"/>
        <w:rPr>
          <w:rFonts w:ascii="Times New Roman" w:hAnsi="Times New Roman" w:cs="Times New Roman"/>
          <w:sz w:val="24"/>
          <w:szCs w:val="24"/>
        </w:rPr>
      </w:pPr>
      <w:bookmarkStart w:id="21" w:name="bookmark34"/>
      <w:r w:rsidRPr="00CA41BC">
        <w:rPr>
          <w:rFonts w:ascii="Times New Roman" w:hAnsi="Times New Roman" w:cs="Times New Roman"/>
          <w:sz w:val="24"/>
          <w:szCs w:val="24"/>
        </w:rPr>
        <w:t>Первый этап (2011 год) – аналитико-проектировочный</w:t>
      </w:r>
      <w:bookmarkEnd w:id="21"/>
    </w:p>
    <w:p w:rsidR="00CA41BC" w:rsidRPr="00CA41BC" w:rsidRDefault="00CA41BC" w:rsidP="00CA41BC">
      <w:pPr>
        <w:pStyle w:val="36"/>
        <w:spacing w:line="240" w:lineRule="auto"/>
        <w:jc w:val="both"/>
        <w:rPr>
          <w:rFonts w:ascii="Times New Roman" w:hAnsi="Times New Roman" w:cs="Times New Roman"/>
          <w:sz w:val="24"/>
          <w:szCs w:val="24"/>
        </w:rPr>
      </w:pPr>
      <w:r w:rsidRPr="00CA41BC">
        <w:rPr>
          <w:rStyle w:val="aff6"/>
          <w:rFonts w:eastAsiaTheme="minorEastAsia"/>
          <w:b w:val="0"/>
          <w:i w:val="0"/>
          <w:sz w:val="24"/>
          <w:szCs w:val="24"/>
        </w:rPr>
        <w:t>Цель:</w:t>
      </w:r>
      <w:r w:rsidRPr="00CA41BC">
        <w:rPr>
          <w:rFonts w:ascii="Times New Roman" w:hAnsi="Times New Roman" w:cs="Times New Roman"/>
          <w:b/>
          <w:sz w:val="24"/>
          <w:szCs w:val="24"/>
        </w:rPr>
        <w:t xml:space="preserve"> </w:t>
      </w:r>
      <w:r w:rsidRPr="00CA41BC">
        <w:rPr>
          <w:rFonts w:ascii="Times New Roman" w:hAnsi="Times New Roman" w:cs="Times New Roman"/>
          <w:sz w:val="24"/>
          <w:szCs w:val="24"/>
        </w:rPr>
        <w:t>Создание пакета нормативных документов, регламентирующих деятельность образовательного учреждения в соответствии с современным законодательством РФ.</w:t>
      </w:r>
    </w:p>
    <w:p w:rsidR="00CA41BC" w:rsidRPr="00CA41BC" w:rsidRDefault="00CA41BC" w:rsidP="00CA41BC">
      <w:pPr>
        <w:pStyle w:val="41"/>
        <w:shd w:val="clear" w:color="auto" w:fill="auto"/>
        <w:spacing w:line="240" w:lineRule="auto"/>
        <w:ind w:left="20" w:firstLine="0"/>
        <w:rPr>
          <w:rFonts w:ascii="Times New Roman" w:hAnsi="Times New Roman" w:cs="Times New Roman"/>
          <w:sz w:val="24"/>
          <w:szCs w:val="24"/>
        </w:rPr>
      </w:pPr>
      <w:r w:rsidRPr="00CA41BC">
        <w:rPr>
          <w:rFonts w:ascii="Times New Roman" w:hAnsi="Times New Roman" w:cs="Times New Roman"/>
          <w:sz w:val="24"/>
          <w:szCs w:val="24"/>
        </w:rPr>
        <w:t>Анализ и реализация образовательных инициатив и оформление их в локальные проекты (подпрограммы).</w:t>
      </w:r>
    </w:p>
    <w:p w:rsidR="00CA41BC" w:rsidRPr="00CA41BC" w:rsidRDefault="00CA41BC" w:rsidP="00CA41BC">
      <w:pPr>
        <w:pStyle w:val="38"/>
        <w:keepNext/>
        <w:keepLines/>
        <w:shd w:val="clear" w:color="auto" w:fill="auto"/>
        <w:spacing w:before="0" w:line="240" w:lineRule="auto"/>
        <w:ind w:left="20"/>
        <w:jc w:val="left"/>
        <w:rPr>
          <w:rFonts w:ascii="Times New Roman" w:hAnsi="Times New Roman" w:cs="Times New Roman"/>
          <w:sz w:val="24"/>
          <w:szCs w:val="24"/>
        </w:rPr>
      </w:pPr>
      <w:bookmarkStart w:id="22" w:name="bookmark35"/>
      <w:r w:rsidRPr="00CA41BC">
        <w:rPr>
          <w:rFonts w:ascii="Times New Roman" w:hAnsi="Times New Roman" w:cs="Times New Roman"/>
          <w:sz w:val="24"/>
          <w:szCs w:val="24"/>
        </w:rPr>
        <w:t>Задачи:</w:t>
      </w:r>
      <w:bookmarkEnd w:id="22"/>
    </w:p>
    <w:p w:rsidR="00CA41BC" w:rsidRPr="00CA41BC" w:rsidRDefault="00CA41BC" w:rsidP="00FC2E64">
      <w:pPr>
        <w:pStyle w:val="41"/>
        <w:numPr>
          <w:ilvl w:val="0"/>
          <w:numId w:val="36"/>
        </w:numPr>
        <w:shd w:val="clear" w:color="auto" w:fill="auto"/>
        <w:tabs>
          <w:tab w:val="left" w:pos="735"/>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Создать творческие группы для проектирования основных направлений деятельности.</w:t>
      </w:r>
    </w:p>
    <w:p w:rsidR="00CA41BC" w:rsidRPr="00CA41BC" w:rsidRDefault="00CA41BC" w:rsidP="00FC2E64">
      <w:pPr>
        <w:pStyle w:val="41"/>
        <w:numPr>
          <w:ilvl w:val="0"/>
          <w:numId w:val="36"/>
        </w:numPr>
        <w:shd w:val="clear" w:color="auto" w:fill="auto"/>
        <w:tabs>
          <w:tab w:val="left" w:pos="726"/>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Разработать требования к проектированию образовательных подсистем и образовательных программ, выявить новые возможности исследования.</w:t>
      </w:r>
    </w:p>
    <w:p w:rsidR="00CA41BC" w:rsidRPr="00CA41BC" w:rsidRDefault="00CA41BC" w:rsidP="00FC2E64">
      <w:pPr>
        <w:pStyle w:val="41"/>
        <w:numPr>
          <w:ilvl w:val="0"/>
          <w:numId w:val="36"/>
        </w:numPr>
        <w:shd w:val="clear" w:color="auto" w:fill="auto"/>
        <w:tabs>
          <w:tab w:val="left" w:pos="726"/>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Провести экспертизу разработанных проектов.</w:t>
      </w:r>
    </w:p>
    <w:p w:rsidR="00CA41BC" w:rsidRPr="00CA41BC" w:rsidRDefault="00CA41BC" w:rsidP="00FC2E64">
      <w:pPr>
        <w:pStyle w:val="36"/>
        <w:numPr>
          <w:ilvl w:val="0"/>
          <w:numId w:val="36"/>
        </w:numPr>
        <w:spacing w:line="240" w:lineRule="auto"/>
        <w:ind w:left="720" w:hanging="360"/>
        <w:jc w:val="both"/>
        <w:rPr>
          <w:rFonts w:ascii="Times New Roman" w:hAnsi="Times New Roman" w:cs="Times New Roman"/>
          <w:sz w:val="24"/>
          <w:szCs w:val="24"/>
        </w:rPr>
      </w:pPr>
      <w:r w:rsidRPr="00CA41BC">
        <w:rPr>
          <w:rFonts w:ascii="Times New Roman" w:hAnsi="Times New Roman" w:cs="Times New Roman"/>
          <w:sz w:val="24"/>
          <w:szCs w:val="24"/>
        </w:rPr>
        <w:t>Разработать систему руководства и контроля, осуществляемую в образовательном учреждении.</w:t>
      </w:r>
    </w:p>
    <w:p w:rsidR="00CA41BC" w:rsidRPr="00CA41BC" w:rsidRDefault="00CA41BC" w:rsidP="00CA41BC">
      <w:pPr>
        <w:pStyle w:val="38"/>
        <w:keepNext/>
        <w:keepLines/>
        <w:shd w:val="clear" w:color="auto" w:fill="auto"/>
        <w:tabs>
          <w:tab w:val="left" w:pos="476"/>
        </w:tabs>
        <w:spacing w:before="0" w:line="240" w:lineRule="auto"/>
        <w:ind w:left="20"/>
        <w:jc w:val="left"/>
        <w:rPr>
          <w:rFonts w:ascii="Times New Roman" w:hAnsi="Times New Roman" w:cs="Times New Roman"/>
          <w:sz w:val="24"/>
          <w:szCs w:val="24"/>
        </w:rPr>
      </w:pPr>
      <w:bookmarkStart w:id="23" w:name="bookmark36"/>
      <w:r w:rsidRPr="00CA41BC">
        <w:rPr>
          <w:rFonts w:ascii="Times New Roman" w:hAnsi="Times New Roman" w:cs="Times New Roman"/>
          <w:sz w:val="24"/>
          <w:szCs w:val="24"/>
        </w:rPr>
        <w:lastRenderedPageBreak/>
        <w:t>Второй</w:t>
      </w:r>
      <w:r w:rsidRPr="00CA41BC">
        <w:rPr>
          <w:rFonts w:ascii="Times New Roman" w:hAnsi="Times New Roman" w:cs="Times New Roman"/>
          <w:sz w:val="24"/>
          <w:szCs w:val="24"/>
        </w:rPr>
        <w:tab/>
        <w:t>этап (2012 - 2014 годы) - внедренческий</w:t>
      </w:r>
      <w:bookmarkEnd w:id="23"/>
    </w:p>
    <w:p w:rsidR="00CA41BC" w:rsidRPr="00CA41BC" w:rsidRDefault="00CA41BC" w:rsidP="00CA41BC">
      <w:pPr>
        <w:pStyle w:val="41"/>
        <w:shd w:val="clear" w:color="auto" w:fill="auto"/>
        <w:spacing w:line="240" w:lineRule="auto"/>
        <w:ind w:left="20" w:firstLine="0"/>
        <w:rPr>
          <w:rFonts w:ascii="Times New Roman" w:hAnsi="Times New Roman" w:cs="Times New Roman"/>
          <w:sz w:val="24"/>
          <w:szCs w:val="24"/>
        </w:rPr>
      </w:pPr>
      <w:r w:rsidRPr="00CA41BC">
        <w:rPr>
          <w:rStyle w:val="aff6"/>
          <w:rFonts w:eastAsiaTheme="minorEastAsia"/>
          <w:b w:val="0"/>
          <w:i w:val="0"/>
          <w:sz w:val="24"/>
          <w:szCs w:val="24"/>
        </w:rPr>
        <w:t>Цель:</w:t>
      </w:r>
      <w:r w:rsidRPr="00CA41BC">
        <w:rPr>
          <w:rFonts w:ascii="Times New Roman" w:hAnsi="Times New Roman" w:cs="Times New Roman"/>
          <w:sz w:val="24"/>
          <w:szCs w:val="24"/>
        </w:rPr>
        <w:t xml:space="preserve"> внедрение и апробация разрабатываемых моделей.</w:t>
      </w:r>
    </w:p>
    <w:p w:rsidR="00CA41BC" w:rsidRPr="00CA41BC" w:rsidRDefault="00CA41BC" w:rsidP="00CA41BC">
      <w:pPr>
        <w:pStyle w:val="38"/>
        <w:keepNext/>
        <w:keepLines/>
        <w:shd w:val="clear" w:color="auto" w:fill="auto"/>
        <w:spacing w:before="0" w:line="240" w:lineRule="auto"/>
        <w:ind w:left="20"/>
        <w:rPr>
          <w:rFonts w:ascii="Times New Roman" w:hAnsi="Times New Roman" w:cs="Times New Roman"/>
          <w:sz w:val="24"/>
          <w:szCs w:val="24"/>
        </w:rPr>
      </w:pPr>
      <w:bookmarkStart w:id="24" w:name="bookmark37"/>
      <w:r w:rsidRPr="00CA41BC">
        <w:rPr>
          <w:rFonts w:ascii="Times New Roman" w:hAnsi="Times New Roman" w:cs="Times New Roman"/>
          <w:sz w:val="24"/>
          <w:szCs w:val="24"/>
        </w:rPr>
        <w:t>Задачи:</w:t>
      </w:r>
      <w:bookmarkEnd w:id="24"/>
    </w:p>
    <w:p w:rsidR="00CA41BC" w:rsidRPr="00CA41BC" w:rsidRDefault="00CA41BC" w:rsidP="00FC2E64">
      <w:pPr>
        <w:pStyle w:val="41"/>
        <w:numPr>
          <w:ilvl w:val="0"/>
          <w:numId w:val="36"/>
        </w:numPr>
        <w:shd w:val="clear" w:color="auto" w:fill="auto"/>
        <w:tabs>
          <w:tab w:val="left" w:pos="726"/>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Внедрить в практику разработанные подпрограммы новых образовательных подсистем.</w:t>
      </w:r>
    </w:p>
    <w:p w:rsidR="00CA41BC" w:rsidRPr="00CA41BC" w:rsidRDefault="00CA41BC" w:rsidP="00FC2E64">
      <w:pPr>
        <w:pStyle w:val="41"/>
        <w:numPr>
          <w:ilvl w:val="0"/>
          <w:numId w:val="36"/>
        </w:numPr>
        <w:shd w:val="clear" w:color="auto" w:fill="auto"/>
        <w:tabs>
          <w:tab w:val="left" w:pos="726"/>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Исследовать возможности применения новых образовательных технологий в условиях работы над новыми стандартами образования.</w:t>
      </w:r>
    </w:p>
    <w:p w:rsidR="00CA41BC" w:rsidRPr="00CA41BC" w:rsidRDefault="00CA41BC" w:rsidP="00FC2E64">
      <w:pPr>
        <w:pStyle w:val="41"/>
        <w:numPr>
          <w:ilvl w:val="0"/>
          <w:numId w:val="36"/>
        </w:numPr>
        <w:shd w:val="clear" w:color="auto" w:fill="auto"/>
        <w:tabs>
          <w:tab w:val="left" w:pos="735"/>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Создать условия, способствующие успешной реализации основных направлений инновационного развития школы.</w:t>
      </w:r>
    </w:p>
    <w:p w:rsidR="00CA41BC" w:rsidRPr="00CA41BC" w:rsidRDefault="00CA41BC" w:rsidP="00FC2E64">
      <w:pPr>
        <w:pStyle w:val="41"/>
        <w:numPr>
          <w:ilvl w:val="0"/>
          <w:numId w:val="36"/>
        </w:numPr>
        <w:shd w:val="clear" w:color="auto" w:fill="auto"/>
        <w:tabs>
          <w:tab w:val="left" w:pos="726"/>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Включить всех участников образовательного процесса  в реализацию Программы развития.</w:t>
      </w:r>
    </w:p>
    <w:p w:rsidR="00CA41BC" w:rsidRPr="00CA41BC" w:rsidRDefault="00CA41BC" w:rsidP="00FC2E64">
      <w:pPr>
        <w:pStyle w:val="41"/>
        <w:numPr>
          <w:ilvl w:val="0"/>
          <w:numId w:val="36"/>
        </w:numPr>
        <w:shd w:val="clear" w:color="auto" w:fill="auto"/>
        <w:tabs>
          <w:tab w:val="left" w:pos="726"/>
        </w:tabs>
        <w:spacing w:line="240" w:lineRule="auto"/>
        <w:ind w:left="740" w:hanging="360"/>
        <w:jc w:val="both"/>
        <w:rPr>
          <w:rFonts w:ascii="Times New Roman" w:hAnsi="Times New Roman" w:cs="Times New Roman"/>
          <w:sz w:val="24"/>
          <w:szCs w:val="24"/>
        </w:rPr>
      </w:pPr>
      <w:r w:rsidRPr="00CA41BC">
        <w:rPr>
          <w:rFonts w:ascii="Times New Roman" w:hAnsi="Times New Roman" w:cs="Times New Roman"/>
          <w:sz w:val="24"/>
          <w:szCs w:val="24"/>
        </w:rPr>
        <w:t xml:space="preserve">Разработать инструментарий для диагностики </w:t>
      </w:r>
      <w:proofErr w:type="spellStart"/>
      <w:r w:rsidRPr="00CA41BC">
        <w:rPr>
          <w:rFonts w:ascii="Times New Roman" w:hAnsi="Times New Roman" w:cs="Times New Roman"/>
          <w:sz w:val="24"/>
          <w:szCs w:val="24"/>
        </w:rPr>
        <w:t>сформированности</w:t>
      </w:r>
      <w:proofErr w:type="spellEnd"/>
      <w:r w:rsidRPr="00CA41BC">
        <w:rPr>
          <w:rFonts w:ascii="Times New Roman" w:hAnsi="Times New Roman" w:cs="Times New Roman"/>
          <w:sz w:val="24"/>
          <w:szCs w:val="24"/>
        </w:rPr>
        <w:t xml:space="preserve"> ключевых и профессиональных компетентностей учащихся и педагогов.</w:t>
      </w:r>
    </w:p>
    <w:p w:rsidR="00CA41BC" w:rsidRPr="00CA41BC" w:rsidRDefault="00CA41BC" w:rsidP="00FC2E64">
      <w:pPr>
        <w:pStyle w:val="41"/>
        <w:numPr>
          <w:ilvl w:val="0"/>
          <w:numId w:val="36"/>
        </w:numPr>
        <w:shd w:val="clear" w:color="auto" w:fill="auto"/>
        <w:tabs>
          <w:tab w:val="left" w:pos="750"/>
        </w:tabs>
        <w:spacing w:line="240" w:lineRule="auto"/>
        <w:ind w:left="740" w:hanging="340"/>
        <w:jc w:val="both"/>
        <w:rPr>
          <w:rFonts w:ascii="Times New Roman" w:hAnsi="Times New Roman" w:cs="Times New Roman"/>
          <w:sz w:val="24"/>
          <w:szCs w:val="24"/>
        </w:rPr>
      </w:pPr>
      <w:r w:rsidRPr="00CA41BC">
        <w:rPr>
          <w:rFonts w:ascii="Times New Roman" w:hAnsi="Times New Roman" w:cs="Times New Roman"/>
          <w:sz w:val="24"/>
          <w:szCs w:val="24"/>
        </w:rPr>
        <w:t>Создать систему диагностики и контроля реализации программы развития.</w:t>
      </w:r>
    </w:p>
    <w:p w:rsidR="00CA41BC" w:rsidRPr="00CA41BC" w:rsidRDefault="00CA41BC" w:rsidP="00CA41BC">
      <w:pPr>
        <w:pStyle w:val="38"/>
        <w:keepNext/>
        <w:keepLines/>
        <w:shd w:val="clear" w:color="auto" w:fill="auto"/>
        <w:spacing w:before="0" w:line="240" w:lineRule="auto"/>
        <w:ind w:left="20"/>
        <w:rPr>
          <w:rFonts w:ascii="Times New Roman" w:hAnsi="Times New Roman" w:cs="Times New Roman"/>
          <w:sz w:val="24"/>
          <w:szCs w:val="24"/>
        </w:rPr>
      </w:pPr>
      <w:bookmarkStart w:id="25" w:name="bookmark38"/>
      <w:r w:rsidRPr="00CA41BC">
        <w:rPr>
          <w:rFonts w:ascii="Times New Roman" w:hAnsi="Times New Roman" w:cs="Times New Roman"/>
          <w:sz w:val="24"/>
          <w:szCs w:val="24"/>
        </w:rPr>
        <w:t>Третий этап (2015 год)- обобщающий</w:t>
      </w:r>
      <w:bookmarkEnd w:id="25"/>
    </w:p>
    <w:p w:rsidR="00CA41BC" w:rsidRPr="00CA41BC" w:rsidRDefault="00CA41BC" w:rsidP="00CA41BC">
      <w:pPr>
        <w:pStyle w:val="41"/>
        <w:shd w:val="clear" w:color="auto" w:fill="auto"/>
        <w:spacing w:line="240" w:lineRule="auto"/>
        <w:ind w:left="20" w:firstLine="0"/>
        <w:jc w:val="both"/>
        <w:rPr>
          <w:rFonts w:ascii="Times New Roman" w:hAnsi="Times New Roman" w:cs="Times New Roman"/>
          <w:sz w:val="24"/>
          <w:szCs w:val="24"/>
        </w:rPr>
      </w:pPr>
      <w:r w:rsidRPr="00CA41BC">
        <w:rPr>
          <w:rStyle w:val="aff6"/>
          <w:rFonts w:eastAsiaTheme="minorEastAsia"/>
          <w:b w:val="0"/>
          <w:i w:val="0"/>
          <w:sz w:val="24"/>
          <w:szCs w:val="24"/>
        </w:rPr>
        <w:t>Цель:</w:t>
      </w:r>
      <w:r w:rsidRPr="00CA41BC">
        <w:rPr>
          <w:rFonts w:ascii="Times New Roman" w:hAnsi="Times New Roman" w:cs="Times New Roman"/>
          <w:sz w:val="24"/>
          <w:szCs w:val="24"/>
        </w:rPr>
        <w:t xml:space="preserve"> оценка ожидаемых результатов инновационной работы, определение</w:t>
      </w:r>
    </w:p>
    <w:p w:rsidR="00CA41BC" w:rsidRPr="00CA41BC" w:rsidRDefault="00CA41BC" w:rsidP="00CA41BC">
      <w:pPr>
        <w:pStyle w:val="41"/>
        <w:shd w:val="clear" w:color="auto" w:fill="auto"/>
        <w:spacing w:line="240" w:lineRule="auto"/>
        <w:ind w:left="20" w:firstLine="0"/>
        <w:jc w:val="both"/>
        <w:rPr>
          <w:rFonts w:ascii="Times New Roman" w:hAnsi="Times New Roman" w:cs="Times New Roman"/>
          <w:sz w:val="24"/>
          <w:szCs w:val="24"/>
        </w:rPr>
      </w:pPr>
      <w:r w:rsidRPr="00CA41BC">
        <w:rPr>
          <w:rFonts w:ascii="Times New Roman" w:hAnsi="Times New Roman" w:cs="Times New Roman"/>
          <w:sz w:val="24"/>
          <w:szCs w:val="24"/>
        </w:rPr>
        <w:t>перспективных направлений развития образовательного учреждения.</w:t>
      </w:r>
    </w:p>
    <w:p w:rsidR="00CA41BC" w:rsidRPr="00CA41BC" w:rsidRDefault="00CA41BC" w:rsidP="00CA41BC">
      <w:pPr>
        <w:pStyle w:val="38"/>
        <w:keepNext/>
        <w:keepLines/>
        <w:shd w:val="clear" w:color="auto" w:fill="auto"/>
        <w:spacing w:before="0" w:line="240" w:lineRule="auto"/>
        <w:ind w:left="20"/>
        <w:rPr>
          <w:rFonts w:ascii="Times New Roman" w:hAnsi="Times New Roman" w:cs="Times New Roman"/>
          <w:sz w:val="24"/>
          <w:szCs w:val="24"/>
        </w:rPr>
      </w:pPr>
      <w:bookmarkStart w:id="26" w:name="bookmark39"/>
      <w:r w:rsidRPr="00CA41BC">
        <w:rPr>
          <w:rFonts w:ascii="Times New Roman" w:hAnsi="Times New Roman" w:cs="Times New Roman"/>
          <w:sz w:val="24"/>
          <w:szCs w:val="24"/>
        </w:rPr>
        <w:t>Задачи:</w:t>
      </w:r>
      <w:bookmarkEnd w:id="26"/>
    </w:p>
    <w:p w:rsidR="00CA41BC" w:rsidRPr="00CA41BC" w:rsidRDefault="00CA41BC" w:rsidP="00FC2E64">
      <w:pPr>
        <w:pStyle w:val="41"/>
        <w:numPr>
          <w:ilvl w:val="0"/>
          <w:numId w:val="36"/>
        </w:numPr>
        <w:shd w:val="clear" w:color="auto" w:fill="auto"/>
        <w:tabs>
          <w:tab w:val="left" w:pos="746"/>
        </w:tabs>
        <w:spacing w:line="240" w:lineRule="auto"/>
        <w:ind w:left="74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Провести открытую экспертизу </w:t>
      </w:r>
      <w:proofErr w:type="gramStart"/>
      <w:r w:rsidRPr="00CA41BC">
        <w:rPr>
          <w:rFonts w:ascii="Times New Roman" w:hAnsi="Times New Roman" w:cs="Times New Roman"/>
          <w:sz w:val="24"/>
          <w:szCs w:val="24"/>
        </w:rPr>
        <w:t>результатов внедрения основных направлений совершенствования системы школьного образования</w:t>
      </w:r>
      <w:proofErr w:type="gramEnd"/>
      <w:r w:rsidRPr="00CA41BC">
        <w:rPr>
          <w:rFonts w:ascii="Times New Roman" w:hAnsi="Times New Roman" w:cs="Times New Roman"/>
          <w:sz w:val="24"/>
          <w:szCs w:val="24"/>
        </w:rPr>
        <w:t>.</w:t>
      </w:r>
    </w:p>
    <w:p w:rsidR="00CA41BC" w:rsidRPr="00CA41BC" w:rsidRDefault="00CA41BC" w:rsidP="00FC2E64">
      <w:pPr>
        <w:pStyle w:val="41"/>
        <w:numPr>
          <w:ilvl w:val="0"/>
          <w:numId w:val="36"/>
        </w:numPr>
        <w:shd w:val="clear" w:color="auto" w:fill="auto"/>
        <w:tabs>
          <w:tab w:val="left" w:pos="755"/>
        </w:tabs>
        <w:spacing w:line="240" w:lineRule="auto"/>
        <w:ind w:left="740" w:hanging="340"/>
        <w:jc w:val="both"/>
        <w:rPr>
          <w:rFonts w:ascii="Times New Roman" w:hAnsi="Times New Roman" w:cs="Times New Roman"/>
          <w:sz w:val="24"/>
          <w:szCs w:val="24"/>
        </w:rPr>
      </w:pPr>
      <w:r w:rsidRPr="00CA41BC">
        <w:rPr>
          <w:rFonts w:ascii="Times New Roman" w:hAnsi="Times New Roman" w:cs="Times New Roman"/>
          <w:sz w:val="24"/>
          <w:szCs w:val="24"/>
        </w:rPr>
        <w:t>Осуществить рефлексию деятельности участников образовательного процесса, реализовавших проекты подсистем, локальные образовательные программы и использовавших в работе новые образовательные технологии.</w:t>
      </w:r>
    </w:p>
    <w:p w:rsidR="00CA41BC" w:rsidRPr="00CA41BC" w:rsidRDefault="00CA41BC" w:rsidP="00FC2E64">
      <w:pPr>
        <w:pStyle w:val="41"/>
        <w:numPr>
          <w:ilvl w:val="0"/>
          <w:numId w:val="36"/>
        </w:numPr>
        <w:shd w:val="clear" w:color="auto" w:fill="auto"/>
        <w:tabs>
          <w:tab w:val="left" w:pos="746"/>
        </w:tabs>
        <w:spacing w:line="240" w:lineRule="auto"/>
        <w:ind w:left="740" w:hanging="340"/>
        <w:jc w:val="both"/>
        <w:rPr>
          <w:rFonts w:ascii="Times New Roman" w:hAnsi="Times New Roman" w:cs="Times New Roman"/>
          <w:sz w:val="24"/>
          <w:szCs w:val="24"/>
        </w:rPr>
      </w:pPr>
      <w:r w:rsidRPr="00CA41BC">
        <w:rPr>
          <w:rFonts w:ascii="Times New Roman" w:hAnsi="Times New Roman" w:cs="Times New Roman"/>
          <w:sz w:val="24"/>
          <w:szCs w:val="24"/>
        </w:rPr>
        <w:t>Подготовить к публикации полученные данные.</w:t>
      </w:r>
    </w:p>
    <w:p w:rsidR="00CA41BC" w:rsidRPr="00CA41BC" w:rsidRDefault="00CA41BC" w:rsidP="00CA41BC">
      <w:pPr>
        <w:pStyle w:val="41"/>
        <w:shd w:val="clear" w:color="auto" w:fill="auto"/>
        <w:tabs>
          <w:tab w:val="left" w:pos="706"/>
        </w:tabs>
        <w:spacing w:line="240" w:lineRule="auto"/>
        <w:ind w:firstLine="0"/>
        <w:jc w:val="both"/>
        <w:rPr>
          <w:rFonts w:ascii="Times New Roman" w:hAnsi="Times New Roman" w:cs="Times New Roman"/>
          <w:sz w:val="24"/>
          <w:szCs w:val="24"/>
        </w:rPr>
        <w:sectPr w:rsidR="00CA41BC" w:rsidRPr="00CA41BC" w:rsidSect="000923C6">
          <w:type w:val="continuous"/>
          <w:pgSz w:w="11905" w:h="16837"/>
          <w:pgMar w:top="1222" w:right="565" w:bottom="1520" w:left="1698" w:header="0" w:footer="3" w:gutter="0"/>
          <w:cols w:space="720"/>
          <w:noEndnote/>
          <w:docGrid w:linePitch="360"/>
        </w:sectPr>
      </w:pPr>
    </w:p>
    <w:p w:rsidR="00CA41BC" w:rsidRPr="00CA41BC" w:rsidRDefault="00CA41BC" w:rsidP="00CA41BC">
      <w:pPr>
        <w:pStyle w:val="41"/>
        <w:shd w:val="clear" w:color="auto" w:fill="auto"/>
        <w:tabs>
          <w:tab w:val="left" w:pos="706"/>
        </w:tabs>
        <w:spacing w:line="240" w:lineRule="auto"/>
        <w:ind w:firstLine="0"/>
        <w:jc w:val="both"/>
        <w:rPr>
          <w:rFonts w:ascii="Times New Roman" w:hAnsi="Times New Roman" w:cs="Times New Roman"/>
          <w:sz w:val="24"/>
          <w:szCs w:val="24"/>
        </w:rPr>
      </w:pPr>
    </w:p>
    <w:p w:rsidR="00CA41BC" w:rsidRPr="003A078C" w:rsidRDefault="00CA41BC" w:rsidP="00CA41BC">
      <w:pPr>
        <w:pStyle w:val="aff"/>
        <w:ind w:left="0"/>
        <w:jc w:val="both"/>
        <w:rPr>
          <w:b/>
          <w:sz w:val="28"/>
          <w:szCs w:val="28"/>
        </w:rPr>
      </w:pPr>
      <w:r w:rsidRPr="003A078C">
        <w:rPr>
          <w:b/>
          <w:sz w:val="28"/>
          <w:szCs w:val="28"/>
        </w:rPr>
        <w:t xml:space="preserve">Раздел </w:t>
      </w:r>
      <w:r w:rsidRPr="003A078C">
        <w:rPr>
          <w:b/>
          <w:sz w:val="28"/>
          <w:szCs w:val="28"/>
          <w:lang w:val="en-US"/>
        </w:rPr>
        <w:t>VII</w:t>
      </w:r>
      <w:r w:rsidRPr="003A078C">
        <w:rPr>
          <w:b/>
          <w:sz w:val="28"/>
          <w:szCs w:val="28"/>
        </w:rPr>
        <w:t>.  Предполагаемые объемы необходимых материальных и финансовых   ресурсов для  реализации программы развития</w:t>
      </w:r>
    </w:p>
    <w:p w:rsidR="00CA41BC" w:rsidRPr="00CA41BC" w:rsidRDefault="00CA41BC" w:rsidP="00CA41BC">
      <w:pPr>
        <w:pStyle w:val="aff"/>
        <w:ind w:left="0"/>
        <w:jc w:val="both"/>
        <w:rPr>
          <w:b/>
        </w:rPr>
      </w:pPr>
    </w:p>
    <w:p w:rsidR="00CA41BC" w:rsidRPr="00CA41BC" w:rsidRDefault="00CA41BC" w:rsidP="00CA41BC">
      <w:pPr>
        <w:pStyle w:val="aff"/>
        <w:ind w:left="0" w:right="-2" w:firstLine="426"/>
        <w:jc w:val="both"/>
      </w:pPr>
      <w:r w:rsidRPr="00CA41BC">
        <w:t xml:space="preserve">  Реализация программы развития осуществляется за счет бюджетных и внебюджетных источников финансирования</w:t>
      </w:r>
    </w:p>
    <w:p w:rsidR="00CA41BC" w:rsidRPr="00CA41BC" w:rsidRDefault="00CA41BC" w:rsidP="00CA41BC">
      <w:pPr>
        <w:pStyle w:val="aff"/>
        <w:ind w:left="0" w:right="-2" w:firstLine="426"/>
      </w:pPr>
    </w:p>
    <w:p w:rsidR="00CA41BC" w:rsidRPr="00CA41BC" w:rsidRDefault="00CA41BC" w:rsidP="00CA41BC">
      <w:pPr>
        <w:pStyle w:val="aff"/>
        <w:ind w:left="0" w:right="-2" w:firstLine="426"/>
        <w:jc w:val="right"/>
        <w:rPr>
          <w:i/>
        </w:rPr>
      </w:pPr>
      <w:r w:rsidRPr="00CA41BC">
        <w:rPr>
          <w:i/>
        </w:rPr>
        <w:t>Таблица 14</w:t>
      </w:r>
    </w:p>
    <w:p w:rsidR="00CA41BC" w:rsidRPr="00CA41BC" w:rsidRDefault="00CA41BC" w:rsidP="00CA41BC">
      <w:pPr>
        <w:spacing w:after="0" w:line="240" w:lineRule="auto"/>
        <w:ind w:firstLine="540"/>
        <w:jc w:val="center"/>
        <w:rPr>
          <w:rFonts w:ascii="Times New Roman" w:hAnsi="Times New Roman" w:cs="Times New Roman"/>
          <w:b/>
          <w:sz w:val="24"/>
          <w:szCs w:val="24"/>
        </w:rPr>
      </w:pPr>
      <w:r w:rsidRPr="00CA41BC">
        <w:rPr>
          <w:rFonts w:ascii="Times New Roman" w:hAnsi="Times New Roman" w:cs="Times New Roman"/>
          <w:b/>
          <w:color w:val="FF0000"/>
          <w:sz w:val="24"/>
          <w:szCs w:val="24"/>
        </w:rPr>
        <w:t xml:space="preserve"> </w:t>
      </w:r>
      <w:r w:rsidRPr="00CA41BC">
        <w:rPr>
          <w:rFonts w:ascii="Times New Roman" w:hAnsi="Times New Roman" w:cs="Times New Roman"/>
          <w:b/>
          <w:sz w:val="24"/>
          <w:szCs w:val="24"/>
        </w:rPr>
        <w:t xml:space="preserve">Финансовый план реализации программы развития </w:t>
      </w:r>
    </w:p>
    <w:p w:rsidR="00CA41BC" w:rsidRPr="00CA41BC" w:rsidRDefault="00CA41BC" w:rsidP="00CA41BC">
      <w:pPr>
        <w:spacing w:after="0" w:line="240" w:lineRule="auto"/>
        <w:ind w:firstLine="540"/>
        <w:jc w:val="center"/>
        <w:rPr>
          <w:rFonts w:ascii="Times New Roman" w:hAnsi="Times New Roman" w:cs="Times New Roman"/>
          <w:b/>
          <w:sz w:val="24"/>
          <w:szCs w:val="24"/>
        </w:rPr>
      </w:pPr>
      <w:r w:rsidRPr="00CA41BC">
        <w:rPr>
          <w:rFonts w:ascii="Times New Roman" w:hAnsi="Times New Roman" w:cs="Times New Roman"/>
          <w:b/>
          <w:sz w:val="24"/>
          <w:szCs w:val="24"/>
        </w:rPr>
        <w:t>МОУ «Средняя общеобразовательная школа №39» на 2011-2015 годы</w:t>
      </w:r>
    </w:p>
    <w:p w:rsidR="00CA41BC" w:rsidRPr="00CA41BC" w:rsidRDefault="00CA41BC" w:rsidP="00CA41BC">
      <w:pPr>
        <w:tabs>
          <w:tab w:val="left" w:pos="2835"/>
        </w:tabs>
        <w:spacing w:after="0" w:line="240" w:lineRule="auto"/>
        <w:rPr>
          <w:rFonts w:ascii="Times New Roman" w:hAnsi="Times New Roman" w:cs="Times New Roman"/>
          <w:sz w:val="24"/>
          <w:szCs w:val="24"/>
        </w:rPr>
      </w:pPr>
    </w:p>
    <w:p w:rsidR="00CA41BC" w:rsidRPr="00CA41BC" w:rsidRDefault="00CA41BC" w:rsidP="00CA41BC">
      <w:pPr>
        <w:tabs>
          <w:tab w:val="left" w:pos="1305"/>
        </w:tabs>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963"/>
        <w:gridCol w:w="964"/>
        <w:gridCol w:w="964"/>
        <w:gridCol w:w="964"/>
        <w:gridCol w:w="964"/>
      </w:tblGrid>
      <w:tr w:rsidR="00CA41BC" w:rsidRPr="00CA41BC" w:rsidTr="000923C6">
        <w:tc>
          <w:tcPr>
            <w:tcW w:w="4820" w:type="dxa"/>
            <w:vMerge w:val="restart"/>
            <w:vAlign w:val="center"/>
          </w:tcPr>
          <w:p w:rsidR="00CA41BC" w:rsidRPr="00CA41BC" w:rsidRDefault="00CA41BC" w:rsidP="00CA41BC">
            <w:pPr>
              <w:spacing w:after="0" w:line="240" w:lineRule="auto"/>
              <w:ind w:left="252"/>
              <w:jc w:val="center"/>
              <w:rPr>
                <w:rFonts w:ascii="Times New Roman" w:hAnsi="Times New Roman" w:cs="Times New Roman"/>
                <w:sz w:val="24"/>
                <w:szCs w:val="24"/>
              </w:rPr>
            </w:pPr>
            <w:r w:rsidRPr="00CA41BC">
              <w:rPr>
                <w:rFonts w:ascii="Times New Roman" w:hAnsi="Times New Roman" w:cs="Times New Roman"/>
                <w:sz w:val="24"/>
                <w:szCs w:val="24"/>
              </w:rPr>
              <w:t>Направление финансирования</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2011</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год</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2012</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год</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2013</w:t>
            </w: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год</w:t>
            </w:r>
          </w:p>
        </w:tc>
        <w:tc>
          <w:tcPr>
            <w:tcW w:w="964" w:type="dxa"/>
            <w:vAlign w:val="center"/>
          </w:tcPr>
          <w:p w:rsidR="00CA41BC" w:rsidRPr="00CA41BC" w:rsidRDefault="00CA41BC" w:rsidP="00CA41BC">
            <w:pPr>
              <w:spacing w:after="0" w:line="240" w:lineRule="auto"/>
              <w:ind w:left="-108" w:firstLine="108"/>
              <w:jc w:val="center"/>
              <w:rPr>
                <w:rFonts w:ascii="Times New Roman" w:hAnsi="Times New Roman" w:cs="Times New Roman"/>
                <w:sz w:val="24"/>
                <w:szCs w:val="24"/>
              </w:rPr>
            </w:pPr>
            <w:r w:rsidRPr="00CA41BC">
              <w:rPr>
                <w:rFonts w:ascii="Times New Roman" w:hAnsi="Times New Roman" w:cs="Times New Roman"/>
                <w:sz w:val="24"/>
                <w:szCs w:val="24"/>
                <w:lang w:val="en-US"/>
              </w:rPr>
              <w:t>20</w:t>
            </w:r>
            <w:r w:rsidRPr="00CA41BC">
              <w:rPr>
                <w:rFonts w:ascii="Times New Roman" w:hAnsi="Times New Roman" w:cs="Times New Roman"/>
                <w:sz w:val="24"/>
                <w:szCs w:val="24"/>
              </w:rPr>
              <w:t>14</w:t>
            </w:r>
          </w:p>
          <w:p w:rsidR="00CA41BC" w:rsidRPr="00CA41BC" w:rsidRDefault="00CA41BC" w:rsidP="00CA41BC">
            <w:pPr>
              <w:spacing w:after="0" w:line="240" w:lineRule="auto"/>
              <w:ind w:left="-108" w:firstLine="108"/>
              <w:jc w:val="center"/>
              <w:rPr>
                <w:rFonts w:ascii="Times New Roman" w:hAnsi="Times New Roman" w:cs="Times New Roman"/>
                <w:sz w:val="24"/>
                <w:szCs w:val="24"/>
              </w:rPr>
            </w:pPr>
            <w:r w:rsidRPr="00CA41BC">
              <w:rPr>
                <w:rFonts w:ascii="Times New Roman" w:hAnsi="Times New Roman" w:cs="Times New Roman"/>
                <w:sz w:val="24"/>
                <w:szCs w:val="24"/>
              </w:rPr>
              <w:t>год</w:t>
            </w:r>
          </w:p>
        </w:tc>
        <w:tc>
          <w:tcPr>
            <w:tcW w:w="964" w:type="dxa"/>
            <w:vAlign w:val="center"/>
          </w:tcPr>
          <w:p w:rsidR="00CA41BC" w:rsidRPr="00CA41BC" w:rsidRDefault="00CA41BC" w:rsidP="00CA41BC">
            <w:pPr>
              <w:spacing w:after="0" w:line="240" w:lineRule="auto"/>
              <w:ind w:left="-108" w:firstLine="108"/>
              <w:jc w:val="center"/>
              <w:rPr>
                <w:rFonts w:ascii="Times New Roman" w:hAnsi="Times New Roman" w:cs="Times New Roman"/>
                <w:sz w:val="24"/>
                <w:szCs w:val="24"/>
              </w:rPr>
            </w:pPr>
            <w:r w:rsidRPr="00CA41BC">
              <w:rPr>
                <w:rFonts w:ascii="Times New Roman" w:hAnsi="Times New Roman" w:cs="Times New Roman"/>
                <w:sz w:val="24"/>
                <w:szCs w:val="24"/>
                <w:lang w:val="en-US"/>
              </w:rPr>
              <w:t>20</w:t>
            </w:r>
            <w:r w:rsidRPr="00CA41BC">
              <w:rPr>
                <w:rFonts w:ascii="Times New Roman" w:hAnsi="Times New Roman" w:cs="Times New Roman"/>
                <w:sz w:val="24"/>
                <w:szCs w:val="24"/>
              </w:rPr>
              <w:t>15</w:t>
            </w:r>
          </w:p>
          <w:p w:rsidR="00CA41BC" w:rsidRPr="00CA41BC" w:rsidRDefault="00CA41BC" w:rsidP="00CA41BC">
            <w:pPr>
              <w:spacing w:after="0" w:line="240" w:lineRule="auto"/>
              <w:ind w:left="-108" w:firstLine="108"/>
              <w:jc w:val="center"/>
              <w:rPr>
                <w:rFonts w:ascii="Times New Roman" w:hAnsi="Times New Roman" w:cs="Times New Roman"/>
                <w:sz w:val="24"/>
                <w:szCs w:val="24"/>
              </w:rPr>
            </w:pPr>
            <w:r w:rsidRPr="00CA41BC">
              <w:rPr>
                <w:rFonts w:ascii="Times New Roman" w:hAnsi="Times New Roman" w:cs="Times New Roman"/>
                <w:sz w:val="24"/>
                <w:szCs w:val="24"/>
              </w:rPr>
              <w:t>год</w:t>
            </w:r>
          </w:p>
        </w:tc>
      </w:tr>
      <w:tr w:rsidR="00CA41BC" w:rsidRPr="00CA41BC" w:rsidTr="000923C6">
        <w:tc>
          <w:tcPr>
            <w:tcW w:w="4820" w:type="dxa"/>
            <w:vMerge/>
          </w:tcPr>
          <w:p w:rsidR="00CA41BC" w:rsidRPr="00CA41BC" w:rsidRDefault="00CA41BC" w:rsidP="00CA41BC">
            <w:pPr>
              <w:spacing w:after="0" w:line="240" w:lineRule="auto"/>
              <w:ind w:left="252"/>
              <w:jc w:val="center"/>
              <w:rPr>
                <w:rFonts w:ascii="Times New Roman" w:hAnsi="Times New Roman" w:cs="Times New Roman"/>
                <w:sz w:val="24"/>
                <w:szCs w:val="24"/>
              </w:rPr>
            </w:pPr>
          </w:p>
        </w:tc>
        <w:tc>
          <w:tcPr>
            <w:tcW w:w="4819" w:type="dxa"/>
            <w:gridSpan w:val="5"/>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(тыс. рублей, в ценах соответствующих лет)</w:t>
            </w:r>
          </w:p>
        </w:tc>
      </w:tr>
      <w:tr w:rsidR="00CA41BC" w:rsidRPr="00CA41BC" w:rsidTr="000923C6">
        <w:tc>
          <w:tcPr>
            <w:tcW w:w="9639" w:type="dxa"/>
            <w:gridSpan w:val="6"/>
          </w:tcPr>
          <w:p w:rsidR="00CA41BC" w:rsidRPr="00CA41BC" w:rsidRDefault="00CA41BC" w:rsidP="00CA41BC">
            <w:pPr>
              <w:spacing w:after="0" w:line="240" w:lineRule="auto"/>
              <w:jc w:val="center"/>
              <w:rPr>
                <w:rFonts w:ascii="Times New Roman" w:hAnsi="Times New Roman" w:cs="Times New Roman"/>
                <w:sz w:val="24"/>
                <w:szCs w:val="24"/>
              </w:rPr>
            </w:pPr>
            <w:r w:rsidRPr="00CA41BC">
              <w:rPr>
                <w:rStyle w:val="aff5"/>
                <w:rFonts w:eastAsiaTheme="minorEastAsia"/>
                <w:sz w:val="24"/>
                <w:szCs w:val="24"/>
              </w:rPr>
              <w:t xml:space="preserve">Реализация подпрограммы «Новый стандарт образования» </w:t>
            </w:r>
            <w:r w:rsidRPr="00CA41BC">
              <w:rPr>
                <w:rFonts w:ascii="Times New Roman" w:hAnsi="Times New Roman" w:cs="Times New Roman"/>
                <w:spacing w:val="-4"/>
                <w:sz w:val="24"/>
                <w:szCs w:val="24"/>
              </w:rPr>
              <w:t xml:space="preserve">   </w:t>
            </w:r>
          </w:p>
        </w:tc>
      </w:tr>
      <w:tr w:rsidR="00CA41BC" w:rsidRPr="00CA41BC" w:rsidTr="000923C6">
        <w:trPr>
          <w:trHeight w:val="487"/>
        </w:trPr>
        <w:tc>
          <w:tcPr>
            <w:tcW w:w="4820" w:type="dxa"/>
          </w:tcPr>
          <w:p w:rsidR="00CA41BC" w:rsidRPr="00CA41BC" w:rsidRDefault="00CA41BC" w:rsidP="00CA41BC">
            <w:pPr>
              <w:spacing w:after="0" w:line="240" w:lineRule="auto"/>
              <w:rPr>
                <w:rFonts w:ascii="Times New Roman" w:hAnsi="Times New Roman" w:cs="Times New Roman"/>
                <w:spacing w:val="-4"/>
                <w:sz w:val="24"/>
                <w:szCs w:val="24"/>
              </w:rPr>
            </w:pPr>
            <w:r w:rsidRPr="00CA41BC">
              <w:rPr>
                <w:rFonts w:ascii="Times New Roman" w:hAnsi="Times New Roman" w:cs="Times New Roman"/>
                <w:spacing w:val="-4"/>
                <w:sz w:val="24"/>
                <w:szCs w:val="24"/>
              </w:rPr>
              <w:t>Повышение квалификации педагогических кадров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spacing w:after="0" w:line="240" w:lineRule="auto"/>
              <w:rPr>
                <w:rStyle w:val="aff5"/>
                <w:rFonts w:eastAsiaTheme="minorEastAsia"/>
                <w:sz w:val="24"/>
                <w:szCs w:val="24"/>
              </w:rPr>
            </w:pPr>
            <w:r w:rsidRPr="00CA41BC">
              <w:rPr>
                <w:rFonts w:ascii="Times New Roman" w:hAnsi="Times New Roman" w:cs="Times New Roman"/>
                <w:bCs/>
                <w:sz w:val="24"/>
                <w:szCs w:val="24"/>
              </w:rPr>
              <w:t>Приобретение учебников и учебно-методической литературы.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r>
      <w:tr w:rsidR="00CA41BC" w:rsidRPr="00CA41BC" w:rsidTr="000923C6">
        <w:tc>
          <w:tcPr>
            <w:tcW w:w="4820" w:type="dxa"/>
          </w:tcPr>
          <w:p w:rsidR="00CA41BC" w:rsidRPr="00CA41BC" w:rsidRDefault="00CA41BC" w:rsidP="00CA41BC">
            <w:pPr>
              <w:pStyle w:val="41"/>
              <w:shd w:val="clear" w:color="auto" w:fill="auto"/>
              <w:tabs>
                <w:tab w:val="left" w:pos="735"/>
              </w:tabs>
              <w:spacing w:line="240" w:lineRule="auto"/>
              <w:ind w:firstLine="0"/>
              <w:jc w:val="both"/>
              <w:rPr>
                <w:rStyle w:val="aff5"/>
                <w:rFonts w:eastAsiaTheme="minorEastAsia"/>
                <w:b w:val="0"/>
                <w:bCs w:val="0"/>
                <w:sz w:val="24"/>
                <w:szCs w:val="24"/>
              </w:rPr>
            </w:pPr>
            <w:r w:rsidRPr="00CA41BC">
              <w:rPr>
                <w:rFonts w:ascii="Times New Roman" w:hAnsi="Times New Roman" w:cs="Times New Roman"/>
                <w:sz w:val="24"/>
                <w:szCs w:val="24"/>
              </w:rPr>
              <w:t>Обеспечение материально-технических,   информационных условий получения общего образования в соответствии с требованиями государственного стандарта.</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r>
      <w:tr w:rsidR="00CA41BC" w:rsidRPr="00CA41BC" w:rsidTr="000923C6">
        <w:tc>
          <w:tcPr>
            <w:tcW w:w="4820" w:type="dxa"/>
          </w:tcPr>
          <w:p w:rsidR="00CA41BC" w:rsidRPr="00CA41BC" w:rsidRDefault="00CA41BC" w:rsidP="00CA41BC">
            <w:pPr>
              <w:pStyle w:val="41"/>
              <w:shd w:val="clear" w:color="auto" w:fill="auto"/>
              <w:tabs>
                <w:tab w:val="left" w:pos="735"/>
              </w:tabs>
              <w:spacing w:line="240" w:lineRule="auto"/>
              <w:ind w:firstLine="0"/>
              <w:jc w:val="both"/>
              <w:rPr>
                <w:rStyle w:val="aff5"/>
                <w:rFonts w:eastAsiaTheme="minorEastAsia"/>
                <w:b w:val="0"/>
                <w:bCs w:val="0"/>
                <w:sz w:val="24"/>
                <w:szCs w:val="24"/>
              </w:rPr>
            </w:pPr>
            <w:r w:rsidRPr="00CA41BC">
              <w:rPr>
                <w:rFonts w:ascii="Times New Roman" w:hAnsi="Times New Roman" w:cs="Times New Roman"/>
                <w:sz w:val="24"/>
                <w:szCs w:val="24"/>
              </w:rPr>
              <w:t xml:space="preserve">Создание модели технологических и </w:t>
            </w:r>
            <w:proofErr w:type="spellStart"/>
            <w:r w:rsidRPr="00CA41BC">
              <w:rPr>
                <w:rFonts w:ascii="Times New Roman" w:hAnsi="Times New Roman" w:cs="Times New Roman"/>
                <w:sz w:val="24"/>
                <w:szCs w:val="24"/>
              </w:rPr>
              <w:t>критериальных</w:t>
            </w:r>
            <w:proofErr w:type="spellEnd"/>
            <w:r w:rsidRPr="00CA41BC">
              <w:rPr>
                <w:rFonts w:ascii="Times New Roman" w:hAnsi="Times New Roman" w:cs="Times New Roman"/>
                <w:sz w:val="24"/>
                <w:szCs w:val="24"/>
              </w:rPr>
              <w:t xml:space="preserve"> форм оценки </w:t>
            </w:r>
            <w:proofErr w:type="spellStart"/>
            <w:r w:rsidRPr="00CA41BC">
              <w:rPr>
                <w:rFonts w:ascii="Times New Roman" w:hAnsi="Times New Roman" w:cs="Times New Roman"/>
                <w:sz w:val="24"/>
                <w:szCs w:val="24"/>
              </w:rPr>
              <w:t>компетентностного</w:t>
            </w:r>
            <w:proofErr w:type="spellEnd"/>
            <w:r w:rsidRPr="00CA41BC">
              <w:rPr>
                <w:rFonts w:ascii="Times New Roman" w:hAnsi="Times New Roman" w:cs="Times New Roman"/>
                <w:sz w:val="24"/>
                <w:szCs w:val="24"/>
              </w:rPr>
              <w:t xml:space="preserve"> развития обучающихся.</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9639" w:type="dxa"/>
            <w:gridSpan w:val="6"/>
            <w:vAlign w:val="center"/>
          </w:tcPr>
          <w:p w:rsidR="00CA41BC" w:rsidRPr="00CA41BC" w:rsidRDefault="00CA41BC" w:rsidP="00CA41BC">
            <w:pPr>
              <w:pStyle w:val="41"/>
              <w:shd w:val="clear" w:color="auto" w:fill="auto"/>
              <w:spacing w:line="240" w:lineRule="auto"/>
              <w:ind w:firstLine="720"/>
              <w:jc w:val="center"/>
              <w:rPr>
                <w:rFonts w:ascii="Times New Roman" w:hAnsi="Times New Roman" w:cs="Times New Roman"/>
                <w:b/>
                <w:bCs/>
                <w:sz w:val="24"/>
                <w:szCs w:val="24"/>
                <w:shd w:val="clear" w:color="auto" w:fill="FFFFFF"/>
              </w:rPr>
            </w:pPr>
            <w:r w:rsidRPr="00CA41BC">
              <w:rPr>
                <w:rStyle w:val="aff5"/>
                <w:rFonts w:eastAsiaTheme="minorEastAsia"/>
                <w:sz w:val="24"/>
                <w:szCs w:val="24"/>
              </w:rPr>
              <w:t>Реализация подпрограммы «Технологии образования»</w:t>
            </w:r>
          </w:p>
        </w:tc>
      </w:tr>
      <w:tr w:rsidR="00CA41BC" w:rsidRPr="00CA41BC" w:rsidTr="000923C6">
        <w:tc>
          <w:tcPr>
            <w:tcW w:w="4820" w:type="dxa"/>
          </w:tcPr>
          <w:p w:rsidR="00CA41BC" w:rsidRPr="00CA41BC" w:rsidRDefault="00CA41BC" w:rsidP="00CA41BC">
            <w:pPr>
              <w:pStyle w:val="41"/>
              <w:shd w:val="clear" w:color="auto" w:fill="auto"/>
              <w:tabs>
                <w:tab w:val="left" w:pos="735"/>
              </w:tabs>
              <w:spacing w:line="240" w:lineRule="auto"/>
              <w:ind w:firstLine="0"/>
              <w:jc w:val="both"/>
              <w:rPr>
                <w:rStyle w:val="aff5"/>
                <w:rFonts w:eastAsiaTheme="minorEastAsia"/>
                <w:b w:val="0"/>
                <w:bCs w:val="0"/>
                <w:sz w:val="24"/>
                <w:szCs w:val="24"/>
              </w:rPr>
            </w:pPr>
            <w:r w:rsidRPr="00CA41BC">
              <w:rPr>
                <w:rFonts w:ascii="Times New Roman" w:hAnsi="Times New Roman" w:cs="Times New Roman"/>
                <w:sz w:val="24"/>
                <w:szCs w:val="24"/>
              </w:rPr>
              <w:t>Создание условий для поддержки профессионального уровня учителей, обеспечивающего использование ими современных технологий.</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pStyle w:val="41"/>
              <w:shd w:val="clear" w:color="auto" w:fill="auto"/>
              <w:tabs>
                <w:tab w:val="left" w:pos="706"/>
              </w:tabs>
              <w:spacing w:line="240" w:lineRule="auto"/>
              <w:ind w:firstLine="0"/>
              <w:jc w:val="both"/>
              <w:rPr>
                <w:rStyle w:val="aff5"/>
                <w:rFonts w:eastAsiaTheme="minorEastAsia"/>
                <w:b w:val="0"/>
                <w:bCs w:val="0"/>
                <w:sz w:val="24"/>
                <w:szCs w:val="24"/>
              </w:rPr>
            </w:pPr>
            <w:r w:rsidRPr="00CA41BC">
              <w:rPr>
                <w:rFonts w:ascii="Times New Roman" w:hAnsi="Times New Roman" w:cs="Times New Roman"/>
                <w:sz w:val="24"/>
                <w:szCs w:val="24"/>
              </w:rPr>
              <w:t>Публикации и презентация опыта работы педагогов, участие в конкурсных программах.</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r>
      <w:tr w:rsidR="00CA41BC" w:rsidRPr="00CA41BC" w:rsidTr="000923C6">
        <w:tc>
          <w:tcPr>
            <w:tcW w:w="9639" w:type="dxa"/>
            <w:gridSpan w:val="6"/>
            <w:vAlign w:val="center"/>
          </w:tcPr>
          <w:p w:rsidR="00CA41BC" w:rsidRPr="00CA41BC" w:rsidRDefault="00CA41BC" w:rsidP="00CA41BC">
            <w:pPr>
              <w:pStyle w:val="43"/>
              <w:keepNext/>
              <w:keepLines/>
              <w:shd w:val="clear" w:color="auto" w:fill="auto"/>
              <w:tabs>
                <w:tab w:val="left" w:pos="1344"/>
              </w:tabs>
              <w:spacing w:after="0" w:line="240" w:lineRule="auto"/>
              <w:ind w:left="360"/>
              <w:jc w:val="center"/>
              <w:rPr>
                <w:rFonts w:ascii="Times New Roman" w:hAnsi="Times New Roman" w:cs="Times New Roman"/>
                <w:b/>
                <w:sz w:val="24"/>
                <w:szCs w:val="24"/>
              </w:rPr>
            </w:pPr>
            <w:r w:rsidRPr="00CA41BC">
              <w:rPr>
                <w:rFonts w:ascii="Times New Roman" w:hAnsi="Times New Roman" w:cs="Times New Roman"/>
                <w:b/>
                <w:sz w:val="24"/>
                <w:szCs w:val="24"/>
              </w:rPr>
              <w:t>Реализация подпрограммы «</w:t>
            </w:r>
            <w:proofErr w:type="spellStart"/>
            <w:r w:rsidRPr="00CA41BC">
              <w:rPr>
                <w:rFonts w:ascii="Times New Roman" w:hAnsi="Times New Roman" w:cs="Times New Roman"/>
                <w:b/>
                <w:sz w:val="24"/>
                <w:szCs w:val="24"/>
              </w:rPr>
              <w:t>Предпрофильное</w:t>
            </w:r>
            <w:proofErr w:type="spellEnd"/>
            <w:r w:rsidRPr="00CA41BC">
              <w:rPr>
                <w:rFonts w:ascii="Times New Roman" w:hAnsi="Times New Roman" w:cs="Times New Roman"/>
                <w:b/>
                <w:sz w:val="24"/>
                <w:szCs w:val="24"/>
              </w:rPr>
              <w:t xml:space="preserve"> и профильное обучение»</w:t>
            </w:r>
          </w:p>
        </w:tc>
      </w:tr>
      <w:tr w:rsidR="00CA41BC" w:rsidRPr="00CA41BC" w:rsidTr="000923C6">
        <w:tc>
          <w:tcPr>
            <w:tcW w:w="4820" w:type="dxa"/>
          </w:tcPr>
          <w:p w:rsidR="00CA41BC" w:rsidRPr="00CA41BC" w:rsidRDefault="00CA41BC" w:rsidP="00CA41BC">
            <w:pPr>
              <w:spacing w:after="0" w:line="240" w:lineRule="auto"/>
              <w:jc w:val="both"/>
              <w:rPr>
                <w:rStyle w:val="aff5"/>
                <w:rFonts w:eastAsiaTheme="minorEastAsia"/>
                <w:sz w:val="24"/>
                <w:szCs w:val="24"/>
              </w:rPr>
            </w:pPr>
            <w:r w:rsidRPr="00CA41BC">
              <w:rPr>
                <w:rFonts w:ascii="Times New Roman" w:hAnsi="Times New Roman" w:cs="Times New Roman"/>
                <w:spacing w:val="-4"/>
                <w:sz w:val="24"/>
                <w:szCs w:val="24"/>
              </w:rPr>
              <w:t>Повышение квалификации педагогических кадров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spacing w:after="0" w:line="240" w:lineRule="auto"/>
              <w:jc w:val="both"/>
              <w:rPr>
                <w:rStyle w:val="aff5"/>
                <w:rFonts w:eastAsiaTheme="minorEastAsia"/>
                <w:sz w:val="24"/>
                <w:szCs w:val="24"/>
              </w:rPr>
            </w:pPr>
            <w:r w:rsidRPr="00CA41BC">
              <w:rPr>
                <w:rFonts w:ascii="Times New Roman" w:hAnsi="Times New Roman" w:cs="Times New Roman"/>
                <w:sz w:val="24"/>
                <w:szCs w:val="24"/>
              </w:rPr>
              <w:t xml:space="preserve">Обеспечение учебно-методическими, наглядными и дидактическими  пособиями, наборами диагностических и психологических методик кабинета психологической   помощи.  </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rPr>
          <w:trHeight w:val="878"/>
        </w:trPr>
        <w:tc>
          <w:tcPr>
            <w:tcW w:w="4820" w:type="dxa"/>
          </w:tcPr>
          <w:p w:rsidR="00CA41BC" w:rsidRPr="00CA41BC" w:rsidRDefault="00CA41BC" w:rsidP="00CA41BC">
            <w:pPr>
              <w:pStyle w:val="41"/>
              <w:shd w:val="clear" w:color="auto" w:fill="auto"/>
              <w:spacing w:line="240" w:lineRule="auto"/>
              <w:ind w:firstLine="0"/>
              <w:jc w:val="both"/>
              <w:rPr>
                <w:rFonts w:ascii="Times New Roman" w:hAnsi="Times New Roman" w:cs="Times New Roman"/>
                <w:b/>
                <w:bCs/>
                <w:sz w:val="24"/>
                <w:szCs w:val="24"/>
                <w:shd w:val="clear" w:color="auto" w:fill="FFFFFF"/>
              </w:rPr>
            </w:pPr>
            <w:r w:rsidRPr="00CA41BC">
              <w:rPr>
                <w:rFonts w:ascii="Times New Roman" w:hAnsi="Times New Roman" w:cs="Times New Roman"/>
                <w:sz w:val="24"/>
                <w:szCs w:val="24"/>
              </w:rPr>
              <w:t>Приобретение современного оборудования,  наглядных пособий  для кабинетов    химии, биологии,  физики, иностранного языка, обществознания и учебных мастерских.</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500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r>
      <w:tr w:rsidR="00CA41BC" w:rsidRPr="00CA41BC" w:rsidTr="000923C6">
        <w:trPr>
          <w:trHeight w:val="551"/>
        </w:trPr>
        <w:tc>
          <w:tcPr>
            <w:tcW w:w="4820" w:type="dxa"/>
          </w:tcPr>
          <w:p w:rsidR="00CA41BC" w:rsidRPr="00CA41BC" w:rsidRDefault="00CA41BC" w:rsidP="00CA41BC">
            <w:pPr>
              <w:pStyle w:val="41"/>
              <w:shd w:val="clear" w:color="auto" w:fill="auto"/>
              <w:spacing w:line="240" w:lineRule="auto"/>
              <w:ind w:firstLine="0"/>
              <w:jc w:val="both"/>
              <w:rPr>
                <w:rFonts w:ascii="Times New Roman" w:hAnsi="Times New Roman" w:cs="Times New Roman"/>
                <w:sz w:val="24"/>
                <w:szCs w:val="24"/>
              </w:rPr>
            </w:pPr>
            <w:r w:rsidRPr="00CA41BC">
              <w:rPr>
                <w:rFonts w:ascii="Times New Roman" w:hAnsi="Times New Roman" w:cs="Times New Roman"/>
                <w:bCs/>
                <w:sz w:val="24"/>
                <w:szCs w:val="24"/>
              </w:rPr>
              <w:t>Приобретение учебников и учебно-методической литературы.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9639" w:type="dxa"/>
            <w:gridSpan w:val="6"/>
            <w:vAlign w:val="center"/>
          </w:tcPr>
          <w:p w:rsidR="00CA41BC" w:rsidRPr="00CA41BC" w:rsidRDefault="00CA41BC" w:rsidP="00CA41BC">
            <w:pPr>
              <w:pStyle w:val="43"/>
              <w:keepNext/>
              <w:keepLines/>
              <w:shd w:val="clear" w:color="auto" w:fill="auto"/>
              <w:tabs>
                <w:tab w:val="left" w:pos="1934"/>
              </w:tabs>
              <w:spacing w:after="0" w:line="240" w:lineRule="auto"/>
              <w:ind w:left="720"/>
              <w:jc w:val="center"/>
              <w:rPr>
                <w:rFonts w:ascii="Times New Roman" w:hAnsi="Times New Roman" w:cs="Times New Roman"/>
                <w:b/>
                <w:sz w:val="24"/>
                <w:szCs w:val="24"/>
              </w:rPr>
            </w:pPr>
            <w:r w:rsidRPr="00CA41BC">
              <w:rPr>
                <w:rFonts w:ascii="Times New Roman" w:hAnsi="Times New Roman" w:cs="Times New Roman"/>
                <w:b/>
                <w:sz w:val="24"/>
                <w:szCs w:val="24"/>
              </w:rPr>
              <w:t>Реализация подпрограммы</w:t>
            </w:r>
          </w:p>
          <w:p w:rsidR="00CA41BC" w:rsidRPr="00CA41BC" w:rsidRDefault="00CA41BC" w:rsidP="00CA41BC">
            <w:pPr>
              <w:pStyle w:val="43"/>
              <w:keepNext/>
              <w:keepLines/>
              <w:shd w:val="clear" w:color="auto" w:fill="auto"/>
              <w:tabs>
                <w:tab w:val="left" w:pos="1934"/>
              </w:tabs>
              <w:spacing w:after="0" w:line="240" w:lineRule="auto"/>
              <w:ind w:left="720"/>
              <w:jc w:val="center"/>
              <w:rPr>
                <w:rFonts w:ascii="Times New Roman" w:hAnsi="Times New Roman" w:cs="Times New Roman"/>
                <w:b/>
                <w:sz w:val="24"/>
                <w:szCs w:val="24"/>
              </w:rPr>
            </w:pPr>
            <w:r w:rsidRPr="00CA41BC">
              <w:rPr>
                <w:rFonts w:ascii="Times New Roman" w:hAnsi="Times New Roman" w:cs="Times New Roman"/>
                <w:b/>
                <w:sz w:val="24"/>
                <w:szCs w:val="24"/>
              </w:rPr>
              <w:t>«Информатизация образовательного пространства»</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spacing w:val="-4"/>
                <w:sz w:val="24"/>
                <w:szCs w:val="24"/>
              </w:rPr>
            </w:pPr>
            <w:r w:rsidRPr="00CA41BC">
              <w:rPr>
                <w:rFonts w:ascii="Times New Roman" w:hAnsi="Times New Roman" w:cs="Times New Roman"/>
                <w:bCs/>
                <w:sz w:val="24"/>
                <w:szCs w:val="24"/>
              </w:rPr>
              <w:t xml:space="preserve">Приобретение  новых компьютеров и </w:t>
            </w:r>
            <w:proofErr w:type="spellStart"/>
            <w:r w:rsidRPr="00CA41BC">
              <w:rPr>
                <w:rFonts w:ascii="Times New Roman" w:hAnsi="Times New Roman" w:cs="Times New Roman"/>
                <w:bCs/>
                <w:sz w:val="24"/>
                <w:szCs w:val="24"/>
              </w:rPr>
              <w:t>мультимедийного</w:t>
            </w:r>
            <w:proofErr w:type="spellEnd"/>
            <w:r w:rsidRPr="00CA41BC">
              <w:rPr>
                <w:rFonts w:ascii="Times New Roman" w:hAnsi="Times New Roman" w:cs="Times New Roman"/>
                <w:bCs/>
                <w:sz w:val="24"/>
                <w:szCs w:val="24"/>
              </w:rPr>
              <w:t xml:space="preserve"> оборудования</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spacing w:val="-4"/>
                <w:sz w:val="24"/>
                <w:szCs w:val="24"/>
              </w:rPr>
            </w:pPr>
            <w:r w:rsidRPr="00CA41BC">
              <w:rPr>
                <w:rFonts w:ascii="Times New Roman" w:hAnsi="Times New Roman" w:cs="Times New Roman"/>
                <w:spacing w:val="-4"/>
                <w:sz w:val="24"/>
                <w:szCs w:val="24"/>
              </w:rPr>
              <w:lastRenderedPageBreak/>
              <w:t>Сопровождение школьного портала</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r>
      <w:tr w:rsidR="00CA41BC" w:rsidRPr="00CA41BC" w:rsidTr="000923C6">
        <w:tc>
          <w:tcPr>
            <w:tcW w:w="4820" w:type="dxa"/>
          </w:tcPr>
          <w:p w:rsidR="00CA41BC" w:rsidRPr="00CA41BC" w:rsidRDefault="00CA41BC" w:rsidP="00CA41BC">
            <w:pPr>
              <w:pStyle w:val="41"/>
              <w:shd w:val="clear" w:color="auto" w:fill="auto"/>
              <w:tabs>
                <w:tab w:val="left" w:pos="726"/>
              </w:tabs>
              <w:spacing w:line="240" w:lineRule="auto"/>
              <w:ind w:firstLine="0"/>
              <w:jc w:val="both"/>
              <w:rPr>
                <w:rFonts w:ascii="Times New Roman" w:hAnsi="Times New Roman" w:cs="Times New Roman"/>
                <w:sz w:val="24"/>
                <w:szCs w:val="24"/>
              </w:rPr>
            </w:pPr>
            <w:r w:rsidRPr="00CA41BC">
              <w:rPr>
                <w:rFonts w:ascii="Times New Roman" w:hAnsi="Times New Roman" w:cs="Times New Roman"/>
                <w:sz w:val="24"/>
                <w:szCs w:val="24"/>
              </w:rPr>
              <w:t xml:space="preserve"> Разработка программы  автоматизированного документооборота,    и делопроизводства. </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4820" w:type="dxa"/>
          </w:tcPr>
          <w:p w:rsidR="00CA41BC" w:rsidRPr="00CA41BC" w:rsidRDefault="00CA41BC" w:rsidP="00CA41BC">
            <w:pPr>
              <w:pStyle w:val="41"/>
              <w:shd w:val="clear" w:color="auto" w:fill="auto"/>
              <w:tabs>
                <w:tab w:val="left" w:pos="726"/>
              </w:tabs>
              <w:spacing w:line="240" w:lineRule="auto"/>
              <w:ind w:firstLine="0"/>
              <w:jc w:val="both"/>
              <w:rPr>
                <w:rFonts w:ascii="Times New Roman" w:hAnsi="Times New Roman" w:cs="Times New Roman"/>
                <w:sz w:val="24"/>
                <w:szCs w:val="24"/>
              </w:rPr>
            </w:pPr>
            <w:r w:rsidRPr="00CA41BC">
              <w:rPr>
                <w:rFonts w:ascii="Times New Roman" w:eastAsia="Times" w:hAnsi="Times New Roman" w:cs="Times New Roman"/>
                <w:sz w:val="24"/>
                <w:szCs w:val="24"/>
              </w:rPr>
              <w:t>Формирование механизма непрерывного электронного мониторинга показателей результативности и эффективности деятельности школы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spacing w:val="-4"/>
                <w:sz w:val="24"/>
                <w:szCs w:val="24"/>
              </w:rPr>
            </w:pPr>
            <w:r w:rsidRPr="00CA41BC">
              <w:rPr>
                <w:rFonts w:ascii="Times New Roman" w:hAnsi="Times New Roman" w:cs="Times New Roman"/>
                <w:spacing w:val="-4"/>
                <w:sz w:val="24"/>
                <w:szCs w:val="24"/>
              </w:rPr>
              <w:t>Распечатка «Открытого доклада школы»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spacing w:val="-4"/>
                <w:sz w:val="24"/>
                <w:szCs w:val="24"/>
              </w:rPr>
            </w:pPr>
            <w:r w:rsidRPr="00CA41BC">
              <w:rPr>
                <w:rFonts w:ascii="Times New Roman" w:hAnsi="Times New Roman" w:cs="Times New Roman"/>
                <w:sz w:val="24"/>
                <w:szCs w:val="24"/>
              </w:rPr>
              <w:t>Расширение доступа к образовательным ресурсам общедоступных национальных библиотек электронных (цифровых) образовательных ресурсов (ЭОР)</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Оплата лицензий на программные продукты  </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r>
      <w:tr w:rsidR="00CA41BC" w:rsidRPr="00CA41BC" w:rsidTr="000923C6">
        <w:tc>
          <w:tcPr>
            <w:tcW w:w="9639" w:type="dxa"/>
            <w:gridSpan w:val="6"/>
            <w:vAlign w:val="center"/>
          </w:tcPr>
          <w:p w:rsidR="00CA41BC" w:rsidRPr="00CA41BC" w:rsidRDefault="00CA41BC" w:rsidP="00CA41BC">
            <w:pPr>
              <w:pStyle w:val="41"/>
              <w:shd w:val="clear" w:color="auto" w:fill="auto"/>
              <w:spacing w:line="240" w:lineRule="auto"/>
              <w:ind w:firstLine="720"/>
              <w:jc w:val="center"/>
              <w:rPr>
                <w:rFonts w:ascii="Times New Roman" w:hAnsi="Times New Roman" w:cs="Times New Roman"/>
                <w:b/>
                <w:bCs/>
                <w:sz w:val="24"/>
                <w:szCs w:val="24"/>
                <w:shd w:val="clear" w:color="auto" w:fill="FFFFFF"/>
              </w:rPr>
            </w:pPr>
            <w:r w:rsidRPr="00CA41BC">
              <w:rPr>
                <w:rStyle w:val="aff5"/>
                <w:rFonts w:eastAsiaTheme="minorEastAsia"/>
                <w:sz w:val="24"/>
                <w:szCs w:val="24"/>
              </w:rPr>
              <w:t>Реализация подпрограммы «Педагог»</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spacing w:val="-4"/>
                <w:sz w:val="24"/>
                <w:szCs w:val="24"/>
              </w:rPr>
            </w:pPr>
            <w:r w:rsidRPr="00CA41BC">
              <w:rPr>
                <w:rFonts w:ascii="Times New Roman" w:hAnsi="Times New Roman" w:cs="Times New Roman"/>
                <w:spacing w:val="-4"/>
                <w:sz w:val="24"/>
                <w:szCs w:val="24"/>
              </w:rPr>
              <w:t>Повышение квалификации педагогических кадров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spacing w:after="0" w:line="240" w:lineRule="auto"/>
              <w:jc w:val="both"/>
              <w:rPr>
                <w:rStyle w:val="aff5"/>
                <w:rFonts w:eastAsiaTheme="minorEastAsia"/>
                <w:sz w:val="24"/>
                <w:szCs w:val="24"/>
              </w:rPr>
            </w:pPr>
            <w:r w:rsidRPr="00CA41BC">
              <w:rPr>
                <w:rFonts w:ascii="Times New Roman" w:hAnsi="Times New Roman" w:cs="Times New Roman"/>
                <w:bCs/>
                <w:sz w:val="24"/>
                <w:szCs w:val="24"/>
              </w:rPr>
              <w:t>Приобретение  пособий и  учебно-методической литературы.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Cs/>
                <w:sz w:val="24"/>
                <w:szCs w:val="24"/>
              </w:rPr>
              <w:t xml:space="preserve">Совершенствование электронной </w:t>
            </w:r>
            <w:proofErr w:type="gramStart"/>
            <w:r w:rsidRPr="00CA41BC">
              <w:rPr>
                <w:rFonts w:ascii="Times New Roman" w:hAnsi="Times New Roman" w:cs="Times New Roman"/>
                <w:bCs/>
                <w:sz w:val="24"/>
                <w:szCs w:val="24"/>
              </w:rPr>
              <w:t>оболочки программы критериев оценки деятельности учителя</w:t>
            </w:r>
            <w:proofErr w:type="gramEnd"/>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9639" w:type="dxa"/>
            <w:gridSpan w:val="6"/>
            <w:vAlign w:val="center"/>
          </w:tcPr>
          <w:p w:rsidR="00CA41BC" w:rsidRPr="00CA41BC" w:rsidRDefault="00CA41BC" w:rsidP="00CA41BC">
            <w:pPr>
              <w:pStyle w:val="43"/>
              <w:keepNext/>
              <w:keepLines/>
              <w:shd w:val="clear" w:color="auto" w:fill="auto"/>
              <w:spacing w:after="0" w:line="240" w:lineRule="auto"/>
              <w:ind w:left="20" w:firstLine="760"/>
              <w:jc w:val="center"/>
              <w:rPr>
                <w:rFonts w:ascii="Times New Roman" w:hAnsi="Times New Roman" w:cs="Times New Roman"/>
                <w:sz w:val="24"/>
                <w:szCs w:val="24"/>
              </w:rPr>
            </w:pPr>
            <w:r w:rsidRPr="00CA41BC">
              <w:rPr>
                <w:rFonts w:ascii="Times New Roman" w:hAnsi="Times New Roman" w:cs="Times New Roman"/>
                <w:b/>
                <w:sz w:val="24"/>
                <w:szCs w:val="24"/>
              </w:rPr>
              <w:t>Реализация подпрограммы «Воспитание»</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bCs/>
                <w:sz w:val="24"/>
                <w:szCs w:val="24"/>
              </w:rPr>
              <w:t>Издание тематических буклетов, пособий для участников образовательного процесса</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pStyle w:val="41"/>
              <w:shd w:val="clear" w:color="auto" w:fill="auto"/>
              <w:tabs>
                <w:tab w:val="left" w:pos="735"/>
              </w:tabs>
              <w:spacing w:line="240" w:lineRule="auto"/>
              <w:ind w:firstLine="0"/>
              <w:jc w:val="both"/>
              <w:rPr>
                <w:rFonts w:ascii="Times New Roman" w:hAnsi="Times New Roman" w:cs="Times New Roman"/>
                <w:sz w:val="24"/>
                <w:szCs w:val="24"/>
              </w:rPr>
            </w:pPr>
            <w:r w:rsidRPr="00CA41BC">
              <w:rPr>
                <w:rFonts w:ascii="Times New Roman" w:hAnsi="Times New Roman" w:cs="Times New Roman"/>
                <w:sz w:val="24"/>
                <w:szCs w:val="24"/>
              </w:rPr>
              <w:t>Организация диагностики уровня удовлетворенности организацией учебно-воспитательного процесса  (родители, учителя, дети).</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bCs/>
                <w:sz w:val="24"/>
                <w:szCs w:val="24"/>
              </w:rPr>
              <w:t>Обновление материально-технической базы с целью создания востребованных программ дополнительного образования</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bCs/>
                <w:sz w:val="24"/>
                <w:szCs w:val="24"/>
              </w:rPr>
              <w:t>Приобретение  пособий и  учебно-методической литературы.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spacing w:val="-4"/>
                <w:sz w:val="24"/>
                <w:szCs w:val="24"/>
              </w:rPr>
              <w:t>Повышение квалификации педагогических кадров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spacing w:val="-4"/>
                <w:sz w:val="24"/>
                <w:szCs w:val="24"/>
              </w:rPr>
            </w:pPr>
            <w:r w:rsidRPr="00CA41BC">
              <w:rPr>
                <w:rFonts w:ascii="Times New Roman" w:hAnsi="Times New Roman" w:cs="Times New Roman"/>
                <w:spacing w:val="-4"/>
                <w:sz w:val="24"/>
                <w:szCs w:val="24"/>
              </w:rPr>
              <w:t>Приобретение оборудования для издания школьной газеты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9639" w:type="dxa"/>
            <w:gridSpan w:val="6"/>
            <w:vAlign w:val="center"/>
          </w:tcPr>
          <w:p w:rsidR="00CA41BC" w:rsidRPr="00CA41BC" w:rsidRDefault="00CA41BC" w:rsidP="00CA41BC">
            <w:pPr>
              <w:pStyle w:val="41"/>
              <w:shd w:val="clear" w:color="auto" w:fill="auto"/>
              <w:spacing w:line="240" w:lineRule="auto"/>
              <w:ind w:firstLine="720"/>
              <w:jc w:val="center"/>
              <w:rPr>
                <w:rFonts w:ascii="Times New Roman" w:hAnsi="Times New Roman" w:cs="Times New Roman"/>
                <w:b/>
                <w:bCs/>
                <w:sz w:val="24"/>
                <w:szCs w:val="24"/>
                <w:shd w:val="clear" w:color="auto" w:fill="FFFFFF"/>
              </w:rPr>
            </w:pPr>
            <w:r w:rsidRPr="00CA41BC">
              <w:rPr>
                <w:rStyle w:val="aff5"/>
                <w:rFonts w:eastAsiaTheme="minorEastAsia"/>
                <w:sz w:val="24"/>
                <w:szCs w:val="24"/>
              </w:rPr>
              <w:t>Реализация подпрограммы «Здоровье учащихся и педагогов школы»</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Cs/>
                <w:sz w:val="24"/>
                <w:szCs w:val="24"/>
              </w:rPr>
              <w:t>Издание тематических буклетов, пособий для участников образовательного процесса</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Cs/>
                <w:sz w:val="24"/>
                <w:szCs w:val="24"/>
              </w:rPr>
              <w:t>Приобретение  пособий и  учебно-методической литературы.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spacing w:val="-4"/>
                <w:sz w:val="24"/>
                <w:szCs w:val="24"/>
              </w:rPr>
              <w:t>Повышение квалификации педагогических кадров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sz w:val="24"/>
                <w:szCs w:val="24"/>
              </w:rPr>
              <w:t xml:space="preserve">Приобретение спортивного инвентаря    </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Cs/>
                <w:sz w:val="24"/>
                <w:szCs w:val="24"/>
              </w:rPr>
              <w:t>Приобретение оборудования для комнаты «Психологической разгрузки»</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sz w:val="24"/>
                <w:szCs w:val="24"/>
              </w:rPr>
              <w:t xml:space="preserve">Обеспечение условий для работы медицинских работников с современным оснащением медицинского кабинета, в соответствии с нормативными </w:t>
            </w:r>
            <w:r w:rsidRPr="00CA41BC">
              <w:rPr>
                <w:rFonts w:ascii="Times New Roman" w:hAnsi="Times New Roman" w:cs="Times New Roman"/>
                <w:sz w:val="24"/>
                <w:szCs w:val="24"/>
              </w:rPr>
              <w:lastRenderedPageBreak/>
              <w:t>требованиями</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lastRenderedPageBreak/>
              <w:t>30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9639" w:type="dxa"/>
            <w:gridSpan w:val="6"/>
            <w:vAlign w:val="center"/>
          </w:tcPr>
          <w:p w:rsidR="00CA41BC" w:rsidRPr="00CA41BC" w:rsidRDefault="00CA41BC" w:rsidP="00CA41BC">
            <w:pPr>
              <w:pStyle w:val="41"/>
              <w:shd w:val="clear" w:color="auto" w:fill="auto"/>
              <w:spacing w:line="240" w:lineRule="auto"/>
              <w:ind w:firstLine="720"/>
              <w:jc w:val="center"/>
              <w:rPr>
                <w:rFonts w:ascii="Times New Roman" w:hAnsi="Times New Roman" w:cs="Times New Roman"/>
                <w:b/>
                <w:bCs/>
                <w:sz w:val="24"/>
                <w:szCs w:val="24"/>
                <w:shd w:val="clear" w:color="auto" w:fill="FFFFFF"/>
              </w:rPr>
            </w:pPr>
            <w:r w:rsidRPr="00CA41BC">
              <w:rPr>
                <w:rStyle w:val="aff5"/>
                <w:rFonts w:eastAsiaTheme="minorEastAsia"/>
                <w:sz w:val="24"/>
                <w:szCs w:val="24"/>
              </w:rPr>
              <w:lastRenderedPageBreak/>
              <w:t>Реализация подпрограммы «Одаренные дети»</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Cs/>
                <w:sz w:val="24"/>
                <w:szCs w:val="24"/>
              </w:rPr>
              <w:t>Обеспечение участия детей в конкурсах, проектах, конференциях (в том числе дистанционных)</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spacing w:val="-4"/>
                <w:sz w:val="24"/>
                <w:szCs w:val="24"/>
              </w:rPr>
            </w:pPr>
            <w:r w:rsidRPr="00CA41BC">
              <w:rPr>
                <w:rFonts w:ascii="Times New Roman" w:hAnsi="Times New Roman" w:cs="Times New Roman"/>
                <w:spacing w:val="-4"/>
                <w:sz w:val="24"/>
                <w:szCs w:val="24"/>
              </w:rPr>
              <w:t>Повышение квалификации педагогических кадров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15</w:t>
            </w:r>
          </w:p>
        </w:tc>
      </w:tr>
      <w:tr w:rsidR="00CA41BC" w:rsidRPr="00CA41BC" w:rsidTr="000923C6">
        <w:tc>
          <w:tcPr>
            <w:tcW w:w="4820" w:type="dxa"/>
          </w:tcPr>
          <w:p w:rsidR="00CA41BC" w:rsidRPr="00CA41BC" w:rsidRDefault="00CA41BC" w:rsidP="00CA41BC">
            <w:pPr>
              <w:spacing w:after="0" w:line="240" w:lineRule="auto"/>
              <w:rPr>
                <w:rStyle w:val="aff5"/>
                <w:rFonts w:eastAsiaTheme="minorEastAsia"/>
                <w:sz w:val="24"/>
                <w:szCs w:val="24"/>
              </w:rPr>
            </w:pPr>
            <w:r w:rsidRPr="00CA41BC">
              <w:rPr>
                <w:rFonts w:ascii="Times New Roman" w:hAnsi="Times New Roman" w:cs="Times New Roman"/>
                <w:bCs/>
                <w:sz w:val="24"/>
                <w:szCs w:val="24"/>
              </w:rPr>
              <w:t>Приобретение  пособий и учебно-методической литературы.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sz w:val="24"/>
                <w:szCs w:val="24"/>
              </w:rPr>
              <w:t>Публикации и презентация опыта работы участников программы</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w:t>
            </w:r>
          </w:p>
        </w:tc>
      </w:tr>
      <w:tr w:rsidR="00CA41BC" w:rsidRPr="00CA41BC" w:rsidTr="000923C6">
        <w:tc>
          <w:tcPr>
            <w:tcW w:w="9639" w:type="dxa"/>
            <w:gridSpan w:val="6"/>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b/>
                <w:sz w:val="24"/>
                <w:szCs w:val="24"/>
              </w:rPr>
              <w:t>Реализация подпрограммы «Основы предпринимательской деятельности»</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bCs/>
                <w:sz w:val="24"/>
                <w:szCs w:val="24"/>
              </w:rPr>
              <w:t xml:space="preserve">Приобретение оборудования для реализации проекта </w:t>
            </w:r>
            <w:r w:rsidRPr="00CA41BC">
              <w:rPr>
                <w:rFonts w:ascii="Times New Roman" w:hAnsi="Times New Roman" w:cs="Times New Roman"/>
                <w:sz w:val="24"/>
                <w:szCs w:val="24"/>
              </w:rPr>
              <w:t>«Мебельная фабрика»</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bCs/>
                <w:sz w:val="24"/>
                <w:szCs w:val="24"/>
              </w:rPr>
              <w:t xml:space="preserve">Приобретение оборудования для реализации проекта </w:t>
            </w:r>
            <w:r w:rsidRPr="00CA41BC">
              <w:rPr>
                <w:rFonts w:ascii="Times New Roman" w:hAnsi="Times New Roman" w:cs="Times New Roman"/>
                <w:sz w:val="24"/>
                <w:szCs w:val="24"/>
              </w:rPr>
              <w:t>«Школьное телевидение»</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r>
      <w:tr w:rsidR="00CA41BC" w:rsidRPr="00CA41BC" w:rsidTr="000923C6">
        <w:tc>
          <w:tcPr>
            <w:tcW w:w="4820" w:type="dxa"/>
          </w:tcPr>
          <w:p w:rsidR="00CA41BC" w:rsidRPr="00CA41BC" w:rsidRDefault="00CA41BC" w:rsidP="00CA41BC">
            <w:pPr>
              <w:spacing w:after="0" w:line="240" w:lineRule="auto"/>
              <w:rPr>
                <w:rFonts w:ascii="Times New Roman" w:hAnsi="Times New Roman" w:cs="Times New Roman"/>
                <w:bCs/>
                <w:sz w:val="24"/>
                <w:szCs w:val="24"/>
              </w:rPr>
            </w:pPr>
            <w:r w:rsidRPr="00CA41BC">
              <w:rPr>
                <w:rFonts w:ascii="Times New Roman" w:hAnsi="Times New Roman" w:cs="Times New Roman"/>
                <w:bCs/>
                <w:sz w:val="24"/>
                <w:szCs w:val="24"/>
              </w:rPr>
              <w:t xml:space="preserve">Приобретение оборудования для реализации проекта </w:t>
            </w:r>
            <w:r w:rsidRPr="00CA41BC">
              <w:rPr>
                <w:rFonts w:ascii="Times New Roman" w:hAnsi="Times New Roman" w:cs="Times New Roman"/>
                <w:sz w:val="24"/>
                <w:szCs w:val="24"/>
              </w:rPr>
              <w:t>«Школьное радио»</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r>
      <w:tr w:rsidR="00CA41BC" w:rsidRPr="00CA41BC" w:rsidTr="000923C6">
        <w:tc>
          <w:tcPr>
            <w:tcW w:w="9639" w:type="dxa"/>
            <w:gridSpan w:val="6"/>
            <w:vAlign w:val="center"/>
          </w:tcPr>
          <w:p w:rsidR="00CA41BC" w:rsidRPr="00CA41BC" w:rsidRDefault="00CA41BC" w:rsidP="00CA41BC">
            <w:pPr>
              <w:spacing w:after="0" w:line="240" w:lineRule="auto"/>
              <w:jc w:val="center"/>
              <w:rPr>
                <w:rFonts w:ascii="Times New Roman" w:hAnsi="Times New Roman" w:cs="Times New Roman"/>
                <w:b/>
                <w:sz w:val="24"/>
                <w:szCs w:val="24"/>
              </w:rPr>
            </w:pPr>
            <w:r w:rsidRPr="00CA41BC">
              <w:rPr>
                <w:rFonts w:ascii="Times New Roman" w:hAnsi="Times New Roman" w:cs="Times New Roman"/>
                <w:b/>
                <w:sz w:val="24"/>
                <w:szCs w:val="24"/>
              </w:rPr>
              <w:t>Реализация инициативы «Наша новая школа»</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bCs/>
                <w:sz w:val="24"/>
                <w:szCs w:val="24"/>
              </w:rPr>
            </w:pPr>
            <w:r w:rsidRPr="00CA41BC">
              <w:rPr>
                <w:rFonts w:ascii="Times New Roman" w:hAnsi="Times New Roman" w:cs="Times New Roman"/>
                <w:bCs/>
                <w:sz w:val="24"/>
                <w:szCs w:val="24"/>
              </w:rPr>
              <w:t>Приобретение учебников и методической литературы для учителей и учащихся 5-11 классов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bCs/>
                <w:sz w:val="24"/>
                <w:szCs w:val="24"/>
              </w:rPr>
            </w:pPr>
            <w:r w:rsidRPr="00CA41BC">
              <w:rPr>
                <w:rFonts w:ascii="Times New Roman" w:hAnsi="Times New Roman" w:cs="Times New Roman"/>
                <w:bCs/>
                <w:sz w:val="24"/>
                <w:szCs w:val="24"/>
              </w:rPr>
              <w:t xml:space="preserve"> </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r>
      <w:tr w:rsidR="00CA41BC" w:rsidRPr="00CA41BC" w:rsidTr="000923C6">
        <w:tc>
          <w:tcPr>
            <w:tcW w:w="4820" w:type="dxa"/>
          </w:tcPr>
          <w:p w:rsidR="00CA41BC" w:rsidRPr="00CA41BC" w:rsidRDefault="00CA41BC" w:rsidP="00CA41BC">
            <w:pPr>
              <w:tabs>
                <w:tab w:val="left" w:pos="915"/>
              </w:tabs>
              <w:spacing w:after="0" w:line="240" w:lineRule="auto"/>
              <w:jc w:val="both"/>
              <w:rPr>
                <w:rFonts w:ascii="Times New Roman" w:hAnsi="Times New Roman" w:cs="Times New Roman"/>
                <w:sz w:val="24"/>
                <w:szCs w:val="24"/>
              </w:rPr>
            </w:pPr>
            <w:r w:rsidRPr="00CA41BC">
              <w:rPr>
                <w:rFonts w:ascii="Times New Roman" w:hAnsi="Times New Roman" w:cs="Times New Roman"/>
                <w:sz w:val="24"/>
                <w:szCs w:val="24"/>
              </w:rPr>
              <w:t xml:space="preserve"> Организация стажировок   администрации и учителей  школы на базе образовательных учреждений городов России</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50</w:t>
            </w:r>
          </w:p>
        </w:tc>
      </w:tr>
      <w:tr w:rsidR="00CA41BC" w:rsidRPr="00CA41BC" w:rsidTr="000923C6">
        <w:tc>
          <w:tcPr>
            <w:tcW w:w="4820" w:type="dxa"/>
          </w:tcPr>
          <w:p w:rsidR="00CA41BC" w:rsidRPr="00CA41BC" w:rsidRDefault="00CA41BC" w:rsidP="00CA41BC">
            <w:pPr>
              <w:spacing w:after="0" w:line="240" w:lineRule="auto"/>
              <w:jc w:val="both"/>
              <w:rPr>
                <w:rFonts w:ascii="Times New Roman" w:hAnsi="Times New Roman" w:cs="Times New Roman"/>
                <w:spacing w:val="-4"/>
                <w:sz w:val="24"/>
                <w:szCs w:val="24"/>
              </w:rPr>
            </w:pPr>
            <w:r w:rsidRPr="00CA41BC">
              <w:rPr>
                <w:rFonts w:ascii="Times New Roman" w:hAnsi="Times New Roman" w:cs="Times New Roman"/>
                <w:color w:val="000000"/>
                <w:spacing w:val="-1"/>
                <w:sz w:val="24"/>
                <w:szCs w:val="24"/>
              </w:rPr>
              <w:t>Развитие практик независимой оценки качества работы ОУ и отдельных его компонентов</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40</w:t>
            </w:r>
          </w:p>
        </w:tc>
      </w:tr>
      <w:tr w:rsidR="00CA41BC" w:rsidRPr="00CA41BC" w:rsidTr="000923C6">
        <w:tc>
          <w:tcPr>
            <w:tcW w:w="4820" w:type="dxa"/>
          </w:tcPr>
          <w:p w:rsidR="00CA41BC" w:rsidRPr="00CA41BC" w:rsidRDefault="00CA41BC" w:rsidP="00CA41BC">
            <w:pPr>
              <w:spacing w:after="0" w:line="240" w:lineRule="auto"/>
              <w:ind w:firstLine="333"/>
              <w:jc w:val="both"/>
              <w:rPr>
                <w:rFonts w:ascii="Times New Roman" w:hAnsi="Times New Roman" w:cs="Times New Roman"/>
                <w:sz w:val="24"/>
                <w:szCs w:val="24"/>
              </w:rPr>
            </w:pPr>
            <w:r w:rsidRPr="00CA41BC">
              <w:rPr>
                <w:rFonts w:ascii="Times New Roman" w:hAnsi="Times New Roman" w:cs="Times New Roman"/>
                <w:sz w:val="24"/>
                <w:szCs w:val="24"/>
              </w:rPr>
              <w:t>Поэтапное введение федеральных государственных образовательных стандартов (ФГОС) общего образования.</w:t>
            </w: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100</w:t>
            </w:r>
          </w:p>
        </w:tc>
      </w:tr>
      <w:tr w:rsidR="00CA41BC" w:rsidRPr="00CA41BC" w:rsidTr="000923C6">
        <w:tc>
          <w:tcPr>
            <w:tcW w:w="4820" w:type="dxa"/>
            <w:vMerge w:val="restart"/>
          </w:tcPr>
          <w:p w:rsidR="00CA41BC" w:rsidRPr="00CA41BC" w:rsidRDefault="00CA41BC" w:rsidP="00CA41BC">
            <w:pPr>
              <w:spacing w:after="0" w:line="240" w:lineRule="auto"/>
              <w:ind w:firstLine="333"/>
              <w:jc w:val="both"/>
              <w:rPr>
                <w:rFonts w:ascii="Times New Roman" w:hAnsi="Times New Roman" w:cs="Times New Roman"/>
                <w:sz w:val="24"/>
                <w:szCs w:val="24"/>
              </w:rPr>
            </w:pPr>
          </w:p>
          <w:p w:rsidR="00CA41BC" w:rsidRPr="00CA41BC" w:rsidRDefault="00CA41BC" w:rsidP="00CA41BC">
            <w:pPr>
              <w:spacing w:after="0" w:line="240" w:lineRule="auto"/>
              <w:ind w:firstLine="333"/>
              <w:jc w:val="both"/>
              <w:rPr>
                <w:rFonts w:ascii="Times New Roman" w:hAnsi="Times New Roman" w:cs="Times New Roman"/>
                <w:sz w:val="24"/>
                <w:szCs w:val="24"/>
              </w:rPr>
            </w:pPr>
          </w:p>
          <w:p w:rsidR="00CA41BC" w:rsidRPr="00CA41BC" w:rsidRDefault="00CA41BC" w:rsidP="00CA41BC">
            <w:pPr>
              <w:spacing w:after="0" w:line="240" w:lineRule="auto"/>
              <w:ind w:firstLine="333"/>
              <w:jc w:val="both"/>
              <w:rPr>
                <w:rFonts w:ascii="Times New Roman" w:hAnsi="Times New Roman" w:cs="Times New Roman"/>
                <w:sz w:val="24"/>
                <w:szCs w:val="24"/>
              </w:rPr>
            </w:pPr>
            <w:r w:rsidRPr="00CA41BC">
              <w:rPr>
                <w:rFonts w:ascii="Times New Roman" w:hAnsi="Times New Roman" w:cs="Times New Roman"/>
                <w:sz w:val="24"/>
                <w:szCs w:val="24"/>
              </w:rPr>
              <w:t>ИТОГО</w:t>
            </w:r>
          </w:p>
          <w:p w:rsidR="00CA41BC" w:rsidRPr="00CA41BC" w:rsidRDefault="00CA41BC" w:rsidP="00CA41BC">
            <w:pPr>
              <w:spacing w:after="0" w:line="240" w:lineRule="auto"/>
              <w:ind w:firstLine="333"/>
              <w:jc w:val="both"/>
              <w:rPr>
                <w:rFonts w:ascii="Times New Roman" w:hAnsi="Times New Roman" w:cs="Times New Roman"/>
                <w:sz w:val="24"/>
                <w:szCs w:val="24"/>
              </w:rPr>
            </w:pPr>
          </w:p>
        </w:tc>
        <w:tc>
          <w:tcPr>
            <w:tcW w:w="963" w:type="dxa"/>
            <w:vAlign w:val="center"/>
          </w:tcPr>
          <w:p w:rsidR="00CA41BC" w:rsidRPr="00CA41BC" w:rsidRDefault="00CA41BC" w:rsidP="00CA41BC">
            <w:pPr>
              <w:spacing w:after="0" w:line="240" w:lineRule="auto"/>
              <w:jc w:val="center"/>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1015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2565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2280</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1625</w:t>
            </w:r>
          </w:p>
        </w:tc>
        <w:tc>
          <w:tcPr>
            <w:tcW w:w="964"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1165</w:t>
            </w:r>
          </w:p>
        </w:tc>
      </w:tr>
      <w:tr w:rsidR="00CA41BC" w:rsidRPr="00CA41BC" w:rsidTr="000923C6">
        <w:tc>
          <w:tcPr>
            <w:tcW w:w="4820" w:type="dxa"/>
            <w:vMerge/>
          </w:tcPr>
          <w:p w:rsidR="00CA41BC" w:rsidRPr="00CA41BC" w:rsidRDefault="00CA41BC" w:rsidP="00CA41BC">
            <w:pPr>
              <w:spacing w:after="0" w:line="240" w:lineRule="auto"/>
              <w:ind w:firstLine="333"/>
              <w:jc w:val="both"/>
              <w:rPr>
                <w:rFonts w:ascii="Times New Roman" w:hAnsi="Times New Roman" w:cs="Times New Roman"/>
                <w:sz w:val="24"/>
                <w:szCs w:val="24"/>
              </w:rPr>
            </w:pPr>
          </w:p>
        </w:tc>
        <w:tc>
          <w:tcPr>
            <w:tcW w:w="4819" w:type="dxa"/>
            <w:gridSpan w:val="5"/>
            <w:vAlign w:val="center"/>
          </w:tcPr>
          <w:p w:rsidR="00CA41BC" w:rsidRPr="00CA41BC" w:rsidRDefault="00CA41BC" w:rsidP="00CA41BC">
            <w:pPr>
              <w:spacing w:after="0" w:line="240" w:lineRule="auto"/>
              <w:jc w:val="center"/>
              <w:rPr>
                <w:rFonts w:ascii="Times New Roman" w:hAnsi="Times New Roman" w:cs="Times New Roman"/>
                <w:sz w:val="24"/>
                <w:szCs w:val="24"/>
              </w:rPr>
            </w:pPr>
          </w:p>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8650</w:t>
            </w:r>
          </w:p>
          <w:p w:rsidR="00CA41BC" w:rsidRPr="00CA41BC" w:rsidRDefault="00CA41BC" w:rsidP="00CA41BC">
            <w:pPr>
              <w:spacing w:after="0" w:line="240" w:lineRule="auto"/>
              <w:jc w:val="center"/>
              <w:rPr>
                <w:rFonts w:ascii="Times New Roman" w:hAnsi="Times New Roman" w:cs="Times New Roman"/>
                <w:sz w:val="24"/>
                <w:szCs w:val="24"/>
              </w:rPr>
            </w:pPr>
          </w:p>
        </w:tc>
      </w:tr>
    </w:tbl>
    <w:p w:rsidR="00CA41BC" w:rsidRPr="00CA41BC" w:rsidRDefault="00CA41BC" w:rsidP="00CA41BC">
      <w:pPr>
        <w:spacing w:after="0" w:line="240" w:lineRule="auto"/>
        <w:ind w:firstLine="540"/>
        <w:rPr>
          <w:rFonts w:ascii="Times New Roman" w:hAnsi="Times New Roman" w:cs="Times New Roman"/>
          <w:color w:val="FF0000"/>
          <w:sz w:val="24"/>
          <w:szCs w:val="24"/>
        </w:rPr>
      </w:pPr>
    </w:p>
    <w:p w:rsidR="00CA41BC" w:rsidRPr="00CA41BC" w:rsidRDefault="00CA41BC" w:rsidP="00CA41BC">
      <w:pPr>
        <w:pStyle w:val="11"/>
        <w:rPr>
          <w:i/>
          <w:sz w:val="24"/>
          <w:szCs w:val="24"/>
        </w:rPr>
      </w:pPr>
    </w:p>
    <w:p w:rsidR="00CA41BC" w:rsidRPr="00CA41BC" w:rsidRDefault="00CA41BC" w:rsidP="00CA41BC">
      <w:pPr>
        <w:pStyle w:val="11"/>
        <w:rPr>
          <w:i/>
          <w:sz w:val="24"/>
          <w:szCs w:val="24"/>
        </w:rPr>
      </w:pPr>
    </w:p>
    <w:p w:rsidR="00CA41BC" w:rsidRPr="00CA41BC" w:rsidRDefault="00CA41BC" w:rsidP="00CA41BC">
      <w:pPr>
        <w:pStyle w:val="aff"/>
        <w:ind w:left="0"/>
        <w:jc w:val="both"/>
        <w:rPr>
          <w:b/>
          <w:color w:val="FF0000"/>
        </w:rPr>
      </w:pPr>
    </w:p>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Default="00CA41B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Pr="00CA41BC" w:rsidRDefault="003A078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3A078C" w:rsidRDefault="00CA41BC" w:rsidP="00CA41BC">
      <w:pPr>
        <w:pStyle w:val="aff"/>
        <w:ind w:left="0"/>
        <w:jc w:val="both"/>
        <w:rPr>
          <w:b/>
          <w:sz w:val="28"/>
          <w:szCs w:val="28"/>
        </w:rPr>
      </w:pPr>
      <w:r w:rsidRPr="003A078C">
        <w:rPr>
          <w:b/>
          <w:sz w:val="28"/>
          <w:szCs w:val="28"/>
        </w:rPr>
        <w:lastRenderedPageBreak/>
        <w:t xml:space="preserve">Раздел </w:t>
      </w:r>
      <w:r w:rsidRPr="003A078C">
        <w:rPr>
          <w:b/>
          <w:sz w:val="28"/>
          <w:szCs w:val="28"/>
          <w:lang w:val="en-US"/>
        </w:rPr>
        <w:t>VIII</w:t>
      </w:r>
      <w:r w:rsidRPr="003A078C">
        <w:rPr>
          <w:b/>
          <w:sz w:val="28"/>
          <w:szCs w:val="28"/>
        </w:rPr>
        <w:t xml:space="preserve">.   Механизмы управления программой развития </w:t>
      </w:r>
      <w:r w:rsidRPr="003A078C">
        <w:rPr>
          <w:b/>
          <w:color w:val="000000"/>
          <w:sz w:val="28"/>
          <w:szCs w:val="28"/>
        </w:rPr>
        <w:t>МОУ «Средняя общеобразовательная школа №39»</w:t>
      </w:r>
    </w:p>
    <w:p w:rsidR="00CA41BC" w:rsidRPr="00CA41BC" w:rsidRDefault="00CA41BC" w:rsidP="00CA41BC">
      <w:pPr>
        <w:pStyle w:val="41"/>
        <w:shd w:val="clear" w:color="auto" w:fill="auto"/>
        <w:spacing w:line="240" w:lineRule="auto"/>
        <w:ind w:left="40" w:right="20" w:firstLine="720"/>
        <w:jc w:val="both"/>
        <w:rPr>
          <w:rFonts w:ascii="Times New Roman" w:hAnsi="Times New Roman" w:cs="Times New Roman"/>
          <w:sz w:val="24"/>
          <w:szCs w:val="24"/>
        </w:rPr>
      </w:pPr>
      <w:r w:rsidRPr="00CA41BC">
        <w:rPr>
          <w:rFonts w:ascii="Times New Roman" w:hAnsi="Times New Roman" w:cs="Times New Roman"/>
          <w:sz w:val="24"/>
          <w:szCs w:val="24"/>
        </w:rPr>
        <w:t>Программа развития МОУ «Средняя общеобразовательная школа №39» является управленческим документом, который обеспечивает все школьное сообщество (педагогов, обучающихся, родителей, общественность) знанием о стратегических и тактических задачах ее развития, механизмах их решения, последовательности действий и ожидаемых результатах.</w:t>
      </w:r>
    </w:p>
    <w:p w:rsidR="00CA41BC" w:rsidRPr="00CA41BC" w:rsidRDefault="00CA41BC" w:rsidP="00CA41BC">
      <w:pPr>
        <w:pStyle w:val="41"/>
        <w:shd w:val="clear" w:color="auto" w:fill="auto"/>
        <w:spacing w:line="240" w:lineRule="auto"/>
        <w:ind w:left="40" w:right="20" w:firstLine="540"/>
        <w:jc w:val="both"/>
        <w:rPr>
          <w:rFonts w:ascii="Times New Roman" w:hAnsi="Times New Roman" w:cs="Times New Roman"/>
          <w:sz w:val="24"/>
          <w:szCs w:val="24"/>
        </w:rPr>
      </w:pPr>
      <w:r w:rsidRPr="00CA41BC">
        <w:rPr>
          <w:rFonts w:ascii="Times New Roman" w:hAnsi="Times New Roman" w:cs="Times New Roman"/>
          <w:sz w:val="24"/>
          <w:szCs w:val="24"/>
        </w:rPr>
        <w:t>Реализация Программы развития проходит на базе постоянного совершенствования ее концептуальной и методологической основы. Реализация Программы - это динамический процесс рождения новых идей и практических дел, результат взаимодействия науки и практики, совершенствование процесса образования в школе в соответствии с тенденциями развития образования в России и мире. Изменения в приоритетах государственной политики в сфере образования могут стать причиной внеплановой коррекции частично реализованных в рамках Программы мероприятий.</w:t>
      </w:r>
    </w:p>
    <w:p w:rsidR="00CA41BC" w:rsidRPr="00CA41BC" w:rsidRDefault="00CA41BC" w:rsidP="00CA41BC">
      <w:pPr>
        <w:spacing w:after="0" w:line="240" w:lineRule="auto"/>
        <w:ind w:firstLine="720"/>
        <w:jc w:val="both"/>
        <w:rPr>
          <w:rFonts w:ascii="Times New Roman" w:hAnsi="Times New Roman" w:cs="Times New Roman"/>
          <w:iCs/>
          <w:sz w:val="24"/>
          <w:szCs w:val="24"/>
        </w:rPr>
      </w:pPr>
      <w:r w:rsidRPr="00CA41BC">
        <w:rPr>
          <w:rFonts w:ascii="Times New Roman" w:hAnsi="Times New Roman" w:cs="Times New Roman"/>
          <w:iCs/>
          <w:sz w:val="24"/>
          <w:szCs w:val="24"/>
        </w:rPr>
        <w:t>Управление реализацией программы осуществляется председателем  Управляющего совета школы,  директором и заместителями  директора    образовательного учреждения</w:t>
      </w:r>
    </w:p>
    <w:p w:rsidR="00CA41BC" w:rsidRPr="00CA41BC" w:rsidRDefault="00CA41BC" w:rsidP="00CA41BC">
      <w:pPr>
        <w:pStyle w:val="aff"/>
        <w:ind w:left="0"/>
        <w:jc w:val="both"/>
        <w:rPr>
          <w:b/>
        </w:rPr>
      </w:pPr>
      <w:r w:rsidRPr="00CA41BC">
        <w:t xml:space="preserve">   Непосредственная оценка качества реализации программы проводится один раз в год, предложения по коррекции и изменениям обсуждаются на педагогическом совете и утверждаются Управляющим советом школы. Ежегодно итоги представляются в публичном докладе директора школы и публикуются на сайте школы.</w:t>
      </w: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Default="00CA41B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Pr="00CA41BC" w:rsidRDefault="003A078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3A078C" w:rsidRDefault="00CA41BC" w:rsidP="00CA41BC">
      <w:pPr>
        <w:pStyle w:val="aff"/>
        <w:ind w:left="0"/>
        <w:jc w:val="both"/>
        <w:rPr>
          <w:b/>
          <w:sz w:val="28"/>
          <w:szCs w:val="28"/>
        </w:rPr>
      </w:pPr>
      <w:r w:rsidRPr="003A078C">
        <w:rPr>
          <w:b/>
          <w:sz w:val="28"/>
          <w:szCs w:val="28"/>
        </w:rPr>
        <w:lastRenderedPageBreak/>
        <w:t xml:space="preserve">Раздел </w:t>
      </w:r>
      <w:r w:rsidRPr="003A078C">
        <w:rPr>
          <w:b/>
          <w:sz w:val="28"/>
          <w:szCs w:val="28"/>
          <w:lang w:val="en-US"/>
        </w:rPr>
        <w:t>IX</w:t>
      </w:r>
      <w:r w:rsidRPr="003A078C">
        <w:rPr>
          <w:b/>
          <w:sz w:val="28"/>
          <w:szCs w:val="28"/>
        </w:rPr>
        <w:t xml:space="preserve">.    Ожидаемые результаты реализации программы развития </w:t>
      </w:r>
      <w:r w:rsidRPr="003A078C">
        <w:rPr>
          <w:b/>
          <w:color w:val="000000"/>
          <w:sz w:val="28"/>
          <w:szCs w:val="28"/>
        </w:rPr>
        <w:t>МОУ «Средняя общеобразовательная школа №39»</w:t>
      </w:r>
    </w:p>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r w:rsidRPr="00CA41BC">
        <w:rPr>
          <w:rFonts w:ascii="Times New Roman" w:hAnsi="Times New Roman" w:cs="Times New Roman"/>
          <w:sz w:val="24"/>
          <w:szCs w:val="24"/>
        </w:rPr>
        <w:t xml:space="preserve">Обновленное качество школьного образования на основе развития </w:t>
      </w:r>
      <w:proofErr w:type="spellStart"/>
      <w:r w:rsidRPr="00CA41BC">
        <w:rPr>
          <w:rFonts w:ascii="Times New Roman" w:hAnsi="Times New Roman" w:cs="Times New Roman"/>
          <w:sz w:val="24"/>
          <w:szCs w:val="24"/>
        </w:rPr>
        <w:t>компетентностных</w:t>
      </w:r>
      <w:proofErr w:type="spellEnd"/>
      <w:r w:rsidRPr="00CA41BC">
        <w:rPr>
          <w:rFonts w:ascii="Times New Roman" w:hAnsi="Times New Roman" w:cs="Times New Roman"/>
          <w:sz w:val="24"/>
          <w:szCs w:val="24"/>
        </w:rPr>
        <w:t xml:space="preserve"> показателей подготовки обучающихся и педагогов.</w:t>
      </w:r>
    </w:p>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proofErr w:type="spellStart"/>
      <w:r w:rsidRPr="00CA41BC">
        <w:rPr>
          <w:rFonts w:ascii="Times New Roman" w:hAnsi="Times New Roman" w:cs="Times New Roman"/>
          <w:sz w:val="24"/>
          <w:szCs w:val="24"/>
        </w:rPr>
        <w:t>Инновационность</w:t>
      </w:r>
      <w:proofErr w:type="spellEnd"/>
      <w:r w:rsidRPr="00CA41BC">
        <w:rPr>
          <w:rFonts w:ascii="Times New Roman" w:hAnsi="Times New Roman" w:cs="Times New Roman"/>
          <w:sz w:val="24"/>
          <w:szCs w:val="24"/>
        </w:rPr>
        <w:t xml:space="preserve"> профессиональной деятельности педагогического коллектива (соответствие образовательной среды образовательного учреждения критериям современного общеобразовательного учреждения согласно требованиям стандартов второго поколения).</w:t>
      </w:r>
    </w:p>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r w:rsidRPr="00CA41BC">
        <w:rPr>
          <w:rFonts w:ascii="Times New Roman" w:hAnsi="Times New Roman" w:cs="Times New Roman"/>
          <w:sz w:val="24"/>
          <w:szCs w:val="24"/>
        </w:rPr>
        <w:t>Укрепление статуса школы, удовлетворенность всех субъектов образовательного процесса сферами жизни и деятельности в образовательном учреждении.</w:t>
      </w:r>
    </w:p>
    <w:p w:rsidR="00CA41BC" w:rsidRPr="00CA41BC" w:rsidRDefault="00CA41BC" w:rsidP="00FC2E64">
      <w:pPr>
        <w:pStyle w:val="41"/>
        <w:numPr>
          <w:ilvl w:val="1"/>
          <w:numId w:val="36"/>
        </w:numPr>
        <w:shd w:val="clear" w:color="auto" w:fill="auto"/>
        <w:tabs>
          <w:tab w:val="left" w:pos="426"/>
        </w:tabs>
        <w:spacing w:line="240" w:lineRule="auto"/>
        <w:ind w:right="20" w:firstLine="284"/>
        <w:jc w:val="both"/>
        <w:rPr>
          <w:rFonts w:ascii="Times New Roman" w:hAnsi="Times New Roman" w:cs="Times New Roman"/>
          <w:sz w:val="24"/>
          <w:szCs w:val="24"/>
        </w:rPr>
      </w:pPr>
      <w:r w:rsidRPr="00CA41BC">
        <w:rPr>
          <w:rFonts w:ascii="Times New Roman" w:hAnsi="Times New Roman" w:cs="Times New Roman"/>
          <w:sz w:val="24"/>
          <w:szCs w:val="24"/>
        </w:rPr>
        <w:t>Конкурентоспособность образовательных услуг школы и выпускников при  продолжении образования после окончания образовательного учреждения.</w:t>
      </w:r>
    </w:p>
    <w:p w:rsidR="00CA41BC" w:rsidRPr="00CA41BC" w:rsidRDefault="00CA41BC" w:rsidP="00FC2E64">
      <w:pPr>
        <w:pStyle w:val="41"/>
        <w:numPr>
          <w:ilvl w:val="1"/>
          <w:numId w:val="36"/>
        </w:numPr>
        <w:shd w:val="clear" w:color="auto" w:fill="auto"/>
        <w:tabs>
          <w:tab w:val="left" w:pos="426"/>
          <w:tab w:val="left" w:pos="1066"/>
        </w:tabs>
        <w:spacing w:line="240" w:lineRule="auto"/>
        <w:ind w:right="20" w:firstLine="284"/>
        <w:jc w:val="both"/>
        <w:rPr>
          <w:rFonts w:ascii="Times New Roman" w:hAnsi="Times New Roman" w:cs="Times New Roman"/>
          <w:sz w:val="24"/>
          <w:szCs w:val="24"/>
        </w:rPr>
      </w:pPr>
      <w:r w:rsidRPr="00CA41BC">
        <w:rPr>
          <w:rFonts w:ascii="Times New Roman" w:hAnsi="Times New Roman" w:cs="Times New Roman"/>
          <w:sz w:val="24"/>
          <w:szCs w:val="24"/>
        </w:rPr>
        <w:t>Количественные показатели эффективности реализации программы развития МОУ «Средняя общеобразовательная школа №39» на 2011-2015 годы (конечные показатели):</w:t>
      </w:r>
    </w:p>
    <w:p w:rsidR="00CA41BC" w:rsidRPr="00CA41BC" w:rsidRDefault="00CA41BC" w:rsidP="00CA41BC">
      <w:pPr>
        <w:pStyle w:val="41"/>
        <w:shd w:val="clear" w:color="auto" w:fill="auto"/>
        <w:spacing w:line="240" w:lineRule="auto"/>
        <w:ind w:left="284" w:right="20" w:hanging="284"/>
        <w:jc w:val="both"/>
        <w:rPr>
          <w:rFonts w:ascii="Times New Roman" w:hAnsi="Times New Roman" w:cs="Times New Roman"/>
          <w:sz w:val="24"/>
          <w:szCs w:val="24"/>
        </w:rPr>
      </w:pP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Уровень доступности качественного образования, в соответствии с современными стандартами и требованиями инновационного социально-ориентированного развития Республики Карелия для всех категорий граждан независимо от места жительства, социального и имущественного статуса и состояния здоровья – 75%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Удовлетворенность  участников образовательного процесса качеством образования  76%</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обучающихся, достигающих современных образовательных результатов в соответствии с требованиями качества образовательных результатов по новым государственным стандартам общего образования и требованиями к качеству условий организации образовательного процесса – 75%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 xml:space="preserve">Доля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xml:space="preserve">  школы, перешедших на ФГОС начального общего образования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 xml:space="preserve">Доля  детей в школе,   у которых учитываются   индивидуальные образовательные достижения   (в том числе и </w:t>
      </w:r>
      <w:proofErr w:type="spellStart"/>
      <w:r w:rsidRPr="00CA41BC">
        <w:rPr>
          <w:rFonts w:ascii="Times New Roman" w:hAnsi="Times New Roman" w:cs="Times New Roman"/>
          <w:sz w:val="24"/>
          <w:szCs w:val="24"/>
        </w:rPr>
        <w:t>внеучебные</w:t>
      </w:r>
      <w:proofErr w:type="spellEnd"/>
      <w:r w:rsidRPr="00CA41BC">
        <w:rPr>
          <w:rFonts w:ascii="Times New Roman" w:hAnsi="Times New Roman" w:cs="Times New Roman"/>
          <w:sz w:val="24"/>
          <w:szCs w:val="24"/>
        </w:rPr>
        <w:t>)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 xml:space="preserve">Доля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охваченных программой   «Одаренные дети» - 15%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педагогических работников, осуществляющих повышение квалификации на основе новой модели – 80%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педагогических и управленческих работников, прошедших аттестацию по новой модели – 70%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Соответствие   современным требованиям к качеству условий организации образовательного процесса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детей и подростков, вовлеченных в занятия физкультурой и спортом – 95%</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Оснащение медицинского кабинета,   в соответствии с нормативными требованиями – 100%</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 xml:space="preserve">Доля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 xml:space="preserve">   имеющих 1 и 2 группы здоровья – 81%</w:t>
      </w:r>
    </w:p>
    <w:p w:rsidR="00CA41BC" w:rsidRPr="00CA41BC" w:rsidRDefault="00CA41BC" w:rsidP="00FC2E64">
      <w:pPr>
        <w:pStyle w:val="41"/>
        <w:numPr>
          <w:ilvl w:val="0"/>
          <w:numId w:val="48"/>
        </w:numPr>
        <w:shd w:val="clear" w:color="auto" w:fill="auto"/>
        <w:spacing w:line="240" w:lineRule="auto"/>
        <w:ind w:left="284" w:right="20" w:hanging="284"/>
        <w:jc w:val="both"/>
        <w:rPr>
          <w:rFonts w:ascii="Times New Roman" w:hAnsi="Times New Roman" w:cs="Times New Roman"/>
          <w:sz w:val="24"/>
          <w:szCs w:val="24"/>
        </w:rPr>
      </w:pPr>
      <w:r w:rsidRPr="00CA41BC">
        <w:rPr>
          <w:rFonts w:ascii="Times New Roman" w:hAnsi="Times New Roman" w:cs="Times New Roman"/>
          <w:sz w:val="24"/>
          <w:szCs w:val="24"/>
        </w:rPr>
        <w:t>Доля выпускников продолжающих обучение в  СПО, НПО и ВУЗ – 100%</w:t>
      </w:r>
    </w:p>
    <w:p w:rsidR="00CA41BC" w:rsidRPr="00CA41BC" w:rsidRDefault="00CA41BC" w:rsidP="00FC2E64">
      <w:pPr>
        <w:pStyle w:val="41"/>
        <w:numPr>
          <w:ilvl w:val="0"/>
          <w:numId w:val="36"/>
        </w:numPr>
        <w:shd w:val="clear" w:color="auto" w:fill="auto"/>
        <w:tabs>
          <w:tab w:val="left" w:pos="370"/>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качество образования выпускников не ниже 32%;</w:t>
      </w:r>
    </w:p>
    <w:p w:rsidR="00CA41BC" w:rsidRPr="00CA41BC" w:rsidRDefault="00CA41BC" w:rsidP="00FC2E64">
      <w:pPr>
        <w:pStyle w:val="41"/>
        <w:numPr>
          <w:ilvl w:val="0"/>
          <w:numId w:val="36"/>
        </w:numPr>
        <w:shd w:val="clear" w:color="auto" w:fill="auto"/>
        <w:tabs>
          <w:tab w:val="left" w:pos="370"/>
        </w:tabs>
        <w:spacing w:line="240" w:lineRule="auto"/>
        <w:ind w:left="360" w:right="20" w:hanging="340"/>
        <w:jc w:val="both"/>
        <w:rPr>
          <w:rFonts w:ascii="Times New Roman" w:hAnsi="Times New Roman" w:cs="Times New Roman"/>
          <w:sz w:val="24"/>
          <w:szCs w:val="24"/>
        </w:rPr>
      </w:pPr>
      <w:r w:rsidRPr="00CA41BC">
        <w:rPr>
          <w:rFonts w:ascii="Times New Roman" w:hAnsi="Times New Roman" w:cs="Times New Roman"/>
          <w:sz w:val="24"/>
          <w:szCs w:val="24"/>
        </w:rPr>
        <w:t>количество победителей в олимпиадах, конференциях, конкурсах различного уровня в положительной динамике;</w:t>
      </w:r>
    </w:p>
    <w:p w:rsidR="00CA41BC" w:rsidRPr="00CA41BC" w:rsidRDefault="00CA41BC" w:rsidP="00FC2E64">
      <w:pPr>
        <w:pStyle w:val="41"/>
        <w:numPr>
          <w:ilvl w:val="0"/>
          <w:numId w:val="36"/>
        </w:numPr>
        <w:shd w:val="clear" w:color="auto" w:fill="auto"/>
        <w:tabs>
          <w:tab w:val="left" w:pos="370"/>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положительная динамика количества образовательных услуг, представляемых обучающимся;</w:t>
      </w:r>
    </w:p>
    <w:p w:rsidR="00CA41BC" w:rsidRPr="00CA41BC" w:rsidRDefault="00CA41BC" w:rsidP="00FC2E64">
      <w:pPr>
        <w:pStyle w:val="41"/>
        <w:numPr>
          <w:ilvl w:val="0"/>
          <w:numId w:val="36"/>
        </w:numPr>
        <w:shd w:val="clear" w:color="auto" w:fill="auto"/>
        <w:tabs>
          <w:tab w:val="left" w:pos="394"/>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наличие социальных и образовательных проектов;</w:t>
      </w:r>
    </w:p>
    <w:p w:rsidR="00CA41BC" w:rsidRPr="00CA41BC" w:rsidRDefault="00CA41BC" w:rsidP="00FC2E64">
      <w:pPr>
        <w:pStyle w:val="41"/>
        <w:numPr>
          <w:ilvl w:val="0"/>
          <w:numId w:val="36"/>
        </w:numPr>
        <w:shd w:val="clear" w:color="auto" w:fill="auto"/>
        <w:tabs>
          <w:tab w:val="left" w:pos="370"/>
        </w:tabs>
        <w:spacing w:line="240" w:lineRule="auto"/>
        <w:ind w:left="360" w:right="20" w:hanging="340"/>
        <w:jc w:val="both"/>
        <w:rPr>
          <w:rFonts w:ascii="Times New Roman" w:hAnsi="Times New Roman" w:cs="Times New Roman"/>
          <w:sz w:val="24"/>
          <w:szCs w:val="24"/>
        </w:rPr>
      </w:pPr>
      <w:r w:rsidRPr="00CA41BC">
        <w:rPr>
          <w:rFonts w:ascii="Times New Roman" w:hAnsi="Times New Roman" w:cs="Times New Roman"/>
          <w:sz w:val="24"/>
          <w:szCs w:val="24"/>
        </w:rPr>
        <w:t>Сохранение количественных и качественных показателей здоровья обучающихся и учителей по итогам ежегодной диспансеризации;</w:t>
      </w:r>
    </w:p>
    <w:p w:rsidR="00CA41BC" w:rsidRPr="00CA41BC" w:rsidRDefault="00CA41BC" w:rsidP="00FC2E64">
      <w:pPr>
        <w:pStyle w:val="41"/>
        <w:numPr>
          <w:ilvl w:val="0"/>
          <w:numId w:val="36"/>
        </w:numPr>
        <w:shd w:val="clear" w:color="auto" w:fill="auto"/>
        <w:tabs>
          <w:tab w:val="left" w:pos="370"/>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количество направлений </w:t>
      </w:r>
      <w:proofErr w:type="spellStart"/>
      <w:r w:rsidRPr="00CA41BC">
        <w:rPr>
          <w:rFonts w:ascii="Times New Roman" w:hAnsi="Times New Roman" w:cs="Times New Roman"/>
          <w:sz w:val="24"/>
          <w:szCs w:val="24"/>
        </w:rPr>
        <w:t>предпрофильной</w:t>
      </w:r>
      <w:proofErr w:type="spellEnd"/>
      <w:r w:rsidRPr="00CA41BC">
        <w:rPr>
          <w:rFonts w:ascii="Times New Roman" w:hAnsi="Times New Roman" w:cs="Times New Roman"/>
          <w:sz w:val="24"/>
          <w:szCs w:val="24"/>
        </w:rPr>
        <w:t xml:space="preserve"> и профильной подготовки.</w:t>
      </w:r>
    </w:p>
    <w:p w:rsidR="00CA41BC" w:rsidRPr="00CA41BC" w:rsidRDefault="00CA41BC" w:rsidP="00CA41BC">
      <w:pPr>
        <w:pStyle w:val="41"/>
        <w:shd w:val="clear" w:color="auto" w:fill="auto"/>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Качественные показатели эффективности реализации Программы развития:</w:t>
      </w:r>
    </w:p>
    <w:p w:rsidR="00CA41BC" w:rsidRPr="00CA41BC" w:rsidRDefault="00CA41BC" w:rsidP="00FC2E64">
      <w:pPr>
        <w:pStyle w:val="41"/>
        <w:numPr>
          <w:ilvl w:val="0"/>
          <w:numId w:val="36"/>
        </w:numPr>
        <w:shd w:val="clear" w:color="auto" w:fill="auto"/>
        <w:tabs>
          <w:tab w:val="left" w:pos="366"/>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Наличие опубликованного публичного доклада о результатах деятельности образовательного учреждения</w:t>
      </w:r>
    </w:p>
    <w:p w:rsidR="00CA41BC" w:rsidRPr="00CA41BC" w:rsidRDefault="00CA41BC" w:rsidP="00FC2E64">
      <w:pPr>
        <w:pStyle w:val="41"/>
        <w:numPr>
          <w:ilvl w:val="0"/>
          <w:numId w:val="36"/>
        </w:numPr>
        <w:shd w:val="clear" w:color="auto" w:fill="auto"/>
        <w:tabs>
          <w:tab w:val="left" w:pos="366"/>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уровень развития учебно-методической базы школы;</w:t>
      </w:r>
    </w:p>
    <w:p w:rsidR="00CA41BC" w:rsidRPr="00CA41BC" w:rsidRDefault="00CA41BC" w:rsidP="00FC2E64">
      <w:pPr>
        <w:pStyle w:val="41"/>
        <w:numPr>
          <w:ilvl w:val="0"/>
          <w:numId w:val="36"/>
        </w:numPr>
        <w:shd w:val="clear" w:color="auto" w:fill="auto"/>
        <w:tabs>
          <w:tab w:val="left" w:pos="366"/>
        </w:tabs>
        <w:spacing w:line="240" w:lineRule="auto"/>
        <w:ind w:left="360" w:right="20" w:hanging="340"/>
        <w:jc w:val="both"/>
        <w:rPr>
          <w:rFonts w:ascii="Times New Roman" w:hAnsi="Times New Roman" w:cs="Times New Roman"/>
          <w:sz w:val="24"/>
          <w:szCs w:val="24"/>
        </w:rPr>
      </w:pPr>
      <w:r w:rsidRPr="00CA41BC">
        <w:rPr>
          <w:rFonts w:ascii="Times New Roman" w:hAnsi="Times New Roman" w:cs="Times New Roman"/>
          <w:sz w:val="24"/>
          <w:szCs w:val="24"/>
        </w:rPr>
        <w:t>условия для личностного развития каждого участника образовательного процесса на уровне требований новых стандартов образования;</w:t>
      </w:r>
    </w:p>
    <w:p w:rsidR="00CA41BC" w:rsidRPr="00CA41BC" w:rsidRDefault="00CA41BC" w:rsidP="00FC2E64">
      <w:pPr>
        <w:pStyle w:val="41"/>
        <w:numPr>
          <w:ilvl w:val="0"/>
          <w:numId w:val="36"/>
        </w:numPr>
        <w:shd w:val="clear" w:color="auto" w:fill="auto"/>
        <w:tabs>
          <w:tab w:val="left" w:pos="375"/>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lastRenderedPageBreak/>
        <w:t>степень демократизации управления школой;</w:t>
      </w:r>
    </w:p>
    <w:p w:rsidR="00CA41BC" w:rsidRPr="00CA41BC" w:rsidRDefault="00CA41BC" w:rsidP="00FC2E64">
      <w:pPr>
        <w:pStyle w:val="41"/>
        <w:numPr>
          <w:ilvl w:val="0"/>
          <w:numId w:val="36"/>
        </w:numPr>
        <w:shd w:val="clear" w:color="auto" w:fill="auto"/>
        <w:tabs>
          <w:tab w:val="left" w:pos="366"/>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 xml:space="preserve">уровень воспитанности и гражданской ответственности </w:t>
      </w:r>
      <w:proofErr w:type="gramStart"/>
      <w:r w:rsidRPr="00CA41BC">
        <w:rPr>
          <w:rFonts w:ascii="Times New Roman" w:hAnsi="Times New Roman" w:cs="Times New Roman"/>
          <w:sz w:val="24"/>
          <w:szCs w:val="24"/>
        </w:rPr>
        <w:t>обучающихся</w:t>
      </w:r>
      <w:proofErr w:type="gramEnd"/>
      <w:r w:rsidRPr="00CA41BC">
        <w:rPr>
          <w:rFonts w:ascii="Times New Roman" w:hAnsi="Times New Roman" w:cs="Times New Roman"/>
          <w:sz w:val="24"/>
          <w:szCs w:val="24"/>
        </w:rPr>
        <w:t>;</w:t>
      </w:r>
    </w:p>
    <w:p w:rsidR="00CA41BC" w:rsidRPr="00CA41BC" w:rsidRDefault="00CA41BC" w:rsidP="00FC2E64">
      <w:pPr>
        <w:pStyle w:val="41"/>
        <w:numPr>
          <w:ilvl w:val="0"/>
          <w:numId w:val="36"/>
        </w:numPr>
        <w:shd w:val="clear" w:color="auto" w:fill="auto"/>
        <w:tabs>
          <w:tab w:val="left" w:pos="366"/>
        </w:tabs>
        <w:spacing w:line="240" w:lineRule="auto"/>
        <w:ind w:left="360" w:right="20" w:hanging="340"/>
        <w:jc w:val="both"/>
        <w:rPr>
          <w:rFonts w:ascii="Times New Roman" w:hAnsi="Times New Roman" w:cs="Times New Roman"/>
          <w:sz w:val="24"/>
          <w:szCs w:val="24"/>
        </w:rPr>
      </w:pPr>
      <w:r w:rsidRPr="00CA41BC">
        <w:rPr>
          <w:rFonts w:ascii="Times New Roman" w:hAnsi="Times New Roman" w:cs="Times New Roman"/>
          <w:sz w:val="24"/>
          <w:szCs w:val="24"/>
        </w:rPr>
        <w:t>уровень развития классных коллективов и степень социально- психологического комфорта в коллективе в целом;</w:t>
      </w:r>
    </w:p>
    <w:p w:rsidR="00CA41BC" w:rsidRPr="00CA41BC" w:rsidRDefault="00CA41BC" w:rsidP="00FC2E64">
      <w:pPr>
        <w:pStyle w:val="41"/>
        <w:numPr>
          <w:ilvl w:val="0"/>
          <w:numId w:val="36"/>
        </w:numPr>
        <w:shd w:val="clear" w:color="auto" w:fill="auto"/>
        <w:tabs>
          <w:tab w:val="left" w:pos="375"/>
        </w:tabs>
        <w:spacing w:line="240" w:lineRule="auto"/>
        <w:ind w:left="360" w:hanging="340"/>
        <w:jc w:val="both"/>
        <w:rPr>
          <w:rFonts w:ascii="Times New Roman" w:hAnsi="Times New Roman" w:cs="Times New Roman"/>
          <w:sz w:val="24"/>
          <w:szCs w:val="24"/>
        </w:rPr>
      </w:pPr>
      <w:r w:rsidRPr="00CA41BC">
        <w:rPr>
          <w:rFonts w:ascii="Times New Roman" w:hAnsi="Times New Roman" w:cs="Times New Roman"/>
          <w:sz w:val="24"/>
          <w:szCs w:val="24"/>
        </w:rPr>
        <w:t>степень развитости организационных форм образовательного процесса;</w:t>
      </w:r>
    </w:p>
    <w:p w:rsidR="00CA41BC" w:rsidRPr="00CA41BC" w:rsidRDefault="00CA41BC" w:rsidP="00FC2E64">
      <w:pPr>
        <w:pStyle w:val="41"/>
        <w:numPr>
          <w:ilvl w:val="0"/>
          <w:numId w:val="36"/>
        </w:numPr>
        <w:shd w:val="clear" w:color="auto" w:fill="auto"/>
        <w:tabs>
          <w:tab w:val="left" w:pos="375"/>
        </w:tabs>
        <w:spacing w:line="240" w:lineRule="auto"/>
        <w:ind w:left="360" w:right="20" w:hanging="340"/>
        <w:jc w:val="both"/>
        <w:rPr>
          <w:rFonts w:ascii="Times New Roman" w:hAnsi="Times New Roman" w:cs="Times New Roman"/>
          <w:sz w:val="24"/>
          <w:szCs w:val="24"/>
        </w:rPr>
      </w:pPr>
      <w:r w:rsidRPr="00CA41BC">
        <w:rPr>
          <w:rFonts w:ascii="Times New Roman" w:hAnsi="Times New Roman" w:cs="Times New Roman"/>
          <w:sz w:val="24"/>
          <w:szCs w:val="24"/>
        </w:rPr>
        <w:t>степень инновационных форм работы с кадрами по различным направлениям модернизации Российского образования.</w:t>
      </w:r>
    </w:p>
    <w:p w:rsidR="00CA41BC" w:rsidRPr="00CA41BC" w:rsidRDefault="00CA41BC" w:rsidP="00CA41BC">
      <w:pPr>
        <w:pStyle w:val="aff"/>
        <w:ind w:left="0"/>
        <w:jc w:val="both"/>
        <w:rPr>
          <w:b/>
        </w:rPr>
      </w:pPr>
    </w:p>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r w:rsidRPr="00CA41BC">
        <w:rPr>
          <w:b/>
        </w:rPr>
        <w:t xml:space="preserve">  </w:t>
      </w: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Default="00CA41B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Default="003A078C" w:rsidP="00CA41BC">
      <w:pPr>
        <w:pStyle w:val="aff"/>
        <w:ind w:left="0"/>
        <w:jc w:val="both"/>
        <w:rPr>
          <w:b/>
        </w:rPr>
      </w:pPr>
    </w:p>
    <w:p w:rsidR="003A078C" w:rsidRPr="00CA41BC" w:rsidRDefault="003A078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rPr>
          <w:b/>
        </w:rPr>
      </w:pPr>
    </w:p>
    <w:p w:rsidR="00CA41BC" w:rsidRPr="00CA41BC" w:rsidRDefault="00CA41BC" w:rsidP="00CA41BC">
      <w:pPr>
        <w:pStyle w:val="aff"/>
        <w:ind w:left="0"/>
        <w:jc w:val="both"/>
      </w:pPr>
    </w:p>
    <w:p w:rsidR="00CA41BC" w:rsidRPr="00CA41BC" w:rsidRDefault="00CA41BC" w:rsidP="00CA41BC">
      <w:pPr>
        <w:spacing w:after="0" w:line="240" w:lineRule="auto"/>
        <w:ind w:right="-2"/>
        <w:jc w:val="right"/>
        <w:rPr>
          <w:rFonts w:ascii="Times New Roman" w:hAnsi="Times New Roman" w:cs="Times New Roman"/>
          <w:kern w:val="2"/>
          <w:sz w:val="24"/>
          <w:szCs w:val="24"/>
        </w:rPr>
      </w:pPr>
      <w:r w:rsidRPr="00CA41BC">
        <w:rPr>
          <w:rFonts w:ascii="Times New Roman" w:hAnsi="Times New Roman" w:cs="Times New Roman"/>
          <w:kern w:val="2"/>
          <w:sz w:val="24"/>
          <w:szCs w:val="24"/>
        </w:rPr>
        <w:lastRenderedPageBreak/>
        <w:t>Приложение № 1</w:t>
      </w:r>
    </w:p>
    <w:p w:rsidR="00CA41BC" w:rsidRPr="00CA41BC" w:rsidRDefault="00CA41BC" w:rsidP="00C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right"/>
        <w:rPr>
          <w:rFonts w:ascii="Times New Roman" w:hAnsi="Times New Roman" w:cs="Times New Roman"/>
          <w:sz w:val="24"/>
          <w:szCs w:val="24"/>
        </w:rPr>
      </w:pPr>
      <w:r w:rsidRPr="00CA41BC">
        <w:rPr>
          <w:rFonts w:ascii="Times New Roman" w:hAnsi="Times New Roman" w:cs="Times New Roman"/>
          <w:kern w:val="2"/>
          <w:sz w:val="24"/>
          <w:szCs w:val="24"/>
        </w:rPr>
        <w:t xml:space="preserve">к </w:t>
      </w:r>
      <w:r w:rsidRPr="00CA41BC">
        <w:rPr>
          <w:rFonts w:ascii="Times New Roman" w:hAnsi="Times New Roman" w:cs="Times New Roman"/>
          <w:sz w:val="24"/>
          <w:szCs w:val="24"/>
        </w:rPr>
        <w:t>программе развития МОУ «</w:t>
      </w:r>
      <w:proofErr w:type="gramStart"/>
      <w:r w:rsidRPr="00CA41BC">
        <w:rPr>
          <w:rFonts w:ascii="Times New Roman" w:hAnsi="Times New Roman" w:cs="Times New Roman"/>
          <w:sz w:val="24"/>
          <w:szCs w:val="24"/>
        </w:rPr>
        <w:t>Средняя</w:t>
      </w:r>
      <w:proofErr w:type="gramEnd"/>
      <w:r w:rsidRPr="00CA41BC">
        <w:rPr>
          <w:rFonts w:ascii="Times New Roman" w:hAnsi="Times New Roman" w:cs="Times New Roman"/>
          <w:sz w:val="24"/>
          <w:szCs w:val="24"/>
        </w:rPr>
        <w:t xml:space="preserve"> </w:t>
      </w:r>
    </w:p>
    <w:p w:rsidR="00CA41BC" w:rsidRPr="00CA41BC" w:rsidRDefault="00CA41BC" w:rsidP="00C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right"/>
        <w:rPr>
          <w:rFonts w:ascii="Times New Roman" w:hAnsi="Times New Roman" w:cs="Times New Roman"/>
          <w:sz w:val="24"/>
          <w:szCs w:val="24"/>
        </w:rPr>
      </w:pPr>
      <w:r w:rsidRPr="00CA41BC">
        <w:rPr>
          <w:rFonts w:ascii="Times New Roman" w:hAnsi="Times New Roman" w:cs="Times New Roman"/>
          <w:sz w:val="24"/>
          <w:szCs w:val="24"/>
        </w:rPr>
        <w:t>общеобразовательная школа №39» на 2011-2015 годы</w:t>
      </w:r>
    </w:p>
    <w:p w:rsidR="00CA41BC" w:rsidRPr="00CA41BC" w:rsidRDefault="00CA41BC" w:rsidP="00CA41BC">
      <w:pPr>
        <w:tabs>
          <w:tab w:val="num" w:pos="0"/>
        </w:tabs>
        <w:spacing w:after="0" w:line="240" w:lineRule="auto"/>
        <w:jc w:val="center"/>
        <w:outlineLvl w:val="0"/>
        <w:rPr>
          <w:rFonts w:ascii="Times New Roman" w:hAnsi="Times New Roman" w:cs="Times New Roman"/>
          <w:sz w:val="24"/>
          <w:szCs w:val="24"/>
        </w:rPr>
      </w:pPr>
    </w:p>
    <w:p w:rsidR="00CA41BC" w:rsidRPr="00CA41BC" w:rsidRDefault="00CA41BC" w:rsidP="00CA41BC">
      <w:pPr>
        <w:tabs>
          <w:tab w:val="num" w:pos="0"/>
        </w:tabs>
        <w:spacing w:after="0" w:line="240" w:lineRule="auto"/>
        <w:jc w:val="center"/>
        <w:outlineLvl w:val="0"/>
        <w:rPr>
          <w:rFonts w:ascii="Times New Roman" w:hAnsi="Times New Roman" w:cs="Times New Roman"/>
          <w:b/>
          <w:sz w:val="24"/>
          <w:szCs w:val="24"/>
        </w:rPr>
      </w:pPr>
      <w:r w:rsidRPr="00CA41BC">
        <w:rPr>
          <w:rFonts w:ascii="Times New Roman" w:hAnsi="Times New Roman" w:cs="Times New Roman"/>
          <w:b/>
          <w:sz w:val="24"/>
          <w:szCs w:val="24"/>
        </w:rPr>
        <w:t xml:space="preserve">Целевые индикаторы и показатели  программы  развития </w:t>
      </w:r>
    </w:p>
    <w:p w:rsidR="00CA41BC" w:rsidRPr="00CA41BC" w:rsidRDefault="00CA41BC" w:rsidP="00CA41BC">
      <w:pPr>
        <w:tabs>
          <w:tab w:val="num" w:pos="0"/>
        </w:tabs>
        <w:spacing w:after="0" w:line="240" w:lineRule="auto"/>
        <w:jc w:val="center"/>
        <w:outlineLvl w:val="0"/>
        <w:rPr>
          <w:rFonts w:ascii="Times New Roman" w:hAnsi="Times New Roman" w:cs="Times New Roman"/>
          <w:b/>
          <w:sz w:val="24"/>
          <w:szCs w:val="24"/>
        </w:rPr>
      </w:pPr>
      <w:r w:rsidRPr="00CA41BC">
        <w:rPr>
          <w:rFonts w:ascii="Times New Roman" w:hAnsi="Times New Roman" w:cs="Times New Roman"/>
          <w:b/>
          <w:sz w:val="24"/>
          <w:szCs w:val="24"/>
        </w:rPr>
        <w:t>МОУ «Средняя общеобразовательная школа №39» на 2011-2015 годы</w:t>
      </w:r>
    </w:p>
    <w:p w:rsidR="00CA41BC" w:rsidRPr="00FC2E64" w:rsidRDefault="00CA41BC" w:rsidP="00CA41BC">
      <w:pPr>
        <w:tabs>
          <w:tab w:val="num" w:pos="0"/>
        </w:tabs>
        <w:spacing w:after="0" w:line="240" w:lineRule="auto"/>
        <w:jc w:val="center"/>
        <w:outlineLvl w:val="0"/>
        <w:rPr>
          <w:rFonts w:ascii="Times New Roman" w:hAnsi="Times New Roman" w:cs="Times New Roman"/>
          <w:b/>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921"/>
        <w:gridCol w:w="921"/>
        <w:gridCol w:w="922"/>
        <w:gridCol w:w="921"/>
        <w:gridCol w:w="921"/>
        <w:gridCol w:w="922"/>
      </w:tblGrid>
      <w:tr w:rsidR="00CA41BC" w:rsidRPr="00CA41BC" w:rsidTr="00FC2E64">
        <w:trPr>
          <w:cantSplit/>
          <w:trHeight w:val="1134"/>
          <w:tblHeader/>
        </w:trPr>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 xml:space="preserve">№ </w:t>
            </w:r>
          </w:p>
        </w:tc>
        <w:tc>
          <w:tcPr>
            <w:tcW w:w="4111" w:type="dxa"/>
          </w:tcPr>
          <w:p w:rsidR="00CA41BC" w:rsidRPr="003A078C" w:rsidRDefault="00CA41BC" w:rsidP="00CA41BC">
            <w:pPr>
              <w:spacing w:after="0" w:line="240" w:lineRule="auto"/>
              <w:jc w:val="center"/>
              <w:rPr>
                <w:rFonts w:ascii="Times New Roman" w:hAnsi="Times New Roman" w:cs="Times New Roman"/>
                <w:sz w:val="20"/>
                <w:szCs w:val="20"/>
              </w:rPr>
            </w:pPr>
            <w:r w:rsidRPr="003A078C">
              <w:rPr>
                <w:rFonts w:ascii="Times New Roman" w:hAnsi="Times New Roman" w:cs="Times New Roman"/>
                <w:sz w:val="20"/>
                <w:szCs w:val="20"/>
              </w:rPr>
              <w:t xml:space="preserve">Показатели </w:t>
            </w:r>
          </w:p>
        </w:tc>
        <w:tc>
          <w:tcPr>
            <w:tcW w:w="921" w:type="dxa"/>
            <w:textDirection w:val="btLr"/>
            <w:vAlign w:val="center"/>
          </w:tcPr>
          <w:p w:rsidR="00CA41BC" w:rsidRPr="003A078C" w:rsidRDefault="00CA41BC" w:rsidP="003A078C">
            <w:pPr>
              <w:spacing w:after="0" w:line="240" w:lineRule="auto"/>
              <w:ind w:left="113" w:right="113"/>
              <w:jc w:val="center"/>
              <w:rPr>
                <w:rFonts w:ascii="Times New Roman" w:hAnsi="Times New Roman" w:cs="Times New Roman"/>
                <w:sz w:val="20"/>
                <w:szCs w:val="20"/>
              </w:rPr>
            </w:pPr>
            <w:r w:rsidRPr="003A078C">
              <w:rPr>
                <w:rFonts w:ascii="Times New Roman" w:hAnsi="Times New Roman" w:cs="Times New Roman"/>
                <w:sz w:val="20"/>
                <w:szCs w:val="20"/>
              </w:rPr>
              <w:t>Единица измерения</w:t>
            </w:r>
          </w:p>
        </w:tc>
        <w:tc>
          <w:tcPr>
            <w:tcW w:w="921" w:type="dxa"/>
            <w:vAlign w:val="center"/>
          </w:tcPr>
          <w:p w:rsidR="00CA41BC" w:rsidRPr="003A078C" w:rsidRDefault="00CA41BC" w:rsidP="00CA41BC">
            <w:pPr>
              <w:spacing w:after="0" w:line="240" w:lineRule="auto"/>
              <w:jc w:val="center"/>
              <w:rPr>
                <w:rFonts w:ascii="Times New Roman" w:hAnsi="Times New Roman" w:cs="Times New Roman"/>
                <w:sz w:val="20"/>
                <w:szCs w:val="20"/>
              </w:rPr>
            </w:pPr>
            <w:r w:rsidRPr="003A078C">
              <w:rPr>
                <w:rFonts w:ascii="Times New Roman" w:hAnsi="Times New Roman" w:cs="Times New Roman"/>
                <w:sz w:val="20"/>
                <w:szCs w:val="20"/>
              </w:rPr>
              <w:t>Базовое значение (2011)</w:t>
            </w:r>
          </w:p>
        </w:tc>
        <w:tc>
          <w:tcPr>
            <w:tcW w:w="922" w:type="dxa"/>
            <w:vAlign w:val="center"/>
          </w:tcPr>
          <w:p w:rsidR="00CA41BC" w:rsidRPr="003A078C" w:rsidRDefault="00CA41BC" w:rsidP="00CA41BC">
            <w:pPr>
              <w:spacing w:after="0" w:line="240" w:lineRule="auto"/>
              <w:jc w:val="center"/>
              <w:rPr>
                <w:rFonts w:ascii="Times New Roman" w:hAnsi="Times New Roman" w:cs="Times New Roman"/>
                <w:sz w:val="20"/>
                <w:szCs w:val="20"/>
              </w:rPr>
            </w:pPr>
            <w:r w:rsidRPr="003A078C">
              <w:rPr>
                <w:rFonts w:ascii="Times New Roman" w:hAnsi="Times New Roman" w:cs="Times New Roman"/>
                <w:sz w:val="20"/>
                <w:szCs w:val="20"/>
              </w:rPr>
              <w:t xml:space="preserve">2012 </w:t>
            </w:r>
          </w:p>
        </w:tc>
        <w:tc>
          <w:tcPr>
            <w:tcW w:w="921" w:type="dxa"/>
            <w:vAlign w:val="center"/>
          </w:tcPr>
          <w:p w:rsidR="00CA41BC" w:rsidRPr="003A078C" w:rsidRDefault="00CA41BC" w:rsidP="00CA41BC">
            <w:pPr>
              <w:spacing w:after="0" w:line="240" w:lineRule="auto"/>
              <w:jc w:val="center"/>
              <w:rPr>
                <w:rFonts w:ascii="Times New Roman" w:hAnsi="Times New Roman" w:cs="Times New Roman"/>
                <w:sz w:val="20"/>
                <w:szCs w:val="20"/>
              </w:rPr>
            </w:pPr>
            <w:r w:rsidRPr="003A078C">
              <w:rPr>
                <w:rFonts w:ascii="Times New Roman" w:hAnsi="Times New Roman" w:cs="Times New Roman"/>
                <w:sz w:val="20"/>
                <w:szCs w:val="20"/>
              </w:rPr>
              <w:t xml:space="preserve">2013 </w:t>
            </w:r>
          </w:p>
        </w:tc>
        <w:tc>
          <w:tcPr>
            <w:tcW w:w="921" w:type="dxa"/>
            <w:vAlign w:val="center"/>
          </w:tcPr>
          <w:p w:rsidR="00CA41BC" w:rsidRPr="003A078C" w:rsidRDefault="00CA41BC" w:rsidP="00CA41BC">
            <w:pPr>
              <w:spacing w:after="0" w:line="240" w:lineRule="auto"/>
              <w:jc w:val="center"/>
              <w:rPr>
                <w:rFonts w:ascii="Times New Roman" w:hAnsi="Times New Roman" w:cs="Times New Roman"/>
                <w:sz w:val="20"/>
                <w:szCs w:val="20"/>
              </w:rPr>
            </w:pPr>
            <w:r w:rsidRPr="003A078C">
              <w:rPr>
                <w:rFonts w:ascii="Times New Roman" w:hAnsi="Times New Roman" w:cs="Times New Roman"/>
                <w:sz w:val="20"/>
                <w:szCs w:val="20"/>
              </w:rPr>
              <w:t xml:space="preserve">2014 </w:t>
            </w:r>
          </w:p>
        </w:tc>
        <w:tc>
          <w:tcPr>
            <w:tcW w:w="922" w:type="dxa"/>
            <w:textDirection w:val="btLr"/>
            <w:vAlign w:val="center"/>
          </w:tcPr>
          <w:p w:rsidR="00CA41BC" w:rsidRPr="003A078C" w:rsidRDefault="00CA41BC" w:rsidP="003A078C">
            <w:pPr>
              <w:spacing w:after="0" w:line="240" w:lineRule="auto"/>
              <w:ind w:left="113" w:right="113"/>
              <w:jc w:val="center"/>
              <w:rPr>
                <w:rFonts w:ascii="Times New Roman" w:hAnsi="Times New Roman" w:cs="Times New Roman"/>
                <w:b/>
                <w:sz w:val="20"/>
                <w:szCs w:val="20"/>
              </w:rPr>
            </w:pPr>
            <w:r w:rsidRPr="003A078C">
              <w:rPr>
                <w:rFonts w:ascii="Times New Roman" w:hAnsi="Times New Roman" w:cs="Times New Roman"/>
                <w:b/>
                <w:sz w:val="20"/>
                <w:szCs w:val="20"/>
              </w:rPr>
              <w:t>Конечное значение (2015)</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 xml:space="preserve">Уровень доступности качественного образования, в соответствии с современными стандартами и требованиями инновационного социально-ориентированного развития Республики Карелия для всех категорий граждан независимо от места жительства, социального и имущественного статуса и состояния здоровья </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60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63</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68</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75</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2</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 xml:space="preserve"> Удовлетворенность  участников образовательного процесса качеством образования  </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72</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73</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74</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76</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3</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 xml:space="preserve">Доля обучающихся, достигающих современных образовательных результатов в соответствии с требованиями качества образовательных результатов по новым государственным стандартам общего образования и требованиями к качеству условий организации образовательного процесса </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62</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68</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73</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75</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4</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 xml:space="preserve">Доля </w:t>
            </w:r>
            <w:proofErr w:type="gramStart"/>
            <w:r w:rsidRPr="00FC2E64">
              <w:rPr>
                <w:rFonts w:ascii="Times New Roman" w:hAnsi="Times New Roman" w:cs="Times New Roman"/>
              </w:rPr>
              <w:t>обучающихся</w:t>
            </w:r>
            <w:proofErr w:type="gramEnd"/>
            <w:r w:rsidRPr="00FC2E64">
              <w:rPr>
                <w:rFonts w:ascii="Times New Roman" w:hAnsi="Times New Roman" w:cs="Times New Roman"/>
              </w:rPr>
              <w:t xml:space="preserve">  начальной школы, перешедших на ФГОС начального общего образования</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25</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50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75</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100</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5</w:t>
            </w:r>
          </w:p>
        </w:tc>
        <w:tc>
          <w:tcPr>
            <w:tcW w:w="4111" w:type="dxa"/>
            <w:vAlign w:val="center"/>
          </w:tcPr>
          <w:p w:rsidR="00CA41BC" w:rsidRPr="00FC2E64" w:rsidRDefault="00CA41BC" w:rsidP="00FC2E64">
            <w:pPr>
              <w:spacing w:after="0" w:line="240" w:lineRule="auto"/>
              <w:jc w:val="both"/>
              <w:rPr>
                <w:rFonts w:ascii="Times New Roman" w:hAnsi="Times New Roman" w:cs="Times New Roman"/>
                <w:color w:val="000000"/>
              </w:rPr>
            </w:pPr>
            <w:r w:rsidRPr="00FC2E64">
              <w:rPr>
                <w:rFonts w:ascii="Times New Roman" w:hAnsi="Times New Roman" w:cs="Times New Roman"/>
              </w:rPr>
              <w:t xml:space="preserve">Доля  детей в школе,   у которых учитываются   индивидуальные образовательные достижения   (в том числе и </w:t>
            </w:r>
            <w:proofErr w:type="spellStart"/>
            <w:r w:rsidRPr="00FC2E64">
              <w:rPr>
                <w:rFonts w:ascii="Times New Roman" w:hAnsi="Times New Roman" w:cs="Times New Roman"/>
              </w:rPr>
              <w:t>внеучебные</w:t>
            </w:r>
            <w:proofErr w:type="spellEnd"/>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eastAsia="Times"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30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40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50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75</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100</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6</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 xml:space="preserve">Доля </w:t>
            </w:r>
            <w:proofErr w:type="gramStart"/>
            <w:r w:rsidRPr="00FC2E64">
              <w:rPr>
                <w:rFonts w:ascii="Times New Roman" w:hAnsi="Times New Roman" w:cs="Times New Roman"/>
              </w:rPr>
              <w:t>обучающихся</w:t>
            </w:r>
            <w:proofErr w:type="gramEnd"/>
            <w:r w:rsidRPr="00FC2E64">
              <w:rPr>
                <w:rFonts w:ascii="Times New Roman" w:hAnsi="Times New Roman" w:cs="Times New Roman"/>
              </w:rPr>
              <w:t>, охваченных программой   «Одаренные дети»</w:t>
            </w:r>
          </w:p>
        </w:tc>
        <w:tc>
          <w:tcPr>
            <w:tcW w:w="921" w:type="dxa"/>
            <w:vAlign w:val="center"/>
          </w:tcPr>
          <w:p w:rsidR="00CA41BC" w:rsidRPr="00FC2E64" w:rsidRDefault="00CA41BC" w:rsidP="00FC2E64">
            <w:pPr>
              <w:spacing w:after="0" w:line="240" w:lineRule="auto"/>
              <w:jc w:val="center"/>
              <w:rPr>
                <w:rFonts w:ascii="Times New Roman" w:eastAsia="Times" w:hAnsi="Times New Roman" w:cs="Times New Roman"/>
              </w:rPr>
            </w:pPr>
            <w:r w:rsidRPr="00FC2E64">
              <w:rPr>
                <w:rFonts w:ascii="Times New Roman" w:eastAsia="Times"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6</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8</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12</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15</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7</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Соответствие   современным требованиям к качеству условий организации образовательного процесса</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p w:rsidR="00CA41BC" w:rsidRPr="00FC2E64" w:rsidRDefault="00CA41BC" w:rsidP="00FC2E64">
            <w:pPr>
              <w:spacing w:after="0" w:line="240" w:lineRule="auto"/>
              <w:jc w:val="center"/>
              <w:rPr>
                <w:rFonts w:ascii="Times New Roman" w:hAnsi="Times New Roman" w:cs="Times New Roman"/>
              </w:rPr>
            </w:pP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80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85</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90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100</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8</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Доля детей и подростков, вовлеченных в занятия физкультурой и спортом</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35</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55</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75</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90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95</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9</w:t>
            </w:r>
          </w:p>
        </w:tc>
        <w:tc>
          <w:tcPr>
            <w:tcW w:w="4111" w:type="dxa"/>
            <w:vAlign w:val="center"/>
          </w:tcPr>
          <w:p w:rsidR="00CA41BC" w:rsidRPr="00FC2E64" w:rsidRDefault="00CA41BC" w:rsidP="00FC2E64">
            <w:pPr>
              <w:spacing w:after="0" w:line="240" w:lineRule="auto"/>
              <w:jc w:val="both"/>
              <w:rPr>
                <w:rFonts w:ascii="Times New Roman" w:hAnsi="Times New Roman" w:cs="Times New Roman"/>
                <w:bCs/>
              </w:rPr>
            </w:pPr>
            <w:r w:rsidRPr="00FC2E64">
              <w:rPr>
                <w:rFonts w:ascii="Times New Roman" w:hAnsi="Times New Roman" w:cs="Times New Roman"/>
              </w:rPr>
              <w:t xml:space="preserve"> Оснащение медицинского кабинета,   в соответствии с нормативными требованиями</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20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80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100</w:t>
            </w:r>
          </w:p>
          <w:p w:rsidR="00CA41BC" w:rsidRPr="00FC2E64" w:rsidRDefault="00CA41BC" w:rsidP="00FC2E64">
            <w:pPr>
              <w:spacing w:after="0" w:line="240" w:lineRule="auto"/>
              <w:jc w:val="center"/>
              <w:rPr>
                <w:rFonts w:ascii="Times New Roman" w:hAnsi="Times New Roman" w:cs="Times New Roman"/>
              </w:rPr>
            </w:pPr>
          </w:p>
        </w:tc>
      </w:tr>
      <w:tr w:rsidR="00CA41BC" w:rsidRPr="00CA41BC" w:rsidTr="00FC2E64">
        <w:tc>
          <w:tcPr>
            <w:tcW w:w="568" w:type="dxa"/>
            <w:vAlign w:val="center"/>
          </w:tcPr>
          <w:p w:rsidR="00CA41BC" w:rsidRPr="00CA41BC" w:rsidRDefault="00CA41BC" w:rsidP="00CA41BC">
            <w:pPr>
              <w:spacing w:after="0" w:line="240" w:lineRule="auto"/>
              <w:rPr>
                <w:rFonts w:ascii="Times New Roman" w:hAnsi="Times New Roman" w:cs="Times New Roman"/>
                <w:sz w:val="24"/>
                <w:szCs w:val="24"/>
              </w:rPr>
            </w:pPr>
            <w:r w:rsidRPr="00CA41BC">
              <w:rPr>
                <w:rFonts w:ascii="Times New Roman" w:hAnsi="Times New Roman" w:cs="Times New Roman"/>
                <w:sz w:val="24"/>
                <w:szCs w:val="24"/>
              </w:rPr>
              <w:t xml:space="preserve">   10</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rPr>
              <w:t xml:space="preserve">Доля </w:t>
            </w:r>
            <w:proofErr w:type="gramStart"/>
            <w:r w:rsidRPr="00FC2E64">
              <w:rPr>
                <w:rFonts w:ascii="Times New Roman" w:hAnsi="Times New Roman" w:cs="Times New Roman"/>
              </w:rPr>
              <w:t>обучающихся</w:t>
            </w:r>
            <w:proofErr w:type="gramEnd"/>
            <w:r w:rsidRPr="00FC2E64">
              <w:rPr>
                <w:rFonts w:ascii="Times New Roman" w:hAnsi="Times New Roman" w:cs="Times New Roman"/>
              </w:rPr>
              <w:t xml:space="preserve">   имеющих 1 и 2 группы здоровья</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67,3 </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70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74 </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77</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81</w:t>
            </w:r>
          </w:p>
        </w:tc>
      </w:tr>
      <w:tr w:rsidR="00CA41BC" w:rsidRPr="00CA41BC" w:rsidTr="00FC2E64">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11</w:t>
            </w:r>
          </w:p>
        </w:tc>
        <w:tc>
          <w:tcPr>
            <w:tcW w:w="4111" w:type="dxa"/>
            <w:vAlign w:val="center"/>
          </w:tcPr>
          <w:p w:rsidR="00CA41BC" w:rsidRPr="00FC2E64" w:rsidRDefault="00CA41BC" w:rsidP="00FC2E64">
            <w:pPr>
              <w:pStyle w:val="41"/>
              <w:shd w:val="clear" w:color="auto" w:fill="auto"/>
              <w:tabs>
                <w:tab w:val="left" w:pos="370"/>
              </w:tabs>
              <w:spacing w:line="240" w:lineRule="auto"/>
              <w:ind w:firstLine="0"/>
              <w:jc w:val="both"/>
              <w:rPr>
                <w:rFonts w:ascii="Times New Roman" w:hAnsi="Times New Roman" w:cs="Times New Roman"/>
                <w:sz w:val="22"/>
                <w:szCs w:val="22"/>
              </w:rPr>
            </w:pPr>
            <w:r w:rsidRPr="00FC2E64">
              <w:rPr>
                <w:rFonts w:ascii="Times New Roman" w:hAnsi="Times New Roman" w:cs="Times New Roman"/>
                <w:sz w:val="22"/>
                <w:szCs w:val="22"/>
              </w:rPr>
              <w:t>качество образования выпускников  (вторая и третья ступень обучения)</w:t>
            </w:r>
          </w:p>
          <w:p w:rsidR="00CA41BC" w:rsidRPr="00FC2E64" w:rsidRDefault="00CA41BC" w:rsidP="00FC2E64">
            <w:pPr>
              <w:pStyle w:val="41"/>
              <w:shd w:val="clear" w:color="auto" w:fill="auto"/>
              <w:tabs>
                <w:tab w:val="left" w:pos="370"/>
              </w:tabs>
              <w:spacing w:line="240" w:lineRule="auto"/>
              <w:ind w:firstLine="0"/>
              <w:jc w:val="both"/>
              <w:rPr>
                <w:rFonts w:ascii="Times New Roman" w:hAnsi="Times New Roman" w:cs="Times New Roman"/>
                <w:sz w:val="22"/>
                <w:szCs w:val="22"/>
              </w:rPr>
            </w:pP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26,5 </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28 </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30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31 </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32</w:t>
            </w:r>
          </w:p>
        </w:tc>
      </w:tr>
      <w:tr w:rsidR="00CA41BC" w:rsidRPr="00CA41BC" w:rsidTr="00FC2E64">
        <w:trPr>
          <w:trHeight w:val="717"/>
        </w:trPr>
        <w:tc>
          <w:tcPr>
            <w:tcW w:w="568" w:type="dxa"/>
            <w:vAlign w:val="center"/>
          </w:tcPr>
          <w:p w:rsidR="00CA41BC" w:rsidRPr="00CA41BC" w:rsidRDefault="00CA41BC" w:rsidP="00CA41BC">
            <w:pPr>
              <w:spacing w:after="0" w:line="240" w:lineRule="auto"/>
              <w:jc w:val="center"/>
              <w:rPr>
                <w:rFonts w:ascii="Times New Roman" w:hAnsi="Times New Roman" w:cs="Times New Roman"/>
                <w:sz w:val="24"/>
                <w:szCs w:val="24"/>
              </w:rPr>
            </w:pPr>
            <w:r w:rsidRPr="00CA41BC">
              <w:rPr>
                <w:rFonts w:ascii="Times New Roman" w:hAnsi="Times New Roman" w:cs="Times New Roman"/>
                <w:sz w:val="24"/>
                <w:szCs w:val="24"/>
              </w:rPr>
              <w:t>12</w:t>
            </w:r>
          </w:p>
        </w:tc>
        <w:tc>
          <w:tcPr>
            <w:tcW w:w="4111" w:type="dxa"/>
            <w:vAlign w:val="center"/>
          </w:tcPr>
          <w:p w:rsidR="00CA41BC" w:rsidRPr="00FC2E64" w:rsidRDefault="00CA41BC" w:rsidP="00FC2E64">
            <w:pPr>
              <w:spacing w:after="0" w:line="240" w:lineRule="auto"/>
              <w:jc w:val="both"/>
              <w:rPr>
                <w:rFonts w:ascii="Times New Roman" w:hAnsi="Times New Roman" w:cs="Times New Roman"/>
              </w:rPr>
            </w:pPr>
            <w:r w:rsidRPr="00FC2E64">
              <w:rPr>
                <w:rFonts w:ascii="Times New Roman" w:hAnsi="Times New Roman" w:cs="Times New Roman"/>
                <w:spacing w:val="-1"/>
              </w:rPr>
              <w:t xml:space="preserve"> </w:t>
            </w:r>
            <w:r w:rsidRPr="00FC2E64">
              <w:rPr>
                <w:rFonts w:ascii="Times New Roman" w:hAnsi="Times New Roman" w:cs="Times New Roman"/>
              </w:rPr>
              <w:t>количество выпускников продолжающих обучение в  СПО, НПО и ВУЗ</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100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100</w:t>
            </w:r>
          </w:p>
        </w:tc>
        <w:tc>
          <w:tcPr>
            <w:tcW w:w="921"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100</w:t>
            </w:r>
          </w:p>
        </w:tc>
        <w:tc>
          <w:tcPr>
            <w:tcW w:w="922" w:type="dxa"/>
            <w:vAlign w:val="center"/>
          </w:tcPr>
          <w:p w:rsidR="00CA41BC" w:rsidRPr="00FC2E64" w:rsidRDefault="00CA41BC" w:rsidP="00FC2E64">
            <w:pPr>
              <w:spacing w:after="0" w:line="240" w:lineRule="auto"/>
              <w:jc w:val="center"/>
              <w:rPr>
                <w:rFonts w:ascii="Times New Roman" w:hAnsi="Times New Roman" w:cs="Times New Roman"/>
              </w:rPr>
            </w:pPr>
          </w:p>
          <w:p w:rsidR="00CA41BC" w:rsidRPr="00FC2E64" w:rsidRDefault="00CA41BC" w:rsidP="00FC2E64">
            <w:pPr>
              <w:spacing w:after="0" w:line="240" w:lineRule="auto"/>
              <w:jc w:val="center"/>
              <w:rPr>
                <w:rFonts w:ascii="Times New Roman" w:hAnsi="Times New Roman" w:cs="Times New Roman"/>
              </w:rPr>
            </w:pPr>
            <w:r w:rsidRPr="00FC2E64">
              <w:rPr>
                <w:rFonts w:ascii="Times New Roman" w:hAnsi="Times New Roman" w:cs="Times New Roman"/>
              </w:rPr>
              <w:t xml:space="preserve"> 100</w:t>
            </w:r>
          </w:p>
        </w:tc>
      </w:tr>
    </w:tbl>
    <w:p w:rsidR="00CA41BC" w:rsidRPr="00CA41BC" w:rsidRDefault="00CA41BC" w:rsidP="00CA41BC">
      <w:pPr>
        <w:spacing w:after="0" w:line="240" w:lineRule="auto"/>
        <w:jc w:val="both"/>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rPr>
          <w:rFonts w:ascii="Times New Roman" w:hAnsi="Times New Roman" w:cs="Times New Roman"/>
          <w:b/>
          <w:sz w:val="24"/>
          <w:szCs w:val="24"/>
        </w:rPr>
      </w:pPr>
    </w:p>
    <w:p w:rsidR="00CA41BC" w:rsidRPr="00CA41BC" w:rsidRDefault="00CA41BC" w:rsidP="00CA41BC">
      <w:pPr>
        <w:spacing w:after="0" w:line="240" w:lineRule="auto"/>
        <w:jc w:val="right"/>
        <w:rPr>
          <w:rFonts w:ascii="Times New Roman" w:hAnsi="Times New Roman" w:cs="Times New Roman"/>
          <w:sz w:val="24"/>
          <w:szCs w:val="24"/>
        </w:rPr>
      </w:pPr>
      <w:r w:rsidRPr="00CA41BC">
        <w:rPr>
          <w:rFonts w:ascii="Times New Roman" w:hAnsi="Times New Roman" w:cs="Times New Roman"/>
          <w:b/>
          <w:sz w:val="24"/>
          <w:szCs w:val="24"/>
        </w:rPr>
        <w:t xml:space="preserve"> </w:t>
      </w:r>
    </w:p>
    <w:p w:rsidR="00CA41BC" w:rsidRPr="00CA41BC" w:rsidRDefault="00CA41BC" w:rsidP="00CA41BC">
      <w:pPr>
        <w:spacing w:after="0" w:line="240" w:lineRule="auto"/>
        <w:jc w:val="right"/>
        <w:rPr>
          <w:rFonts w:ascii="Times New Roman" w:hAnsi="Times New Roman" w:cs="Times New Roman"/>
          <w:sz w:val="24"/>
          <w:szCs w:val="24"/>
        </w:rPr>
      </w:pPr>
    </w:p>
    <w:p w:rsidR="00CA41BC" w:rsidRPr="00CA41BC" w:rsidRDefault="00CA41BC" w:rsidP="00CA41BC">
      <w:pPr>
        <w:spacing w:after="0" w:line="240" w:lineRule="auto"/>
        <w:ind w:firstLine="540"/>
        <w:jc w:val="center"/>
        <w:rPr>
          <w:rFonts w:ascii="Times New Roman" w:hAnsi="Times New Roman" w:cs="Times New Roman"/>
          <w:i/>
          <w:sz w:val="24"/>
          <w:szCs w:val="24"/>
        </w:rPr>
      </w:pPr>
      <w:r w:rsidRPr="00CA41BC">
        <w:rPr>
          <w:rFonts w:ascii="Times New Roman" w:hAnsi="Times New Roman" w:cs="Times New Roman"/>
          <w:b/>
          <w:sz w:val="24"/>
          <w:szCs w:val="24"/>
        </w:rPr>
        <w:tab/>
      </w:r>
    </w:p>
    <w:p w:rsidR="00CA41BC" w:rsidRPr="00CA41BC" w:rsidRDefault="00CA41BC" w:rsidP="00CA41BC">
      <w:pPr>
        <w:pStyle w:val="11"/>
        <w:rPr>
          <w:i/>
          <w:sz w:val="24"/>
          <w:szCs w:val="24"/>
        </w:rPr>
      </w:pPr>
    </w:p>
    <w:p w:rsidR="00CA41BC" w:rsidRPr="00CA41BC" w:rsidRDefault="00CA41BC" w:rsidP="00CA41BC">
      <w:pPr>
        <w:spacing w:after="0" w:line="240" w:lineRule="auto"/>
        <w:rPr>
          <w:rFonts w:ascii="Times New Roman" w:hAnsi="Times New Roman" w:cs="Times New Roman"/>
          <w:sz w:val="24"/>
          <w:szCs w:val="24"/>
        </w:rPr>
      </w:pPr>
    </w:p>
    <w:sectPr w:rsidR="00CA41BC" w:rsidRPr="00CA41BC" w:rsidSect="00CA41BC">
      <w:footerReference w:type="default" r:id="rId23"/>
      <w:pgSz w:w="11906" w:h="16838"/>
      <w:pgMar w:top="851" w:right="85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C6" w:rsidRDefault="000923C6" w:rsidP="00EC1E47">
      <w:pPr>
        <w:spacing w:after="0" w:line="240" w:lineRule="auto"/>
      </w:pPr>
      <w:r>
        <w:separator/>
      </w:r>
    </w:p>
  </w:endnote>
  <w:endnote w:type="continuationSeparator" w:id="1">
    <w:p w:rsidR="000923C6" w:rsidRDefault="000923C6" w:rsidP="00EC1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6" w:rsidRDefault="00205EC6">
    <w:pPr>
      <w:pStyle w:val="a5"/>
      <w:jc w:val="center"/>
    </w:pPr>
    <w:fldSimple w:instr=" PAGE   \* MERGEFORMAT ">
      <w:r w:rsidR="000E4612">
        <w:rPr>
          <w:noProof/>
        </w:rPr>
        <w:t>6</w:t>
      </w:r>
    </w:fldSimple>
  </w:p>
  <w:p w:rsidR="000923C6" w:rsidRDefault="000923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6" w:rsidRDefault="00205EC6" w:rsidP="000923C6">
    <w:pPr>
      <w:pStyle w:val="a5"/>
      <w:framePr w:wrap="around" w:vAnchor="text" w:hAnchor="margin" w:xAlign="right" w:y="1"/>
      <w:rPr>
        <w:rStyle w:val="af4"/>
      </w:rPr>
    </w:pPr>
    <w:r>
      <w:rPr>
        <w:rStyle w:val="af4"/>
      </w:rPr>
      <w:fldChar w:fldCharType="begin"/>
    </w:r>
    <w:r w:rsidR="000923C6">
      <w:rPr>
        <w:rStyle w:val="af4"/>
      </w:rPr>
      <w:instrText xml:space="preserve">PAGE  </w:instrText>
    </w:r>
    <w:r>
      <w:rPr>
        <w:rStyle w:val="af4"/>
      </w:rPr>
      <w:fldChar w:fldCharType="end"/>
    </w:r>
  </w:p>
  <w:p w:rsidR="000923C6" w:rsidRDefault="000923C6" w:rsidP="000923C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6" w:rsidRDefault="00205EC6">
    <w:pPr>
      <w:pStyle w:val="a5"/>
      <w:jc w:val="center"/>
    </w:pPr>
    <w:fldSimple w:instr=" PAGE   \* MERGEFORMAT ">
      <w:r w:rsidR="000E4612">
        <w:rPr>
          <w:noProof/>
        </w:rPr>
        <w:t>61</w:t>
      </w:r>
    </w:fldSimple>
  </w:p>
  <w:p w:rsidR="000923C6" w:rsidRDefault="000923C6" w:rsidP="000923C6">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36"/>
      <w:docPartObj>
        <w:docPartGallery w:val="Page Numbers (Bottom of Page)"/>
        <w:docPartUnique/>
      </w:docPartObj>
    </w:sdtPr>
    <w:sdtContent>
      <w:p w:rsidR="000923C6" w:rsidRDefault="00205EC6">
        <w:pPr>
          <w:pStyle w:val="a5"/>
          <w:jc w:val="center"/>
        </w:pPr>
        <w:r w:rsidRPr="00FC2E64">
          <w:rPr>
            <w:rFonts w:ascii="Times New Roman" w:hAnsi="Times New Roman" w:cs="Times New Roman"/>
          </w:rPr>
          <w:fldChar w:fldCharType="begin"/>
        </w:r>
        <w:r w:rsidR="000923C6" w:rsidRPr="00FC2E64">
          <w:rPr>
            <w:rFonts w:ascii="Times New Roman" w:hAnsi="Times New Roman" w:cs="Times New Roman"/>
          </w:rPr>
          <w:instrText xml:space="preserve"> PAGE   \* MERGEFORMAT </w:instrText>
        </w:r>
        <w:r w:rsidRPr="00FC2E64">
          <w:rPr>
            <w:rFonts w:ascii="Times New Roman" w:hAnsi="Times New Roman" w:cs="Times New Roman"/>
          </w:rPr>
          <w:fldChar w:fldCharType="separate"/>
        </w:r>
        <w:r w:rsidR="000E4612">
          <w:rPr>
            <w:rFonts w:ascii="Times New Roman" w:hAnsi="Times New Roman" w:cs="Times New Roman"/>
            <w:noProof/>
          </w:rPr>
          <w:t>62</w:t>
        </w:r>
        <w:r w:rsidRPr="00FC2E64">
          <w:rPr>
            <w:rFonts w:ascii="Times New Roman" w:hAnsi="Times New Roman" w:cs="Times New Roman"/>
          </w:rPr>
          <w:fldChar w:fldCharType="end"/>
        </w:r>
      </w:p>
    </w:sdtContent>
  </w:sdt>
  <w:p w:rsidR="000923C6" w:rsidRDefault="000923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C6" w:rsidRDefault="000923C6" w:rsidP="00EC1E47">
      <w:pPr>
        <w:spacing w:after="0" w:line="240" w:lineRule="auto"/>
      </w:pPr>
      <w:r>
        <w:separator/>
      </w:r>
    </w:p>
  </w:footnote>
  <w:footnote w:type="continuationSeparator" w:id="1">
    <w:p w:rsidR="000923C6" w:rsidRDefault="000923C6" w:rsidP="00EC1E47">
      <w:pPr>
        <w:spacing w:after="0" w:line="240" w:lineRule="auto"/>
      </w:pPr>
      <w:r>
        <w:continuationSeparator/>
      </w:r>
    </w:p>
  </w:footnote>
  <w:footnote w:id="2">
    <w:p w:rsidR="000923C6" w:rsidRPr="00CA41BC" w:rsidRDefault="000923C6" w:rsidP="00CA41BC">
      <w:pPr>
        <w:pStyle w:val="afe"/>
        <w:shd w:val="clear" w:color="auto" w:fill="auto"/>
        <w:ind w:firstLine="0"/>
        <w:jc w:val="left"/>
        <w:rPr>
          <w:rFonts w:ascii="Times New Roman" w:hAnsi="Times New Roman" w:cs="Times New Roman"/>
          <w:sz w:val="20"/>
          <w:szCs w:val="20"/>
        </w:rPr>
      </w:pPr>
      <w:r w:rsidRPr="00CA41BC">
        <w:rPr>
          <w:rStyle w:val="aff0"/>
          <w:rFonts w:ascii="Times New Roman" w:hAnsi="Times New Roman" w:cs="Times New Roman"/>
          <w:sz w:val="20"/>
          <w:szCs w:val="20"/>
        </w:rPr>
        <w:footnoteRef/>
      </w:r>
      <w:r w:rsidRPr="00CA41BC">
        <w:rPr>
          <w:rFonts w:ascii="Times New Roman" w:hAnsi="Times New Roman" w:cs="Times New Roman"/>
          <w:sz w:val="20"/>
          <w:szCs w:val="20"/>
        </w:rPr>
        <w:t xml:space="preserve"> Объемы финансирования Программы за счет </w:t>
      </w:r>
      <w:r w:rsidRPr="00CA41BC">
        <w:rPr>
          <w:rFonts w:ascii="Times New Roman" w:hAnsi="Times New Roman" w:cs="Times New Roman"/>
          <w:color w:val="000000"/>
          <w:sz w:val="20"/>
          <w:szCs w:val="20"/>
        </w:rPr>
        <w:t xml:space="preserve">бюджетных и внебюджетных </w:t>
      </w:r>
      <w:r w:rsidRPr="00CA41BC">
        <w:rPr>
          <w:rFonts w:ascii="Times New Roman" w:hAnsi="Times New Roman" w:cs="Times New Roman"/>
          <w:sz w:val="20"/>
          <w:szCs w:val="20"/>
        </w:rPr>
        <w:t>средств   могут ежегодно корректироваться в соответствии с финансовыми возможностями.</w:t>
      </w:r>
    </w:p>
    <w:p w:rsidR="000923C6" w:rsidRDefault="000923C6" w:rsidP="00CA41BC">
      <w:pPr>
        <w:pStyle w:val="ad"/>
      </w:pPr>
    </w:p>
  </w:footnote>
  <w:footnote w:id="3">
    <w:p w:rsidR="000923C6" w:rsidRDefault="000923C6" w:rsidP="00CA41BC">
      <w:pPr>
        <w:pStyle w:val="ad"/>
      </w:pPr>
      <w:r>
        <w:rPr>
          <w:rStyle w:val="aff0"/>
        </w:rPr>
        <w:footnoteRef/>
      </w:r>
      <w:r>
        <w:t xml:space="preserve"> </w:t>
      </w:r>
      <w:r w:rsidRPr="00C645AA">
        <w:rPr>
          <w:color w:val="000000"/>
        </w:rPr>
        <w:t xml:space="preserve">Дьяченко В.Г., </w:t>
      </w:r>
      <w:proofErr w:type="spellStart"/>
      <w:r w:rsidRPr="00C645AA">
        <w:rPr>
          <w:color w:val="000000"/>
        </w:rPr>
        <w:t>Рзянкина</w:t>
      </w:r>
      <w:proofErr w:type="spellEnd"/>
      <w:r w:rsidRPr="00C645AA">
        <w:rPr>
          <w:color w:val="000000"/>
        </w:rPr>
        <w:t xml:space="preserve"> М.Ф., </w:t>
      </w:r>
      <w:proofErr w:type="spellStart"/>
      <w:r w:rsidRPr="00C645AA">
        <w:rPr>
          <w:color w:val="000000"/>
        </w:rPr>
        <w:t>Солохина</w:t>
      </w:r>
      <w:proofErr w:type="spellEnd"/>
      <w:r w:rsidRPr="00C645AA">
        <w:rPr>
          <w:color w:val="000000"/>
        </w:rPr>
        <w:t xml:space="preserve"> Л.В. </w:t>
      </w:r>
      <w:r w:rsidRPr="00C645AA">
        <w:rPr>
          <w:bCs/>
          <w:color w:val="000000"/>
        </w:rPr>
        <w:t xml:space="preserve">Руководство по социальной педиатрии, </w:t>
      </w:r>
      <w:r w:rsidRPr="00C645AA">
        <w:rPr>
          <w:color w:val="000000"/>
        </w:rPr>
        <w:t>Издательство ДВГМУ, 2010</w:t>
      </w:r>
    </w:p>
    <w:p w:rsidR="000923C6" w:rsidRDefault="000923C6" w:rsidP="00CA41BC">
      <w:pPr>
        <w:pStyle w:val="ad"/>
      </w:pPr>
    </w:p>
  </w:footnote>
  <w:footnote w:id="4">
    <w:p w:rsidR="000923C6" w:rsidRPr="009C3CC4" w:rsidRDefault="000923C6" w:rsidP="00CA41BC">
      <w:pPr>
        <w:pStyle w:val="ad"/>
        <w:rPr>
          <w:rFonts w:ascii="Arial" w:hAnsi="Arial" w:cs="Arial"/>
          <w:color w:val="000000"/>
          <w:sz w:val="15"/>
          <w:szCs w:val="15"/>
        </w:rPr>
      </w:pPr>
      <w:r>
        <w:rPr>
          <w:rStyle w:val="aff0"/>
        </w:rPr>
        <w:footnoteRef/>
      </w:r>
      <w:r>
        <w:t xml:space="preserve"> </w:t>
      </w:r>
      <w:hyperlink r:id="rId1" w:history="1">
        <w:r w:rsidRPr="00901F51">
          <w:rPr>
            <w:rStyle w:val="af7"/>
            <w:color w:val="auto"/>
          </w:rPr>
          <w:t>http://slovari.yandex.ru/dict/glossary/article/18000/180_00739.htm</w:t>
        </w:r>
      </w:hyperlink>
    </w:p>
  </w:footnote>
  <w:footnote w:id="5">
    <w:p w:rsidR="000923C6" w:rsidRPr="005D7745" w:rsidRDefault="000923C6" w:rsidP="00CA41BC">
      <w:pPr>
        <w:pStyle w:val="ad"/>
      </w:pPr>
      <w:r>
        <w:rPr>
          <w:rStyle w:val="aff0"/>
        </w:rPr>
        <w:footnoteRef/>
      </w:r>
      <w:r>
        <w:t xml:space="preserve"> </w:t>
      </w:r>
      <w:r w:rsidRPr="005D7745">
        <w:t xml:space="preserve">Скуба Р.В. доцент кафедры ЭГХ </w:t>
      </w:r>
      <w:proofErr w:type="spellStart"/>
      <w:r w:rsidRPr="005D7745">
        <w:t>ВлГУ</w:t>
      </w:r>
      <w:proofErr w:type="spellEnd"/>
      <w:r w:rsidRPr="005D7745">
        <w:t xml:space="preserve">, </w:t>
      </w:r>
      <w:proofErr w:type="spellStart"/>
      <w:proofErr w:type="gramStart"/>
      <w:r w:rsidRPr="005D7745">
        <w:t>к</w:t>
      </w:r>
      <w:proofErr w:type="gramEnd"/>
      <w:r w:rsidRPr="005D7745">
        <w:t>.э.н</w:t>
      </w:r>
      <w:proofErr w:type="spellEnd"/>
      <w:r w:rsidRPr="005D7745">
        <w:t>.</w:t>
      </w:r>
      <w:r>
        <w:t xml:space="preserve">, </w:t>
      </w:r>
      <w:r w:rsidRPr="005D7745">
        <w:t>ГОУ ВПО "Владимирский государственный университет"</w:t>
      </w:r>
      <w:r>
        <w:t xml:space="preserve">, </w:t>
      </w:r>
      <w:r w:rsidRPr="005D7745">
        <w:t>Экономика региона №</w:t>
      </w:r>
      <w:r>
        <w:t>18</w:t>
      </w:r>
      <w:r w:rsidRPr="005D7745">
        <w:t xml:space="preserve">, </w:t>
      </w:r>
      <w:r>
        <w:t>декабрь</w:t>
      </w:r>
      <w:r w:rsidRPr="005D7745">
        <w:t xml:space="preserve"> 200</w:t>
      </w:r>
      <w:r>
        <w:t>7</w:t>
      </w:r>
      <w:r w:rsidRPr="005D7745">
        <w:t>г.</w:t>
      </w:r>
    </w:p>
  </w:footnote>
  <w:footnote w:id="6">
    <w:p w:rsidR="000923C6" w:rsidRPr="003A078C" w:rsidRDefault="000923C6" w:rsidP="003A078C">
      <w:pPr>
        <w:spacing w:after="0" w:line="360" w:lineRule="auto"/>
        <w:jc w:val="both"/>
        <w:rPr>
          <w:rFonts w:ascii="Times New Roman" w:hAnsi="Times New Roman" w:cs="Times New Roman"/>
          <w:sz w:val="20"/>
          <w:szCs w:val="20"/>
        </w:rPr>
      </w:pPr>
      <w:r w:rsidRPr="000A3CA1">
        <w:rPr>
          <w:rStyle w:val="aff0"/>
          <w:sz w:val="20"/>
          <w:szCs w:val="20"/>
        </w:rPr>
        <w:footnoteRef/>
      </w:r>
      <w:r w:rsidRPr="000A3CA1">
        <w:rPr>
          <w:sz w:val="20"/>
          <w:szCs w:val="20"/>
        </w:rPr>
        <w:t xml:space="preserve"> </w:t>
      </w:r>
      <w:r w:rsidRPr="003A078C">
        <w:rPr>
          <w:rFonts w:ascii="Times New Roman" w:hAnsi="Times New Roman" w:cs="Times New Roman"/>
          <w:sz w:val="20"/>
          <w:szCs w:val="20"/>
        </w:rPr>
        <w:t>Ковалевский Д.М., Эссе по курсу «Управление образовательными системами». Тема: « Программа развития образовательного учреждения, как инструмент управления качеством образования».</w:t>
      </w:r>
    </w:p>
    <w:p w:rsidR="000923C6" w:rsidRDefault="000923C6" w:rsidP="00CA41BC">
      <w:pPr>
        <w:spacing w:line="360" w:lineRule="auto"/>
        <w:jc w:val="center"/>
        <w:outlineLvl w:val="0"/>
        <w:rPr>
          <w:b/>
        </w:rPr>
      </w:pPr>
    </w:p>
    <w:p w:rsidR="000923C6" w:rsidRDefault="000923C6" w:rsidP="00CA41BC">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44C7B20"/>
    <w:lvl w:ilvl="0">
      <w:start w:val="1"/>
      <w:numFmt w:val="bullet"/>
      <w:pStyle w:val="2"/>
      <w:lvlText w:val=""/>
      <w:lvlJc w:val="left"/>
      <w:pPr>
        <w:tabs>
          <w:tab w:val="num" w:pos="643"/>
        </w:tabs>
        <w:ind w:left="643" w:hanging="360"/>
      </w:pPr>
      <w:rPr>
        <w:rFonts w:ascii="Symbol" w:hAnsi="Symbol" w:hint="default"/>
      </w:rPr>
    </w:lvl>
  </w:abstractNum>
  <w:abstractNum w:abstractNumId="1">
    <w:nsid w:val="02BD4B1A"/>
    <w:multiLevelType w:val="hybridMultilevel"/>
    <w:tmpl w:val="8E166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05574"/>
    <w:multiLevelType w:val="hybridMultilevel"/>
    <w:tmpl w:val="DBEEDB9C"/>
    <w:lvl w:ilvl="0" w:tplc="2668E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4C7"/>
    <w:multiLevelType w:val="hybridMultilevel"/>
    <w:tmpl w:val="FA88F70A"/>
    <w:lvl w:ilvl="0" w:tplc="70FA93F8">
      <w:start w:val="1"/>
      <w:numFmt w:val="decimal"/>
      <w:lvlText w:val="%1."/>
      <w:lvlJc w:val="left"/>
      <w:pPr>
        <w:tabs>
          <w:tab w:val="num" w:pos="842"/>
        </w:tabs>
        <w:ind w:left="842" w:hanging="360"/>
      </w:pPr>
      <w:rPr>
        <w:rFonts w:hint="default"/>
      </w:rPr>
    </w:lvl>
    <w:lvl w:ilvl="1" w:tplc="04190019" w:tentative="1">
      <w:start w:val="1"/>
      <w:numFmt w:val="lowerLetter"/>
      <w:lvlText w:val="%2."/>
      <w:lvlJc w:val="left"/>
      <w:pPr>
        <w:tabs>
          <w:tab w:val="num" w:pos="1562"/>
        </w:tabs>
        <w:ind w:left="1562" w:hanging="360"/>
      </w:pPr>
    </w:lvl>
    <w:lvl w:ilvl="2" w:tplc="0419001B" w:tentative="1">
      <w:start w:val="1"/>
      <w:numFmt w:val="lowerRoman"/>
      <w:lvlText w:val="%3."/>
      <w:lvlJc w:val="right"/>
      <w:pPr>
        <w:tabs>
          <w:tab w:val="num" w:pos="2282"/>
        </w:tabs>
        <w:ind w:left="2282" w:hanging="180"/>
      </w:pPr>
    </w:lvl>
    <w:lvl w:ilvl="3" w:tplc="0419000F" w:tentative="1">
      <w:start w:val="1"/>
      <w:numFmt w:val="decimal"/>
      <w:lvlText w:val="%4."/>
      <w:lvlJc w:val="left"/>
      <w:pPr>
        <w:tabs>
          <w:tab w:val="num" w:pos="3002"/>
        </w:tabs>
        <w:ind w:left="3002" w:hanging="360"/>
      </w:pPr>
    </w:lvl>
    <w:lvl w:ilvl="4" w:tplc="04190019" w:tentative="1">
      <w:start w:val="1"/>
      <w:numFmt w:val="lowerLetter"/>
      <w:lvlText w:val="%5."/>
      <w:lvlJc w:val="left"/>
      <w:pPr>
        <w:tabs>
          <w:tab w:val="num" w:pos="3722"/>
        </w:tabs>
        <w:ind w:left="3722" w:hanging="360"/>
      </w:pPr>
    </w:lvl>
    <w:lvl w:ilvl="5" w:tplc="0419001B" w:tentative="1">
      <w:start w:val="1"/>
      <w:numFmt w:val="lowerRoman"/>
      <w:lvlText w:val="%6."/>
      <w:lvlJc w:val="right"/>
      <w:pPr>
        <w:tabs>
          <w:tab w:val="num" w:pos="4442"/>
        </w:tabs>
        <w:ind w:left="4442" w:hanging="180"/>
      </w:pPr>
    </w:lvl>
    <w:lvl w:ilvl="6" w:tplc="0419000F" w:tentative="1">
      <w:start w:val="1"/>
      <w:numFmt w:val="decimal"/>
      <w:lvlText w:val="%7."/>
      <w:lvlJc w:val="left"/>
      <w:pPr>
        <w:tabs>
          <w:tab w:val="num" w:pos="5162"/>
        </w:tabs>
        <w:ind w:left="5162" w:hanging="360"/>
      </w:pPr>
    </w:lvl>
    <w:lvl w:ilvl="7" w:tplc="04190019" w:tentative="1">
      <w:start w:val="1"/>
      <w:numFmt w:val="lowerLetter"/>
      <w:lvlText w:val="%8."/>
      <w:lvlJc w:val="left"/>
      <w:pPr>
        <w:tabs>
          <w:tab w:val="num" w:pos="5882"/>
        </w:tabs>
        <w:ind w:left="5882" w:hanging="360"/>
      </w:pPr>
    </w:lvl>
    <w:lvl w:ilvl="8" w:tplc="0419001B" w:tentative="1">
      <w:start w:val="1"/>
      <w:numFmt w:val="lowerRoman"/>
      <w:lvlText w:val="%9."/>
      <w:lvlJc w:val="right"/>
      <w:pPr>
        <w:tabs>
          <w:tab w:val="num" w:pos="6602"/>
        </w:tabs>
        <w:ind w:left="6602" w:hanging="180"/>
      </w:pPr>
    </w:lvl>
  </w:abstractNum>
  <w:abstractNum w:abstractNumId="4">
    <w:nsid w:val="08DD2A1F"/>
    <w:multiLevelType w:val="hybridMultilevel"/>
    <w:tmpl w:val="1E3C2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55E86"/>
    <w:multiLevelType w:val="hybridMultilevel"/>
    <w:tmpl w:val="C5944CD6"/>
    <w:lvl w:ilvl="0" w:tplc="2668E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E45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ABA3B07"/>
    <w:multiLevelType w:val="hybridMultilevel"/>
    <w:tmpl w:val="5DE8DF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22068"/>
    <w:multiLevelType w:val="hybridMultilevel"/>
    <w:tmpl w:val="09766D70"/>
    <w:lvl w:ilvl="0" w:tplc="2668E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C2BB6"/>
    <w:multiLevelType w:val="hybridMultilevel"/>
    <w:tmpl w:val="C252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3242C"/>
    <w:multiLevelType w:val="hybridMultilevel"/>
    <w:tmpl w:val="B2C6F4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49762F"/>
    <w:multiLevelType w:val="hybridMultilevel"/>
    <w:tmpl w:val="8BF225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06C7ED2"/>
    <w:multiLevelType w:val="hybridMultilevel"/>
    <w:tmpl w:val="4668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823D4"/>
    <w:multiLevelType w:val="hybridMultilevel"/>
    <w:tmpl w:val="54385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A3F0A"/>
    <w:multiLevelType w:val="hybridMultilevel"/>
    <w:tmpl w:val="1186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852F38"/>
    <w:multiLevelType w:val="hybridMultilevel"/>
    <w:tmpl w:val="3A7E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20E81"/>
    <w:multiLevelType w:val="hybridMultilevel"/>
    <w:tmpl w:val="5776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F6A17"/>
    <w:multiLevelType w:val="hybridMultilevel"/>
    <w:tmpl w:val="95BCDD04"/>
    <w:lvl w:ilvl="0" w:tplc="D09A39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12E4C"/>
    <w:multiLevelType w:val="hybridMultilevel"/>
    <w:tmpl w:val="7402EC68"/>
    <w:lvl w:ilvl="0" w:tplc="0D1C6C0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66673"/>
    <w:multiLevelType w:val="multilevel"/>
    <w:tmpl w:val="1766288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4F6127"/>
    <w:multiLevelType w:val="hybridMultilevel"/>
    <w:tmpl w:val="D0A86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CE4BBC"/>
    <w:multiLevelType w:val="hybridMultilevel"/>
    <w:tmpl w:val="4FC00FA2"/>
    <w:lvl w:ilvl="0" w:tplc="2668E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170AE"/>
    <w:multiLevelType w:val="hybridMultilevel"/>
    <w:tmpl w:val="758C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2F4BC4"/>
    <w:multiLevelType w:val="multilevel"/>
    <w:tmpl w:val="98BE4B30"/>
    <w:lvl w:ilvl="0">
      <w:start w:val="1"/>
      <w:numFmt w:val="decimal"/>
      <w:lvlText w:val="%1."/>
      <w:lvlJc w:val="left"/>
      <w:pPr>
        <w:ind w:left="1080" w:hanging="360"/>
      </w:pPr>
      <w:rPr>
        <w:rFonts w:hint="default"/>
      </w:rPr>
    </w:lvl>
    <w:lvl w:ilvl="1">
      <w:start w:val="5"/>
      <w:numFmt w:val="decimal"/>
      <w:isLgl/>
      <w:lvlText w:val="%1.%2."/>
      <w:lvlJc w:val="left"/>
      <w:pPr>
        <w:ind w:left="110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300" w:hanging="1440"/>
      </w:pPr>
      <w:rPr>
        <w:rFonts w:hint="default"/>
      </w:rPr>
    </w:lvl>
    <w:lvl w:ilvl="8">
      <w:start w:val="1"/>
      <w:numFmt w:val="decimal"/>
      <w:isLgl/>
      <w:lvlText w:val="%1.%2.%3.%4.%5.%6.%7.%8.%9."/>
      <w:lvlJc w:val="left"/>
      <w:pPr>
        <w:ind w:left="2680" w:hanging="1800"/>
      </w:pPr>
      <w:rPr>
        <w:rFonts w:hint="default"/>
      </w:rPr>
    </w:lvl>
  </w:abstractNum>
  <w:abstractNum w:abstractNumId="24">
    <w:nsid w:val="3B0153FF"/>
    <w:multiLevelType w:val="multilevel"/>
    <w:tmpl w:val="5E008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6303D9"/>
    <w:multiLevelType w:val="hybridMultilevel"/>
    <w:tmpl w:val="722C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B5729"/>
    <w:multiLevelType w:val="hybridMultilevel"/>
    <w:tmpl w:val="2D9C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F21013"/>
    <w:multiLevelType w:val="hybridMultilevel"/>
    <w:tmpl w:val="F698C210"/>
    <w:lvl w:ilvl="0" w:tplc="6074BB20">
      <w:start w:val="1"/>
      <w:numFmt w:val="decimal"/>
      <w:lvlText w:val="%1."/>
      <w:lvlJc w:val="left"/>
      <w:pPr>
        <w:tabs>
          <w:tab w:val="num" w:pos="720"/>
        </w:tabs>
        <w:ind w:left="720" w:hanging="360"/>
      </w:pPr>
      <w:rPr>
        <w:rFonts w:ascii="Times New Roman" w:eastAsia="Times New Roman" w:hAnsi="Times New Roman" w:cs="Times New Roman"/>
      </w:rPr>
    </w:lvl>
    <w:lvl w:ilvl="1" w:tplc="4F3C29AA" w:tentative="1">
      <w:start w:val="1"/>
      <w:numFmt w:val="bullet"/>
      <w:lvlText w:val=""/>
      <w:lvlJc w:val="left"/>
      <w:pPr>
        <w:tabs>
          <w:tab w:val="num" w:pos="1440"/>
        </w:tabs>
        <w:ind w:left="1440" w:hanging="360"/>
      </w:pPr>
      <w:rPr>
        <w:rFonts w:ascii="Wingdings" w:hAnsi="Wingdings" w:hint="default"/>
      </w:rPr>
    </w:lvl>
    <w:lvl w:ilvl="2" w:tplc="D800FA8A" w:tentative="1">
      <w:start w:val="1"/>
      <w:numFmt w:val="bullet"/>
      <w:lvlText w:val=""/>
      <w:lvlJc w:val="left"/>
      <w:pPr>
        <w:tabs>
          <w:tab w:val="num" w:pos="2160"/>
        </w:tabs>
        <w:ind w:left="2160" w:hanging="360"/>
      </w:pPr>
      <w:rPr>
        <w:rFonts w:ascii="Wingdings" w:hAnsi="Wingdings" w:hint="default"/>
      </w:rPr>
    </w:lvl>
    <w:lvl w:ilvl="3" w:tplc="2E420B88" w:tentative="1">
      <w:start w:val="1"/>
      <w:numFmt w:val="bullet"/>
      <w:lvlText w:val=""/>
      <w:lvlJc w:val="left"/>
      <w:pPr>
        <w:tabs>
          <w:tab w:val="num" w:pos="2880"/>
        </w:tabs>
        <w:ind w:left="2880" w:hanging="360"/>
      </w:pPr>
      <w:rPr>
        <w:rFonts w:ascii="Wingdings" w:hAnsi="Wingdings" w:hint="default"/>
      </w:rPr>
    </w:lvl>
    <w:lvl w:ilvl="4" w:tplc="AE42B04A" w:tentative="1">
      <w:start w:val="1"/>
      <w:numFmt w:val="bullet"/>
      <w:lvlText w:val=""/>
      <w:lvlJc w:val="left"/>
      <w:pPr>
        <w:tabs>
          <w:tab w:val="num" w:pos="3600"/>
        </w:tabs>
        <w:ind w:left="3600" w:hanging="360"/>
      </w:pPr>
      <w:rPr>
        <w:rFonts w:ascii="Wingdings" w:hAnsi="Wingdings" w:hint="default"/>
      </w:rPr>
    </w:lvl>
    <w:lvl w:ilvl="5" w:tplc="8D5C7F48" w:tentative="1">
      <w:start w:val="1"/>
      <w:numFmt w:val="bullet"/>
      <w:lvlText w:val=""/>
      <w:lvlJc w:val="left"/>
      <w:pPr>
        <w:tabs>
          <w:tab w:val="num" w:pos="4320"/>
        </w:tabs>
        <w:ind w:left="4320" w:hanging="360"/>
      </w:pPr>
      <w:rPr>
        <w:rFonts w:ascii="Wingdings" w:hAnsi="Wingdings" w:hint="default"/>
      </w:rPr>
    </w:lvl>
    <w:lvl w:ilvl="6" w:tplc="8B4C86A0" w:tentative="1">
      <w:start w:val="1"/>
      <w:numFmt w:val="bullet"/>
      <w:lvlText w:val=""/>
      <w:lvlJc w:val="left"/>
      <w:pPr>
        <w:tabs>
          <w:tab w:val="num" w:pos="5040"/>
        </w:tabs>
        <w:ind w:left="5040" w:hanging="360"/>
      </w:pPr>
      <w:rPr>
        <w:rFonts w:ascii="Wingdings" w:hAnsi="Wingdings" w:hint="default"/>
      </w:rPr>
    </w:lvl>
    <w:lvl w:ilvl="7" w:tplc="392E0C52" w:tentative="1">
      <w:start w:val="1"/>
      <w:numFmt w:val="bullet"/>
      <w:lvlText w:val=""/>
      <w:lvlJc w:val="left"/>
      <w:pPr>
        <w:tabs>
          <w:tab w:val="num" w:pos="5760"/>
        </w:tabs>
        <w:ind w:left="5760" w:hanging="360"/>
      </w:pPr>
      <w:rPr>
        <w:rFonts w:ascii="Wingdings" w:hAnsi="Wingdings" w:hint="default"/>
      </w:rPr>
    </w:lvl>
    <w:lvl w:ilvl="8" w:tplc="E2BAAC5A" w:tentative="1">
      <w:start w:val="1"/>
      <w:numFmt w:val="bullet"/>
      <w:lvlText w:val=""/>
      <w:lvlJc w:val="left"/>
      <w:pPr>
        <w:tabs>
          <w:tab w:val="num" w:pos="6480"/>
        </w:tabs>
        <w:ind w:left="6480" w:hanging="360"/>
      </w:pPr>
      <w:rPr>
        <w:rFonts w:ascii="Wingdings" w:hAnsi="Wingdings" w:hint="default"/>
      </w:rPr>
    </w:lvl>
  </w:abstractNum>
  <w:abstractNum w:abstractNumId="28">
    <w:nsid w:val="40DD27E1"/>
    <w:multiLevelType w:val="hybridMultilevel"/>
    <w:tmpl w:val="037E781A"/>
    <w:lvl w:ilvl="0" w:tplc="E354931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2D8EEE0A"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1EF27C1"/>
    <w:multiLevelType w:val="hybridMultilevel"/>
    <w:tmpl w:val="88A8FF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42C679C4"/>
    <w:multiLevelType w:val="hybridMultilevel"/>
    <w:tmpl w:val="246A7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785E49"/>
    <w:multiLevelType w:val="multilevel"/>
    <w:tmpl w:val="21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3816F6"/>
    <w:multiLevelType w:val="hybridMultilevel"/>
    <w:tmpl w:val="2C507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4E48F6"/>
    <w:multiLevelType w:val="hybridMultilevel"/>
    <w:tmpl w:val="98D23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514D62"/>
    <w:multiLevelType w:val="hybridMultilevel"/>
    <w:tmpl w:val="E144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F2682C"/>
    <w:multiLevelType w:val="multilevel"/>
    <w:tmpl w:val="8C2CE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2C0BD7"/>
    <w:multiLevelType w:val="singleLevel"/>
    <w:tmpl w:val="10B663A4"/>
    <w:lvl w:ilvl="0">
      <w:numFmt w:val="bullet"/>
      <w:lvlText w:val="-"/>
      <w:lvlJc w:val="left"/>
      <w:pPr>
        <w:ind w:left="720" w:hanging="360"/>
      </w:pPr>
    </w:lvl>
  </w:abstractNum>
  <w:abstractNum w:abstractNumId="37">
    <w:nsid w:val="57CD1E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8283418"/>
    <w:multiLevelType w:val="hybridMultilevel"/>
    <w:tmpl w:val="EDD0D420"/>
    <w:lvl w:ilvl="0" w:tplc="046C0098">
      <w:start w:val="1"/>
      <w:numFmt w:val="bullet"/>
      <w:lvlText w:val=""/>
      <w:lvlJc w:val="left"/>
      <w:pPr>
        <w:tabs>
          <w:tab w:val="num" w:pos="720"/>
        </w:tabs>
        <w:ind w:left="720" w:hanging="360"/>
      </w:pPr>
      <w:rPr>
        <w:rFonts w:ascii="Wingdings" w:hAnsi="Wingdings" w:hint="default"/>
      </w:rPr>
    </w:lvl>
    <w:lvl w:ilvl="1" w:tplc="45FEA78A">
      <w:start w:val="1"/>
      <w:numFmt w:val="decimal"/>
      <w:lvlText w:val="%2."/>
      <w:lvlJc w:val="left"/>
      <w:pPr>
        <w:tabs>
          <w:tab w:val="num" w:pos="1440"/>
        </w:tabs>
        <w:ind w:left="1440" w:hanging="360"/>
      </w:pPr>
      <w:rPr>
        <w:rFonts w:ascii="Times New Roman" w:eastAsia="Times New Roman" w:hAnsi="Times New Roman" w:cs="Times New Roman"/>
      </w:rPr>
    </w:lvl>
    <w:lvl w:ilvl="2" w:tplc="D8D4B982" w:tentative="1">
      <w:start w:val="1"/>
      <w:numFmt w:val="bullet"/>
      <w:lvlText w:val=""/>
      <w:lvlJc w:val="left"/>
      <w:pPr>
        <w:tabs>
          <w:tab w:val="num" w:pos="2160"/>
        </w:tabs>
        <w:ind w:left="2160" w:hanging="360"/>
      </w:pPr>
      <w:rPr>
        <w:rFonts w:ascii="Wingdings" w:hAnsi="Wingdings" w:hint="default"/>
      </w:rPr>
    </w:lvl>
    <w:lvl w:ilvl="3" w:tplc="3C920FAE" w:tentative="1">
      <w:start w:val="1"/>
      <w:numFmt w:val="bullet"/>
      <w:lvlText w:val=""/>
      <w:lvlJc w:val="left"/>
      <w:pPr>
        <w:tabs>
          <w:tab w:val="num" w:pos="2880"/>
        </w:tabs>
        <w:ind w:left="2880" w:hanging="360"/>
      </w:pPr>
      <w:rPr>
        <w:rFonts w:ascii="Wingdings" w:hAnsi="Wingdings" w:hint="default"/>
      </w:rPr>
    </w:lvl>
    <w:lvl w:ilvl="4" w:tplc="D70CA2B8" w:tentative="1">
      <w:start w:val="1"/>
      <w:numFmt w:val="bullet"/>
      <w:lvlText w:val=""/>
      <w:lvlJc w:val="left"/>
      <w:pPr>
        <w:tabs>
          <w:tab w:val="num" w:pos="3600"/>
        </w:tabs>
        <w:ind w:left="3600" w:hanging="360"/>
      </w:pPr>
      <w:rPr>
        <w:rFonts w:ascii="Wingdings" w:hAnsi="Wingdings" w:hint="default"/>
      </w:rPr>
    </w:lvl>
    <w:lvl w:ilvl="5" w:tplc="F05C77F6" w:tentative="1">
      <w:start w:val="1"/>
      <w:numFmt w:val="bullet"/>
      <w:lvlText w:val=""/>
      <w:lvlJc w:val="left"/>
      <w:pPr>
        <w:tabs>
          <w:tab w:val="num" w:pos="4320"/>
        </w:tabs>
        <w:ind w:left="4320" w:hanging="360"/>
      </w:pPr>
      <w:rPr>
        <w:rFonts w:ascii="Wingdings" w:hAnsi="Wingdings" w:hint="default"/>
      </w:rPr>
    </w:lvl>
    <w:lvl w:ilvl="6" w:tplc="7C2AEFB2" w:tentative="1">
      <w:start w:val="1"/>
      <w:numFmt w:val="bullet"/>
      <w:lvlText w:val=""/>
      <w:lvlJc w:val="left"/>
      <w:pPr>
        <w:tabs>
          <w:tab w:val="num" w:pos="5040"/>
        </w:tabs>
        <w:ind w:left="5040" w:hanging="360"/>
      </w:pPr>
      <w:rPr>
        <w:rFonts w:ascii="Wingdings" w:hAnsi="Wingdings" w:hint="default"/>
      </w:rPr>
    </w:lvl>
    <w:lvl w:ilvl="7" w:tplc="06A2C32A" w:tentative="1">
      <w:start w:val="1"/>
      <w:numFmt w:val="bullet"/>
      <w:lvlText w:val=""/>
      <w:lvlJc w:val="left"/>
      <w:pPr>
        <w:tabs>
          <w:tab w:val="num" w:pos="5760"/>
        </w:tabs>
        <w:ind w:left="5760" w:hanging="360"/>
      </w:pPr>
      <w:rPr>
        <w:rFonts w:ascii="Wingdings" w:hAnsi="Wingdings" w:hint="default"/>
      </w:rPr>
    </w:lvl>
    <w:lvl w:ilvl="8" w:tplc="A836B250" w:tentative="1">
      <w:start w:val="1"/>
      <w:numFmt w:val="bullet"/>
      <w:lvlText w:val=""/>
      <w:lvlJc w:val="left"/>
      <w:pPr>
        <w:tabs>
          <w:tab w:val="num" w:pos="6480"/>
        </w:tabs>
        <w:ind w:left="6480" w:hanging="360"/>
      </w:pPr>
      <w:rPr>
        <w:rFonts w:ascii="Wingdings" w:hAnsi="Wingdings" w:hint="default"/>
      </w:rPr>
    </w:lvl>
  </w:abstractNum>
  <w:abstractNum w:abstractNumId="39">
    <w:nsid w:val="5B0B708C"/>
    <w:multiLevelType w:val="hybridMultilevel"/>
    <w:tmpl w:val="3ACC0492"/>
    <w:lvl w:ilvl="0" w:tplc="FFFFFFFF">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5CA45A74"/>
    <w:multiLevelType w:val="multilevel"/>
    <w:tmpl w:val="5908031C"/>
    <w:lvl w:ilvl="0">
      <w:start w:val="6"/>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nsid w:val="5DF72402"/>
    <w:multiLevelType w:val="hybridMultilevel"/>
    <w:tmpl w:val="47B670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23849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2B1639C"/>
    <w:multiLevelType w:val="hybridMultilevel"/>
    <w:tmpl w:val="1212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8A3CE2"/>
    <w:multiLevelType w:val="hybridMultilevel"/>
    <w:tmpl w:val="C0C0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8B32C7"/>
    <w:multiLevelType w:val="hybridMultilevel"/>
    <w:tmpl w:val="920095AE"/>
    <w:lvl w:ilvl="0" w:tplc="C712755A">
      <w:start w:val="1"/>
      <w:numFmt w:val="bullet"/>
      <w:lvlText w:val=""/>
      <w:lvlJc w:val="left"/>
      <w:pPr>
        <w:tabs>
          <w:tab w:val="num" w:pos="757"/>
        </w:tabs>
        <w:ind w:left="284" w:firstLine="11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375B89"/>
    <w:multiLevelType w:val="hybridMultilevel"/>
    <w:tmpl w:val="B49C6848"/>
    <w:lvl w:ilvl="0" w:tplc="2668E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905E70"/>
    <w:multiLevelType w:val="hybridMultilevel"/>
    <w:tmpl w:val="51464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3D207D2"/>
    <w:multiLevelType w:val="hybridMultilevel"/>
    <w:tmpl w:val="5338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8302AE"/>
    <w:multiLevelType w:val="hybridMultilevel"/>
    <w:tmpl w:val="D8327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1"/>
  </w:num>
  <w:num w:numId="3">
    <w:abstractNumId w:val="33"/>
  </w:num>
  <w:num w:numId="4">
    <w:abstractNumId w:val="49"/>
  </w:num>
  <w:num w:numId="5">
    <w:abstractNumId w:val="24"/>
  </w:num>
  <w:num w:numId="6">
    <w:abstractNumId w:val="27"/>
  </w:num>
  <w:num w:numId="7">
    <w:abstractNumId w:val="37"/>
  </w:num>
  <w:num w:numId="8">
    <w:abstractNumId w:val="42"/>
  </w:num>
  <w:num w:numId="9">
    <w:abstractNumId w:val="6"/>
  </w:num>
  <w:num w:numId="10">
    <w:abstractNumId w:val="30"/>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
  </w:num>
  <w:num w:numId="18">
    <w:abstractNumId w:val="45"/>
  </w:num>
  <w:num w:numId="19">
    <w:abstractNumId w:val="48"/>
  </w:num>
  <w:num w:numId="20">
    <w:abstractNumId w:val="20"/>
  </w:num>
  <w:num w:numId="21">
    <w:abstractNumId w:val="18"/>
  </w:num>
  <w:num w:numId="22">
    <w:abstractNumId w:val="0"/>
  </w:num>
  <w:num w:numId="23">
    <w:abstractNumId w:val="10"/>
  </w:num>
  <w:num w:numId="24">
    <w:abstractNumId w:val="22"/>
  </w:num>
  <w:num w:numId="25">
    <w:abstractNumId w:val="44"/>
  </w:num>
  <w:num w:numId="26">
    <w:abstractNumId w:val="26"/>
  </w:num>
  <w:num w:numId="27">
    <w:abstractNumId w:val="25"/>
  </w:num>
  <w:num w:numId="28">
    <w:abstractNumId w:val="9"/>
  </w:num>
  <w:num w:numId="29">
    <w:abstractNumId w:val="38"/>
  </w:num>
  <w:num w:numId="30">
    <w:abstractNumId w:val="34"/>
  </w:num>
  <w:num w:numId="31">
    <w:abstractNumId w:val="16"/>
  </w:num>
  <w:num w:numId="32">
    <w:abstractNumId w:val="19"/>
  </w:num>
  <w:num w:numId="33">
    <w:abstractNumId w:val="12"/>
  </w:num>
  <w:num w:numId="34">
    <w:abstractNumId w:val="29"/>
  </w:num>
  <w:num w:numId="35">
    <w:abstractNumId w:val="31"/>
  </w:num>
  <w:num w:numId="36">
    <w:abstractNumId w:val="35"/>
  </w:num>
  <w:num w:numId="37">
    <w:abstractNumId w:val="4"/>
  </w:num>
  <w:num w:numId="38">
    <w:abstractNumId w:val="8"/>
  </w:num>
  <w:num w:numId="39">
    <w:abstractNumId w:val="46"/>
  </w:num>
  <w:num w:numId="40">
    <w:abstractNumId w:val="21"/>
  </w:num>
  <w:num w:numId="41">
    <w:abstractNumId w:val="2"/>
  </w:num>
  <w:num w:numId="42">
    <w:abstractNumId w:val="23"/>
  </w:num>
  <w:num w:numId="43">
    <w:abstractNumId w:val="36"/>
  </w:num>
  <w:num w:numId="44">
    <w:abstractNumId w:val="5"/>
  </w:num>
  <w:num w:numId="45">
    <w:abstractNumId w:val="39"/>
  </w:num>
  <w:num w:numId="46">
    <w:abstractNumId w:val="15"/>
  </w:num>
  <w:num w:numId="47">
    <w:abstractNumId w:val="14"/>
  </w:num>
  <w:num w:numId="48">
    <w:abstractNumId w:val="7"/>
  </w:num>
  <w:num w:numId="49">
    <w:abstractNumId w:val="3"/>
  </w:num>
  <w:num w:numId="50">
    <w:abstractNumId w:val="17"/>
  </w:num>
  <w:num w:numId="51">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1E47"/>
    <w:rsid w:val="00035F7F"/>
    <w:rsid w:val="000923C6"/>
    <w:rsid w:val="000E4612"/>
    <w:rsid w:val="00205EC6"/>
    <w:rsid w:val="003568AD"/>
    <w:rsid w:val="003A078C"/>
    <w:rsid w:val="006E6448"/>
    <w:rsid w:val="007E605E"/>
    <w:rsid w:val="00C12971"/>
    <w:rsid w:val="00CA41BC"/>
    <w:rsid w:val="00EC1E47"/>
    <w:rsid w:val="00FC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7F"/>
  </w:style>
  <w:style w:type="paragraph" w:styleId="1">
    <w:name w:val="heading 1"/>
    <w:basedOn w:val="a"/>
    <w:next w:val="a"/>
    <w:link w:val="10"/>
    <w:qFormat/>
    <w:rsid w:val="00CA41BC"/>
    <w:pPr>
      <w:keepNext/>
      <w:spacing w:after="0" w:line="240" w:lineRule="auto"/>
      <w:outlineLvl w:val="0"/>
    </w:pPr>
    <w:rPr>
      <w:rFonts w:ascii="Times New Roman" w:eastAsia="Times New Roman" w:hAnsi="Times New Roman" w:cs="Times New Roman"/>
      <w:b/>
      <w:bCs/>
      <w:sz w:val="28"/>
      <w:szCs w:val="24"/>
    </w:rPr>
  </w:style>
  <w:style w:type="paragraph" w:styleId="20">
    <w:name w:val="heading 2"/>
    <w:basedOn w:val="a"/>
    <w:next w:val="a"/>
    <w:link w:val="21"/>
    <w:qFormat/>
    <w:rsid w:val="00CA41BC"/>
    <w:pPr>
      <w:keepNext/>
      <w:spacing w:after="0" w:line="240" w:lineRule="auto"/>
      <w:jc w:val="center"/>
      <w:outlineLvl w:val="1"/>
    </w:pPr>
    <w:rPr>
      <w:rFonts w:ascii="Times New Roman" w:eastAsia="Times New Roman" w:hAnsi="Times New Roman" w:cs="Times New Roman"/>
      <w:b/>
      <w:color w:val="000000"/>
      <w:sz w:val="28"/>
      <w:szCs w:val="28"/>
    </w:rPr>
  </w:style>
  <w:style w:type="paragraph" w:styleId="3">
    <w:name w:val="heading 3"/>
    <w:basedOn w:val="a"/>
    <w:next w:val="a"/>
    <w:link w:val="30"/>
    <w:qFormat/>
    <w:rsid w:val="00CA41BC"/>
    <w:pPr>
      <w:keepNext/>
      <w:spacing w:after="0" w:line="240" w:lineRule="auto"/>
      <w:outlineLvl w:val="2"/>
    </w:pPr>
    <w:rPr>
      <w:rFonts w:ascii="Times New Roman" w:eastAsia="Times New Roman" w:hAnsi="Times New Roman" w:cs="Times New Roman"/>
      <w:b/>
      <w:color w:val="000000"/>
      <w:sz w:val="28"/>
      <w:szCs w:val="28"/>
    </w:rPr>
  </w:style>
  <w:style w:type="paragraph" w:styleId="4">
    <w:name w:val="heading 4"/>
    <w:basedOn w:val="a"/>
    <w:next w:val="a"/>
    <w:link w:val="40"/>
    <w:qFormat/>
    <w:rsid w:val="00CA41BC"/>
    <w:pPr>
      <w:keepNext/>
      <w:spacing w:after="0" w:line="240" w:lineRule="auto"/>
      <w:jc w:val="center"/>
      <w:outlineLvl w:val="3"/>
    </w:pPr>
    <w:rPr>
      <w:rFonts w:ascii="Times New Roman" w:eastAsia="Times New Roman" w:hAnsi="Times New Roman" w:cs="Times New Roman"/>
      <w:b/>
      <w:bCs/>
      <w:color w:val="000000"/>
      <w:sz w:val="48"/>
      <w:szCs w:val="48"/>
    </w:rPr>
  </w:style>
  <w:style w:type="paragraph" w:styleId="5">
    <w:name w:val="heading 5"/>
    <w:basedOn w:val="a"/>
    <w:next w:val="a"/>
    <w:link w:val="50"/>
    <w:qFormat/>
    <w:rsid w:val="00CA41BC"/>
    <w:pPr>
      <w:keepNext/>
      <w:spacing w:after="0" w:line="240" w:lineRule="auto"/>
      <w:outlineLvl w:val="4"/>
    </w:pPr>
    <w:rPr>
      <w:rFonts w:ascii="Times New Roman" w:eastAsia="Times New Roman" w:hAnsi="Times New Roman" w:cs="Times New Roman"/>
      <w:b/>
      <w:bCs/>
      <w:szCs w:val="24"/>
    </w:rPr>
  </w:style>
  <w:style w:type="paragraph" w:styleId="6">
    <w:name w:val="heading 6"/>
    <w:basedOn w:val="a"/>
    <w:next w:val="a"/>
    <w:link w:val="60"/>
    <w:qFormat/>
    <w:rsid w:val="00CA41BC"/>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CA41BC"/>
    <w:pPr>
      <w:keepNext/>
      <w:spacing w:after="0" w:line="240" w:lineRule="auto"/>
      <w:jc w:val="center"/>
      <w:outlineLvl w:val="6"/>
    </w:pPr>
    <w:rPr>
      <w:rFonts w:ascii="Times New Roman" w:eastAsia="Times New Roman" w:hAnsi="Times New Roman" w:cs="Times New Roman"/>
      <w:b/>
      <w:i/>
      <w:sz w:val="28"/>
      <w:szCs w:val="20"/>
    </w:rPr>
  </w:style>
  <w:style w:type="paragraph" w:styleId="8">
    <w:name w:val="heading 8"/>
    <w:basedOn w:val="a"/>
    <w:next w:val="a"/>
    <w:link w:val="80"/>
    <w:qFormat/>
    <w:rsid w:val="00CA41BC"/>
    <w:pPr>
      <w:keepNext/>
      <w:tabs>
        <w:tab w:val="left" w:pos="0"/>
      </w:tabs>
      <w:spacing w:after="0" w:line="240" w:lineRule="auto"/>
      <w:ind w:firstLine="426"/>
      <w:outlineLvl w:val="7"/>
    </w:pPr>
    <w:rPr>
      <w:rFonts w:ascii="Times New Roman" w:eastAsia="Times New Roman" w:hAnsi="Times New Roman" w:cs="Times New Roman"/>
      <w:b/>
      <w:i/>
      <w:sz w:val="28"/>
      <w:szCs w:val="20"/>
      <w:u w:val="single"/>
    </w:rPr>
  </w:style>
  <w:style w:type="paragraph" w:styleId="9">
    <w:name w:val="heading 9"/>
    <w:basedOn w:val="a"/>
    <w:next w:val="a"/>
    <w:link w:val="90"/>
    <w:qFormat/>
    <w:rsid w:val="00CA41BC"/>
    <w:pPr>
      <w:keepNext/>
      <w:spacing w:after="0" w:line="240" w:lineRule="auto"/>
      <w:ind w:right="-1"/>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1E47"/>
    <w:pPr>
      <w:tabs>
        <w:tab w:val="center" w:pos="4677"/>
        <w:tab w:val="right" w:pos="9355"/>
      </w:tabs>
      <w:spacing w:after="0" w:line="240" w:lineRule="auto"/>
    </w:pPr>
  </w:style>
  <w:style w:type="character" w:customStyle="1" w:styleId="a4">
    <w:name w:val="Верхний колонтитул Знак"/>
    <w:basedOn w:val="a0"/>
    <w:link w:val="a3"/>
    <w:rsid w:val="00EC1E47"/>
  </w:style>
  <w:style w:type="paragraph" w:styleId="a5">
    <w:name w:val="footer"/>
    <w:basedOn w:val="a"/>
    <w:link w:val="a6"/>
    <w:uiPriority w:val="99"/>
    <w:unhideWhenUsed/>
    <w:rsid w:val="00EC1E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E47"/>
  </w:style>
  <w:style w:type="character" w:customStyle="1" w:styleId="10">
    <w:name w:val="Заголовок 1 Знак"/>
    <w:basedOn w:val="a0"/>
    <w:link w:val="1"/>
    <w:rsid w:val="00CA41BC"/>
    <w:rPr>
      <w:rFonts w:ascii="Times New Roman" w:eastAsia="Times New Roman" w:hAnsi="Times New Roman" w:cs="Times New Roman"/>
      <w:b/>
      <w:bCs/>
      <w:sz w:val="28"/>
      <w:szCs w:val="24"/>
    </w:rPr>
  </w:style>
  <w:style w:type="character" w:customStyle="1" w:styleId="21">
    <w:name w:val="Заголовок 2 Знак"/>
    <w:basedOn w:val="a0"/>
    <w:link w:val="20"/>
    <w:rsid w:val="00CA41BC"/>
    <w:rPr>
      <w:rFonts w:ascii="Times New Roman" w:eastAsia="Times New Roman" w:hAnsi="Times New Roman" w:cs="Times New Roman"/>
      <w:b/>
      <w:color w:val="000000"/>
      <w:sz w:val="28"/>
      <w:szCs w:val="28"/>
    </w:rPr>
  </w:style>
  <w:style w:type="character" w:customStyle="1" w:styleId="30">
    <w:name w:val="Заголовок 3 Знак"/>
    <w:basedOn w:val="a0"/>
    <w:link w:val="3"/>
    <w:rsid w:val="00CA41BC"/>
    <w:rPr>
      <w:rFonts w:ascii="Times New Roman" w:eastAsia="Times New Roman" w:hAnsi="Times New Roman" w:cs="Times New Roman"/>
      <w:b/>
      <w:color w:val="000000"/>
      <w:sz w:val="28"/>
      <w:szCs w:val="28"/>
    </w:rPr>
  </w:style>
  <w:style w:type="character" w:customStyle="1" w:styleId="40">
    <w:name w:val="Заголовок 4 Знак"/>
    <w:basedOn w:val="a0"/>
    <w:link w:val="4"/>
    <w:rsid w:val="00CA41BC"/>
    <w:rPr>
      <w:rFonts w:ascii="Times New Roman" w:eastAsia="Times New Roman" w:hAnsi="Times New Roman" w:cs="Times New Roman"/>
      <w:b/>
      <w:bCs/>
      <w:color w:val="000000"/>
      <w:sz w:val="48"/>
      <w:szCs w:val="48"/>
    </w:rPr>
  </w:style>
  <w:style w:type="character" w:customStyle="1" w:styleId="50">
    <w:name w:val="Заголовок 5 Знак"/>
    <w:basedOn w:val="a0"/>
    <w:link w:val="5"/>
    <w:rsid w:val="00CA41BC"/>
    <w:rPr>
      <w:rFonts w:ascii="Times New Roman" w:eastAsia="Times New Roman" w:hAnsi="Times New Roman" w:cs="Times New Roman"/>
      <w:b/>
      <w:bCs/>
      <w:szCs w:val="24"/>
    </w:rPr>
  </w:style>
  <w:style w:type="character" w:customStyle="1" w:styleId="60">
    <w:name w:val="Заголовок 6 Знак"/>
    <w:basedOn w:val="a0"/>
    <w:link w:val="6"/>
    <w:rsid w:val="00CA41BC"/>
    <w:rPr>
      <w:rFonts w:ascii="Times New Roman" w:eastAsia="Times New Roman" w:hAnsi="Times New Roman" w:cs="Times New Roman"/>
      <w:b/>
      <w:sz w:val="28"/>
      <w:szCs w:val="20"/>
    </w:rPr>
  </w:style>
  <w:style w:type="character" w:customStyle="1" w:styleId="70">
    <w:name w:val="Заголовок 7 Знак"/>
    <w:basedOn w:val="a0"/>
    <w:link w:val="7"/>
    <w:rsid w:val="00CA41BC"/>
    <w:rPr>
      <w:rFonts w:ascii="Times New Roman" w:eastAsia="Times New Roman" w:hAnsi="Times New Roman" w:cs="Times New Roman"/>
      <w:b/>
      <w:i/>
      <w:sz w:val="28"/>
      <w:szCs w:val="20"/>
    </w:rPr>
  </w:style>
  <w:style w:type="character" w:customStyle="1" w:styleId="80">
    <w:name w:val="Заголовок 8 Знак"/>
    <w:basedOn w:val="a0"/>
    <w:link w:val="8"/>
    <w:rsid w:val="00CA41BC"/>
    <w:rPr>
      <w:rFonts w:ascii="Times New Roman" w:eastAsia="Times New Roman" w:hAnsi="Times New Roman" w:cs="Times New Roman"/>
      <w:b/>
      <w:i/>
      <w:sz w:val="28"/>
      <w:szCs w:val="20"/>
      <w:u w:val="single"/>
    </w:rPr>
  </w:style>
  <w:style w:type="character" w:customStyle="1" w:styleId="90">
    <w:name w:val="Заголовок 9 Знак"/>
    <w:basedOn w:val="a0"/>
    <w:link w:val="9"/>
    <w:rsid w:val="00CA41BC"/>
    <w:rPr>
      <w:rFonts w:ascii="Times New Roman" w:eastAsia="Times New Roman" w:hAnsi="Times New Roman" w:cs="Times New Roman"/>
      <w:b/>
      <w:sz w:val="24"/>
      <w:szCs w:val="20"/>
    </w:rPr>
  </w:style>
  <w:style w:type="paragraph" w:styleId="a7">
    <w:name w:val="Normal (Web)"/>
    <w:basedOn w:val="a"/>
    <w:rsid w:val="00CA41BC"/>
    <w:pPr>
      <w:spacing w:before="100" w:beforeAutospacing="1" w:after="100" w:afterAutospacing="1" w:line="240" w:lineRule="auto"/>
    </w:pPr>
    <w:rPr>
      <w:rFonts w:ascii="Arial" w:eastAsia="Times New Roman" w:hAnsi="Arial" w:cs="Arial"/>
      <w:color w:val="666666"/>
      <w:sz w:val="18"/>
      <w:szCs w:val="18"/>
    </w:rPr>
  </w:style>
  <w:style w:type="paragraph" w:styleId="a8">
    <w:name w:val="Body Text Indent"/>
    <w:basedOn w:val="a"/>
    <w:link w:val="a9"/>
    <w:rsid w:val="00CA41BC"/>
    <w:pPr>
      <w:spacing w:after="0" w:line="240" w:lineRule="auto"/>
      <w:ind w:firstLine="708"/>
      <w:jc w:val="both"/>
    </w:pPr>
    <w:rPr>
      <w:rFonts w:ascii="Times New Roman" w:eastAsia="Times New Roman" w:hAnsi="Times New Roman" w:cs="Times New Roman"/>
      <w:color w:val="000000"/>
      <w:sz w:val="24"/>
      <w:szCs w:val="24"/>
    </w:rPr>
  </w:style>
  <w:style w:type="character" w:customStyle="1" w:styleId="a9">
    <w:name w:val="Основной текст с отступом Знак"/>
    <w:basedOn w:val="a0"/>
    <w:link w:val="a8"/>
    <w:rsid w:val="00CA41BC"/>
    <w:rPr>
      <w:rFonts w:ascii="Times New Roman" w:eastAsia="Times New Roman" w:hAnsi="Times New Roman" w:cs="Times New Roman"/>
      <w:color w:val="000000"/>
      <w:sz w:val="24"/>
      <w:szCs w:val="24"/>
    </w:rPr>
  </w:style>
  <w:style w:type="paragraph" w:styleId="22">
    <w:name w:val="Body Text 2"/>
    <w:basedOn w:val="a"/>
    <w:link w:val="23"/>
    <w:rsid w:val="00CA41BC"/>
    <w:pPr>
      <w:spacing w:after="0" w:line="240" w:lineRule="auto"/>
    </w:pPr>
    <w:rPr>
      <w:rFonts w:ascii="Times New Roman" w:eastAsia="Times New Roman" w:hAnsi="Times New Roman" w:cs="Times New Roman"/>
      <w:b/>
      <w:bCs/>
      <w:sz w:val="24"/>
      <w:szCs w:val="24"/>
    </w:rPr>
  </w:style>
  <w:style w:type="character" w:customStyle="1" w:styleId="23">
    <w:name w:val="Основной текст 2 Знак"/>
    <w:basedOn w:val="a0"/>
    <w:link w:val="22"/>
    <w:rsid w:val="00CA41BC"/>
    <w:rPr>
      <w:rFonts w:ascii="Times New Roman" w:eastAsia="Times New Roman" w:hAnsi="Times New Roman" w:cs="Times New Roman"/>
      <w:b/>
      <w:bCs/>
      <w:sz w:val="24"/>
      <w:szCs w:val="24"/>
    </w:rPr>
  </w:style>
  <w:style w:type="paragraph" w:styleId="24">
    <w:name w:val="Body Text Indent 2"/>
    <w:basedOn w:val="a"/>
    <w:link w:val="25"/>
    <w:rsid w:val="00CA41BC"/>
    <w:pPr>
      <w:spacing w:after="0" w:line="240" w:lineRule="auto"/>
      <w:ind w:left="360"/>
      <w:jc w:val="both"/>
    </w:pPr>
    <w:rPr>
      <w:rFonts w:ascii="Times New Roman" w:eastAsia="Times New Roman" w:hAnsi="Times New Roman" w:cs="Times New Roman"/>
      <w:color w:val="FF0000"/>
      <w:sz w:val="24"/>
      <w:szCs w:val="20"/>
    </w:rPr>
  </w:style>
  <w:style w:type="character" w:customStyle="1" w:styleId="25">
    <w:name w:val="Основной текст с отступом 2 Знак"/>
    <w:basedOn w:val="a0"/>
    <w:link w:val="24"/>
    <w:rsid w:val="00CA41BC"/>
    <w:rPr>
      <w:rFonts w:ascii="Times New Roman" w:eastAsia="Times New Roman" w:hAnsi="Times New Roman" w:cs="Times New Roman"/>
      <w:color w:val="FF0000"/>
      <w:sz w:val="24"/>
      <w:szCs w:val="20"/>
    </w:rPr>
  </w:style>
  <w:style w:type="paragraph" w:customStyle="1" w:styleId="11">
    <w:name w:val="Обычный1"/>
    <w:rsid w:val="00CA41BC"/>
    <w:pPr>
      <w:widowControl w:val="0"/>
      <w:snapToGrid w:val="0"/>
      <w:spacing w:after="0" w:line="240" w:lineRule="auto"/>
    </w:pPr>
    <w:rPr>
      <w:rFonts w:ascii="Times New Roman" w:eastAsia="Times New Roman" w:hAnsi="Times New Roman" w:cs="Times New Roman"/>
      <w:sz w:val="20"/>
      <w:szCs w:val="20"/>
    </w:rPr>
  </w:style>
  <w:style w:type="paragraph" w:styleId="aa">
    <w:name w:val="Body Text"/>
    <w:basedOn w:val="a"/>
    <w:link w:val="ab"/>
    <w:rsid w:val="00CA41BC"/>
    <w:pPr>
      <w:spacing w:after="0" w:line="240" w:lineRule="auto"/>
    </w:pPr>
    <w:rPr>
      <w:rFonts w:ascii="Times New Roman" w:eastAsia="Times New Roman" w:hAnsi="Times New Roman" w:cs="Times New Roman"/>
      <w:b/>
      <w:bCs/>
      <w:sz w:val="28"/>
      <w:szCs w:val="24"/>
    </w:rPr>
  </w:style>
  <w:style w:type="character" w:customStyle="1" w:styleId="ab">
    <w:name w:val="Основной текст Знак"/>
    <w:basedOn w:val="a0"/>
    <w:link w:val="aa"/>
    <w:rsid w:val="00CA41BC"/>
    <w:rPr>
      <w:rFonts w:ascii="Times New Roman" w:eastAsia="Times New Roman" w:hAnsi="Times New Roman" w:cs="Times New Roman"/>
      <w:b/>
      <w:bCs/>
      <w:sz w:val="28"/>
      <w:szCs w:val="24"/>
    </w:rPr>
  </w:style>
  <w:style w:type="character" w:styleId="ac">
    <w:name w:val="Strong"/>
    <w:basedOn w:val="a0"/>
    <w:qFormat/>
    <w:rsid w:val="00CA41BC"/>
    <w:rPr>
      <w:b/>
      <w:bCs/>
    </w:rPr>
  </w:style>
  <w:style w:type="paragraph" w:styleId="31">
    <w:name w:val="Body Text 3"/>
    <w:basedOn w:val="a"/>
    <w:link w:val="32"/>
    <w:rsid w:val="00CA41BC"/>
    <w:pPr>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CA41BC"/>
    <w:rPr>
      <w:rFonts w:ascii="Times New Roman" w:eastAsia="Times New Roman" w:hAnsi="Times New Roman" w:cs="Times New Roman"/>
      <w:sz w:val="24"/>
      <w:szCs w:val="24"/>
    </w:rPr>
  </w:style>
  <w:style w:type="paragraph" w:styleId="ad">
    <w:name w:val="footnote text"/>
    <w:basedOn w:val="a"/>
    <w:link w:val="ae"/>
    <w:rsid w:val="00CA41BC"/>
    <w:pPr>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CA41BC"/>
    <w:rPr>
      <w:rFonts w:ascii="Times New Roman" w:eastAsia="Times New Roman" w:hAnsi="Times New Roman" w:cs="Times New Roman"/>
      <w:sz w:val="20"/>
      <w:szCs w:val="20"/>
    </w:rPr>
  </w:style>
  <w:style w:type="character" w:styleId="af">
    <w:name w:val="annotation reference"/>
    <w:basedOn w:val="a0"/>
    <w:semiHidden/>
    <w:rsid w:val="00CA41BC"/>
    <w:rPr>
      <w:sz w:val="16"/>
      <w:szCs w:val="16"/>
    </w:rPr>
  </w:style>
  <w:style w:type="paragraph" w:customStyle="1" w:styleId="310">
    <w:name w:val="Основной текст 31"/>
    <w:basedOn w:val="a"/>
    <w:rsid w:val="00CA41BC"/>
    <w:pPr>
      <w:spacing w:after="0" w:line="240" w:lineRule="auto"/>
      <w:jc w:val="both"/>
    </w:pPr>
    <w:rPr>
      <w:rFonts w:ascii="Times New Roman" w:eastAsia="Times New Roman" w:hAnsi="Times New Roman" w:cs="Times New Roman"/>
      <w:b/>
      <w:i/>
      <w:sz w:val="32"/>
      <w:szCs w:val="20"/>
    </w:rPr>
  </w:style>
  <w:style w:type="paragraph" w:styleId="af0">
    <w:name w:val="annotation text"/>
    <w:basedOn w:val="a"/>
    <w:link w:val="af1"/>
    <w:semiHidden/>
    <w:rsid w:val="00CA41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CA41BC"/>
    <w:rPr>
      <w:rFonts w:ascii="Times New Roman" w:eastAsia="Times New Roman" w:hAnsi="Times New Roman" w:cs="Times New Roman"/>
      <w:sz w:val="20"/>
      <w:szCs w:val="20"/>
    </w:rPr>
  </w:style>
  <w:style w:type="paragraph" w:styleId="af2">
    <w:name w:val="Balloon Text"/>
    <w:basedOn w:val="a"/>
    <w:link w:val="af3"/>
    <w:semiHidden/>
    <w:rsid w:val="00CA41BC"/>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CA41BC"/>
    <w:rPr>
      <w:rFonts w:ascii="Tahoma" w:eastAsia="Times New Roman" w:hAnsi="Tahoma" w:cs="Tahoma"/>
      <w:sz w:val="16"/>
      <w:szCs w:val="16"/>
    </w:rPr>
  </w:style>
  <w:style w:type="paragraph" w:styleId="33">
    <w:name w:val="Body Text Indent 3"/>
    <w:basedOn w:val="a"/>
    <w:link w:val="34"/>
    <w:rsid w:val="00CA41BC"/>
    <w:pPr>
      <w:spacing w:after="0" w:line="240" w:lineRule="auto"/>
      <w:ind w:firstLine="346"/>
      <w:jc w:val="both"/>
    </w:pPr>
    <w:rPr>
      <w:rFonts w:ascii="Times New Roman" w:eastAsia="Times New Roman" w:hAnsi="Times New Roman" w:cs="Times New Roman"/>
      <w:bCs/>
      <w:color w:val="000000"/>
      <w:sz w:val="24"/>
      <w:szCs w:val="24"/>
    </w:rPr>
  </w:style>
  <w:style w:type="character" w:customStyle="1" w:styleId="34">
    <w:name w:val="Основной текст с отступом 3 Знак"/>
    <w:basedOn w:val="a0"/>
    <w:link w:val="33"/>
    <w:rsid w:val="00CA41BC"/>
    <w:rPr>
      <w:rFonts w:ascii="Times New Roman" w:eastAsia="Times New Roman" w:hAnsi="Times New Roman" w:cs="Times New Roman"/>
      <w:bCs/>
      <w:color w:val="000000"/>
      <w:sz w:val="24"/>
      <w:szCs w:val="24"/>
    </w:rPr>
  </w:style>
  <w:style w:type="character" w:styleId="af4">
    <w:name w:val="page number"/>
    <w:basedOn w:val="a0"/>
    <w:rsid w:val="00CA41BC"/>
  </w:style>
  <w:style w:type="paragraph" w:styleId="af5">
    <w:name w:val="Title"/>
    <w:basedOn w:val="a"/>
    <w:link w:val="af6"/>
    <w:qFormat/>
    <w:rsid w:val="00CA41BC"/>
    <w:pPr>
      <w:spacing w:after="0" w:line="240" w:lineRule="auto"/>
      <w:ind w:firstLine="709"/>
      <w:jc w:val="center"/>
    </w:pPr>
    <w:rPr>
      <w:rFonts w:ascii="Times New Roman" w:eastAsia="Times New Roman" w:hAnsi="Times New Roman" w:cs="Times New Roman"/>
      <w:b/>
      <w:sz w:val="52"/>
      <w:szCs w:val="20"/>
    </w:rPr>
  </w:style>
  <w:style w:type="character" w:customStyle="1" w:styleId="af6">
    <w:name w:val="Название Знак"/>
    <w:basedOn w:val="a0"/>
    <w:link w:val="af5"/>
    <w:rsid w:val="00CA41BC"/>
    <w:rPr>
      <w:rFonts w:ascii="Times New Roman" w:eastAsia="Times New Roman" w:hAnsi="Times New Roman" w:cs="Times New Roman"/>
      <w:b/>
      <w:sz w:val="52"/>
      <w:szCs w:val="20"/>
    </w:rPr>
  </w:style>
  <w:style w:type="paragraph" w:customStyle="1" w:styleId="12">
    <w:name w:val="Стиль1"/>
    <w:rsid w:val="00CA41BC"/>
    <w:pPr>
      <w:widowControl w:val="0"/>
      <w:spacing w:after="0" w:line="240" w:lineRule="auto"/>
    </w:pPr>
    <w:rPr>
      <w:rFonts w:ascii="Times New Roman" w:eastAsia="Times New Roman" w:hAnsi="Times New Roman" w:cs="Times New Roman"/>
      <w:snapToGrid w:val="0"/>
      <w:sz w:val="28"/>
      <w:szCs w:val="20"/>
    </w:rPr>
  </w:style>
  <w:style w:type="character" w:styleId="af7">
    <w:name w:val="Hyperlink"/>
    <w:basedOn w:val="a0"/>
    <w:rsid w:val="00CA41BC"/>
    <w:rPr>
      <w:color w:val="0000FF"/>
      <w:u w:val="single"/>
    </w:rPr>
  </w:style>
  <w:style w:type="table" w:styleId="af8">
    <w:name w:val="Table Grid"/>
    <w:basedOn w:val="a1"/>
    <w:rsid w:val="00CA41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qFormat/>
    <w:rsid w:val="00CA41BC"/>
    <w:pPr>
      <w:spacing w:after="0" w:line="240" w:lineRule="auto"/>
      <w:jc w:val="center"/>
    </w:pPr>
    <w:rPr>
      <w:rFonts w:ascii="Times New Roman" w:eastAsia="Times New Roman" w:hAnsi="Times New Roman" w:cs="Times New Roman"/>
      <w:b/>
      <w:sz w:val="28"/>
      <w:szCs w:val="20"/>
    </w:rPr>
  </w:style>
  <w:style w:type="paragraph" w:styleId="afa">
    <w:name w:val="Subtitle"/>
    <w:basedOn w:val="a"/>
    <w:link w:val="afb"/>
    <w:qFormat/>
    <w:rsid w:val="00CA41BC"/>
    <w:pPr>
      <w:spacing w:after="0" w:line="240" w:lineRule="auto"/>
      <w:ind w:firstLine="426"/>
      <w:jc w:val="center"/>
    </w:pPr>
    <w:rPr>
      <w:rFonts w:ascii="Times New Roman" w:eastAsia="Times New Roman" w:hAnsi="Times New Roman" w:cs="Times New Roman"/>
      <w:b/>
      <w:sz w:val="28"/>
      <w:szCs w:val="20"/>
      <w:u w:val="single"/>
    </w:rPr>
  </w:style>
  <w:style w:type="character" w:customStyle="1" w:styleId="afb">
    <w:name w:val="Подзаголовок Знак"/>
    <w:basedOn w:val="a0"/>
    <w:link w:val="afa"/>
    <w:rsid w:val="00CA41BC"/>
    <w:rPr>
      <w:rFonts w:ascii="Times New Roman" w:eastAsia="Times New Roman" w:hAnsi="Times New Roman" w:cs="Times New Roman"/>
      <w:b/>
      <w:sz w:val="28"/>
      <w:szCs w:val="20"/>
      <w:u w:val="single"/>
    </w:rPr>
  </w:style>
  <w:style w:type="paragraph" w:customStyle="1" w:styleId="13">
    <w:name w:val="Текст1"/>
    <w:basedOn w:val="a"/>
    <w:rsid w:val="00CA41BC"/>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0">
    <w:name w:val="Основной текст 21"/>
    <w:basedOn w:val="a"/>
    <w:rsid w:val="00CA41BC"/>
    <w:pPr>
      <w:overflowPunct w:val="0"/>
      <w:autoSpaceDE w:val="0"/>
      <w:autoSpaceDN w:val="0"/>
      <w:adjustRightInd w:val="0"/>
      <w:spacing w:after="0" w:line="360" w:lineRule="auto"/>
      <w:ind w:left="2268" w:hanging="2268"/>
      <w:jc w:val="both"/>
      <w:textAlignment w:val="baseline"/>
    </w:pPr>
    <w:rPr>
      <w:rFonts w:ascii="Times New Roman" w:eastAsia="Times New Roman" w:hAnsi="Times New Roman" w:cs="Times New Roman"/>
      <w:sz w:val="28"/>
      <w:szCs w:val="20"/>
    </w:rPr>
  </w:style>
  <w:style w:type="paragraph" w:customStyle="1" w:styleId="211">
    <w:name w:val="Основной текст с отступом 21"/>
    <w:basedOn w:val="a"/>
    <w:rsid w:val="00CA41BC"/>
    <w:pPr>
      <w:overflowPunct w:val="0"/>
      <w:autoSpaceDE w:val="0"/>
      <w:autoSpaceDN w:val="0"/>
      <w:adjustRightInd w:val="0"/>
      <w:spacing w:after="0" w:line="360" w:lineRule="auto"/>
      <w:ind w:left="2552" w:hanging="2552"/>
      <w:jc w:val="both"/>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CA41BC"/>
    <w:pPr>
      <w:overflowPunct w:val="0"/>
      <w:autoSpaceDE w:val="0"/>
      <w:autoSpaceDN w:val="0"/>
      <w:adjustRightInd w:val="0"/>
      <w:spacing w:after="0" w:line="240" w:lineRule="auto"/>
      <w:ind w:right="-199" w:firstLine="284"/>
      <w:jc w:val="both"/>
      <w:textAlignment w:val="baseline"/>
    </w:pPr>
    <w:rPr>
      <w:rFonts w:ascii="Times New Roman" w:eastAsia="Times New Roman" w:hAnsi="Times New Roman" w:cs="Times New Roman"/>
      <w:sz w:val="28"/>
      <w:szCs w:val="20"/>
    </w:rPr>
  </w:style>
  <w:style w:type="paragraph" w:customStyle="1" w:styleId="FR1">
    <w:name w:val="FR1"/>
    <w:rsid w:val="00CA41BC"/>
    <w:pPr>
      <w:widowControl w:val="0"/>
      <w:autoSpaceDE w:val="0"/>
      <w:autoSpaceDN w:val="0"/>
      <w:adjustRightInd w:val="0"/>
      <w:spacing w:before="20" w:after="0" w:line="240" w:lineRule="auto"/>
    </w:pPr>
    <w:rPr>
      <w:rFonts w:ascii="Arial" w:eastAsia="Times New Roman" w:hAnsi="Arial" w:cs="Arial"/>
      <w:sz w:val="20"/>
      <w:szCs w:val="20"/>
    </w:rPr>
  </w:style>
  <w:style w:type="paragraph" w:styleId="HTML">
    <w:name w:val="HTML Preformatted"/>
    <w:basedOn w:val="a"/>
    <w:link w:val="HTML0"/>
    <w:rsid w:val="00CA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A41BC"/>
    <w:rPr>
      <w:rFonts w:ascii="Courier New" w:eastAsia="Times New Roman" w:hAnsi="Courier New" w:cs="Courier New"/>
      <w:color w:val="000000"/>
      <w:sz w:val="20"/>
      <w:szCs w:val="20"/>
    </w:rPr>
  </w:style>
  <w:style w:type="character" w:customStyle="1" w:styleId="afc">
    <w:name w:val="Основной текст_"/>
    <w:basedOn w:val="a0"/>
    <w:link w:val="41"/>
    <w:rsid w:val="00CA41BC"/>
    <w:rPr>
      <w:sz w:val="27"/>
      <w:szCs w:val="27"/>
      <w:shd w:val="clear" w:color="auto" w:fill="FFFFFF"/>
    </w:rPr>
  </w:style>
  <w:style w:type="character" w:customStyle="1" w:styleId="35">
    <w:name w:val="Основной текст (3)_"/>
    <w:basedOn w:val="a0"/>
    <w:link w:val="36"/>
    <w:rsid w:val="00CA41BC"/>
    <w:rPr>
      <w:sz w:val="27"/>
      <w:szCs w:val="27"/>
      <w:shd w:val="clear" w:color="auto" w:fill="FFFFFF"/>
    </w:rPr>
  </w:style>
  <w:style w:type="character" w:customStyle="1" w:styleId="afd">
    <w:name w:val="Подпись к таблице_"/>
    <w:basedOn w:val="a0"/>
    <w:link w:val="afe"/>
    <w:rsid w:val="00CA41BC"/>
    <w:rPr>
      <w:sz w:val="23"/>
      <w:szCs w:val="23"/>
      <w:shd w:val="clear" w:color="auto" w:fill="FFFFFF"/>
    </w:rPr>
  </w:style>
  <w:style w:type="paragraph" w:customStyle="1" w:styleId="41">
    <w:name w:val="Основной текст4"/>
    <w:basedOn w:val="a"/>
    <w:link w:val="afc"/>
    <w:rsid w:val="00CA41BC"/>
    <w:pPr>
      <w:shd w:val="clear" w:color="auto" w:fill="FFFFFF"/>
      <w:spacing w:after="0" w:line="322" w:lineRule="exact"/>
      <w:ind w:hanging="1640"/>
    </w:pPr>
    <w:rPr>
      <w:sz w:val="27"/>
      <w:szCs w:val="27"/>
    </w:rPr>
  </w:style>
  <w:style w:type="paragraph" w:customStyle="1" w:styleId="36">
    <w:name w:val="Основной текст (3)"/>
    <w:basedOn w:val="a"/>
    <w:link w:val="35"/>
    <w:rsid w:val="00CA41BC"/>
    <w:pPr>
      <w:shd w:val="clear" w:color="auto" w:fill="FFFFFF"/>
      <w:spacing w:after="0" w:line="322" w:lineRule="exact"/>
      <w:jc w:val="center"/>
    </w:pPr>
    <w:rPr>
      <w:sz w:val="27"/>
      <w:szCs w:val="27"/>
    </w:rPr>
  </w:style>
  <w:style w:type="paragraph" w:customStyle="1" w:styleId="afe">
    <w:name w:val="Подпись к таблице"/>
    <w:basedOn w:val="a"/>
    <w:link w:val="afd"/>
    <w:rsid w:val="00CA41BC"/>
    <w:pPr>
      <w:shd w:val="clear" w:color="auto" w:fill="FFFFFF"/>
      <w:spacing w:after="0" w:line="274" w:lineRule="exact"/>
      <w:ind w:firstLine="540"/>
      <w:jc w:val="both"/>
    </w:pPr>
    <w:rPr>
      <w:sz w:val="23"/>
      <w:szCs w:val="23"/>
    </w:rPr>
  </w:style>
  <w:style w:type="paragraph" w:styleId="aff">
    <w:name w:val="List Paragraph"/>
    <w:basedOn w:val="a"/>
    <w:uiPriority w:val="34"/>
    <w:qFormat/>
    <w:rsid w:val="00CA41BC"/>
    <w:pPr>
      <w:spacing w:after="0" w:line="240" w:lineRule="auto"/>
      <w:ind w:left="720"/>
      <w:contextualSpacing/>
    </w:pPr>
    <w:rPr>
      <w:rFonts w:ascii="Times New Roman" w:eastAsia="Times New Roman" w:hAnsi="Times New Roman" w:cs="Times New Roman"/>
      <w:sz w:val="24"/>
      <w:szCs w:val="24"/>
    </w:rPr>
  </w:style>
  <w:style w:type="character" w:styleId="aff0">
    <w:name w:val="footnote reference"/>
    <w:basedOn w:val="a0"/>
    <w:rsid w:val="00CA41BC"/>
    <w:rPr>
      <w:vertAlign w:val="superscript"/>
    </w:rPr>
  </w:style>
  <w:style w:type="character" w:customStyle="1" w:styleId="42">
    <w:name w:val="Заголовок №4_"/>
    <w:basedOn w:val="a0"/>
    <w:link w:val="43"/>
    <w:rsid w:val="00CA41BC"/>
    <w:rPr>
      <w:sz w:val="27"/>
      <w:szCs w:val="27"/>
      <w:shd w:val="clear" w:color="auto" w:fill="FFFFFF"/>
    </w:rPr>
  </w:style>
  <w:style w:type="character" w:customStyle="1" w:styleId="14">
    <w:name w:val="Основной текст1"/>
    <w:basedOn w:val="afc"/>
    <w:rsid w:val="00CA41BC"/>
    <w:rPr>
      <w:rFonts w:ascii="Times New Roman" w:eastAsia="Times New Roman" w:hAnsi="Times New Roman" w:cs="Times New Roman"/>
      <w:b w:val="0"/>
      <w:bCs w:val="0"/>
      <w:i w:val="0"/>
      <w:iCs w:val="0"/>
      <w:smallCaps w:val="0"/>
      <w:strike w:val="0"/>
      <w:spacing w:val="0"/>
      <w:u w:val="single"/>
    </w:rPr>
  </w:style>
  <w:style w:type="character" w:customStyle="1" w:styleId="320">
    <w:name w:val="Заголовок №3 (2)_"/>
    <w:basedOn w:val="a0"/>
    <w:rsid w:val="00CA41BC"/>
    <w:rPr>
      <w:rFonts w:ascii="Times New Roman" w:eastAsia="Times New Roman" w:hAnsi="Times New Roman" w:cs="Times New Roman"/>
      <w:b w:val="0"/>
      <w:bCs w:val="0"/>
      <w:i w:val="0"/>
      <w:iCs w:val="0"/>
      <w:smallCaps w:val="0"/>
      <w:strike w:val="0"/>
      <w:spacing w:val="0"/>
      <w:sz w:val="27"/>
      <w:szCs w:val="27"/>
    </w:rPr>
  </w:style>
  <w:style w:type="character" w:customStyle="1" w:styleId="321">
    <w:name w:val="Заголовок №3 (2)"/>
    <w:basedOn w:val="320"/>
    <w:rsid w:val="00CA41BC"/>
    <w:rPr>
      <w:u w:val="single"/>
    </w:rPr>
  </w:style>
  <w:style w:type="paragraph" w:customStyle="1" w:styleId="43">
    <w:name w:val="Заголовок №4"/>
    <w:basedOn w:val="a"/>
    <w:link w:val="42"/>
    <w:rsid w:val="00CA41BC"/>
    <w:pPr>
      <w:shd w:val="clear" w:color="auto" w:fill="FFFFFF"/>
      <w:spacing w:after="720" w:line="0" w:lineRule="atLeast"/>
      <w:outlineLvl w:val="3"/>
    </w:pPr>
    <w:rPr>
      <w:sz w:val="27"/>
      <w:szCs w:val="27"/>
    </w:rPr>
  </w:style>
  <w:style w:type="paragraph" w:customStyle="1" w:styleId="msonormalcxspmiddle">
    <w:name w:val="msonormalcxspmiddle"/>
    <w:basedOn w:val="a"/>
    <w:rsid w:val="00CA4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CA4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a"/>
    <w:basedOn w:val="a"/>
    <w:rsid w:val="00CA41BC"/>
    <w:pPr>
      <w:spacing w:before="30" w:after="30" w:line="240" w:lineRule="auto"/>
    </w:pPr>
    <w:rPr>
      <w:rFonts w:ascii="Times New Roman" w:eastAsia="Times New Roman" w:hAnsi="Times New Roman" w:cs="Times New Roman"/>
      <w:sz w:val="20"/>
      <w:szCs w:val="20"/>
    </w:rPr>
  </w:style>
  <w:style w:type="paragraph" w:styleId="aff2">
    <w:name w:val="No Spacing"/>
    <w:uiPriority w:val="1"/>
    <w:qFormat/>
    <w:rsid w:val="00CA41BC"/>
    <w:pPr>
      <w:spacing w:after="0" w:line="240" w:lineRule="auto"/>
    </w:pPr>
    <w:rPr>
      <w:rFonts w:ascii="Times New Roman" w:eastAsia="Times New Roman" w:hAnsi="Times New Roman" w:cs="Times New Roman"/>
      <w:sz w:val="24"/>
      <w:szCs w:val="24"/>
    </w:rPr>
  </w:style>
  <w:style w:type="character" w:styleId="aff3">
    <w:name w:val="line number"/>
    <w:basedOn w:val="a0"/>
    <w:rsid w:val="00CA41BC"/>
  </w:style>
  <w:style w:type="paragraph" w:styleId="2">
    <w:name w:val="List Bullet 2"/>
    <w:basedOn w:val="a"/>
    <w:rsid w:val="00CA41BC"/>
    <w:pPr>
      <w:numPr>
        <w:numId w:val="22"/>
      </w:num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CA41B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4">
    <w:name w:val="Знак Знак Знак Знак"/>
    <w:basedOn w:val="a"/>
    <w:rsid w:val="00CA41BC"/>
    <w:pPr>
      <w:spacing w:after="160" w:line="240" w:lineRule="exact"/>
    </w:pPr>
    <w:rPr>
      <w:rFonts w:ascii="Verdana" w:eastAsia="Times New Roman" w:hAnsi="Verdana" w:cs="Times New Roman"/>
      <w:sz w:val="20"/>
      <w:szCs w:val="20"/>
      <w:lang w:val="en-US" w:eastAsia="en-US"/>
    </w:rPr>
  </w:style>
  <w:style w:type="character" w:customStyle="1" w:styleId="44">
    <w:name w:val="Основной текст (4)_"/>
    <w:basedOn w:val="a0"/>
    <w:link w:val="45"/>
    <w:rsid w:val="00CA41BC"/>
    <w:rPr>
      <w:sz w:val="27"/>
      <w:szCs w:val="27"/>
      <w:shd w:val="clear" w:color="auto" w:fill="FFFFFF"/>
    </w:rPr>
  </w:style>
  <w:style w:type="character" w:customStyle="1" w:styleId="37">
    <w:name w:val="Заголовок №3_"/>
    <w:basedOn w:val="a0"/>
    <w:link w:val="38"/>
    <w:rsid w:val="00CA41BC"/>
    <w:rPr>
      <w:sz w:val="27"/>
      <w:szCs w:val="27"/>
      <w:shd w:val="clear" w:color="auto" w:fill="FFFFFF"/>
    </w:rPr>
  </w:style>
  <w:style w:type="character" w:customStyle="1" w:styleId="aff5">
    <w:name w:val="Основной текст + Полужирный"/>
    <w:basedOn w:val="afc"/>
    <w:rsid w:val="00CA41BC"/>
    <w:rPr>
      <w:rFonts w:ascii="Times New Roman" w:eastAsia="Times New Roman" w:hAnsi="Times New Roman" w:cs="Times New Roman"/>
      <w:b/>
      <w:bCs/>
      <w:i w:val="0"/>
      <w:iCs w:val="0"/>
      <w:smallCaps w:val="0"/>
      <w:strike w:val="0"/>
      <w:spacing w:val="0"/>
    </w:rPr>
  </w:style>
  <w:style w:type="character" w:customStyle="1" w:styleId="aff6">
    <w:name w:val="Основной текст + Полужирный;Курсив"/>
    <w:basedOn w:val="afc"/>
    <w:rsid w:val="00CA41BC"/>
    <w:rPr>
      <w:rFonts w:ascii="Times New Roman" w:eastAsia="Times New Roman" w:hAnsi="Times New Roman" w:cs="Times New Roman"/>
      <w:b/>
      <w:bCs/>
      <w:i/>
      <w:iCs/>
      <w:smallCaps w:val="0"/>
      <w:strike w:val="0"/>
      <w:spacing w:val="0"/>
    </w:rPr>
  </w:style>
  <w:style w:type="paragraph" w:customStyle="1" w:styleId="45">
    <w:name w:val="Основной текст (4)"/>
    <w:basedOn w:val="a"/>
    <w:link w:val="44"/>
    <w:rsid w:val="00CA41BC"/>
    <w:pPr>
      <w:shd w:val="clear" w:color="auto" w:fill="FFFFFF"/>
      <w:spacing w:before="720" w:after="0" w:line="480" w:lineRule="exact"/>
    </w:pPr>
    <w:rPr>
      <w:sz w:val="27"/>
      <w:szCs w:val="27"/>
    </w:rPr>
  </w:style>
  <w:style w:type="paragraph" w:customStyle="1" w:styleId="38">
    <w:name w:val="Заголовок №3"/>
    <w:basedOn w:val="a"/>
    <w:link w:val="37"/>
    <w:rsid w:val="00CA41BC"/>
    <w:pPr>
      <w:shd w:val="clear" w:color="auto" w:fill="FFFFFF"/>
      <w:spacing w:before="420" w:after="0" w:line="475" w:lineRule="exact"/>
      <w:jc w:val="both"/>
      <w:outlineLvl w:val="2"/>
    </w:pPr>
    <w:rPr>
      <w:sz w:val="27"/>
      <w:szCs w:val="27"/>
    </w:rPr>
  </w:style>
  <w:style w:type="character" w:customStyle="1" w:styleId="26">
    <w:name w:val="Основной текст2"/>
    <w:basedOn w:val="afc"/>
    <w:rsid w:val="00CA41BC"/>
    <w:rPr>
      <w:rFonts w:ascii="Times New Roman" w:eastAsia="Times New Roman" w:hAnsi="Times New Roman" w:cs="Times New Roman"/>
      <w:b w:val="0"/>
      <w:bCs w:val="0"/>
      <w:i w:val="0"/>
      <w:iCs w:val="0"/>
      <w:smallCaps w:val="0"/>
      <w:strike w:val="0"/>
      <w:spacing w:val="0"/>
    </w:rPr>
  </w:style>
  <w:style w:type="paragraph" w:customStyle="1" w:styleId="ConsNormal">
    <w:name w:val="ConsNormal"/>
    <w:rsid w:val="00CA41BC"/>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aff7">
    <w:name w:val="МОН"/>
    <w:basedOn w:val="a"/>
    <w:link w:val="aff8"/>
    <w:rsid w:val="00CA41BC"/>
    <w:pPr>
      <w:spacing w:after="0" w:line="360" w:lineRule="auto"/>
      <w:ind w:firstLine="709"/>
      <w:jc w:val="both"/>
    </w:pPr>
    <w:rPr>
      <w:rFonts w:ascii="Times New Roman" w:eastAsia="Times New Roman" w:hAnsi="Times New Roman" w:cs="Times New Roman"/>
      <w:sz w:val="28"/>
      <w:szCs w:val="20"/>
    </w:rPr>
  </w:style>
  <w:style w:type="character" w:customStyle="1" w:styleId="aff8">
    <w:name w:val="МОН Знак"/>
    <w:basedOn w:val="a0"/>
    <w:link w:val="aff7"/>
    <w:locked/>
    <w:rsid w:val="00CA41B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chart" Target="charts/chart3.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3.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lovari.yandex.ru/dict/glossary/article/18000/180_00739.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5.xlsx"/></Relationships>
</file>

<file path=word/charts/_rels/chart2.xml.rels><?xml version="1.0" encoding="UTF-8" standalone="yes"?>
<Relationships xmlns="http://schemas.openxmlformats.org/package/2006/relationships"><Relationship Id="rId1" Type="http://schemas.openxmlformats.org/officeDocument/2006/relationships/oleObject" Target="file:///F:\&#1082;&#1086;&#1085;&#1082;&#1091;&#1088;&#1089;%20&#1047;&#1076;&#1086;&#1088;&#1086;&#1074;&#1100;&#1077;%20-%20&#1089;&#1077;&#1085;&#1090;&#1103;&#1073;&#1088;&#1100;%202010\&#1055;&#1088;&#1080;&#1083;&#1086;&#1078;&#1077;&#1085;&#1080;&#1103;%20-%20&#1082;&#1086;&#1085;&#1082;&#1091;&#1088;&#1089;%20-%20&#1096;&#1082;&#1086;&#1083;&#1072;%20&#8470;39\&#1052;&#1086;&#1085;&#1080;&#1090;&#1086;&#1088;&#1080;&#1085;&#1075;%20&#1091;&#1088;&#1086;&#1074;&#1085;&#1103;%20&#1079;&#1076;&#1086;&#1088;&#1086;&#1074;&#1100;&#1103;\&#1056;&#1072;&#1089;&#1087;&#1088;&#1077;&#1076;&#1077;&#1083;&#1077;&#1085;&#1080;&#1077;%20&#1091;&#1095;&#1072;&#1097;&#1080;&#1093;&#1089;&#1103;%20&#1087;&#1086;%20&#1075;&#1088;&#1091;&#1087;&#1087;&#1072;&#1084;%20&#1079;&#1076;&#1086;&#1088;&#1086;&#1074;&#1100;&#11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82;&#1086;&#1085;&#1082;&#1091;&#1088;&#1089;%20&#1047;&#1076;&#1086;&#1088;&#1086;&#1074;&#1100;&#1077;%20-%20&#1089;&#1077;&#1085;&#1090;&#1103;&#1073;&#1088;&#1100;%202010\&#1055;&#1088;&#1080;&#1083;&#1086;&#1078;&#1077;&#1085;&#1080;&#1103;%20-%20&#1082;&#1086;&#1085;&#1082;&#1091;&#1088;&#1089;%20-%20&#1096;&#1082;&#1086;&#1083;&#1072;%20&#8470;39\&#1052;&#1086;&#1085;&#1080;&#1090;&#1086;&#1088;&#1080;&#1085;&#1075;%20&#1091;&#1088;&#1086;&#1074;&#1085;&#1103;%20&#1079;&#1076;&#1086;&#1088;&#1086;&#1074;&#1100;&#1103;\&#1056;&#1072;&#1089;&#1087;&#1088;&#1077;&#1076;&#1077;&#1083;&#1077;&#1085;&#1080;&#1077;%20&#1091;&#1095;&#1072;&#1097;&#1080;&#1093;&#1089;&#1103;%20&#1087;&#1086;%20&#1075;&#1088;&#1091;&#1087;&#1087;&#1072;&#1084;%20&#1079;&#1076;&#1086;&#1088;&#1086;&#1074;&#1100;&#110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82;&#1086;&#1085;&#1082;&#1091;&#1088;&#1089;%20&#1047;&#1076;&#1086;&#1088;&#1086;&#1074;&#1100;&#1077;%20-%20&#1089;&#1077;&#1085;&#1090;&#1103;&#1073;&#1088;&#1100;%202010\&#1055;&#1088;&#1080;&#1083;&#1086;&#1078;&#1077;&#1085;&#1080;&#1103;%20-%20&#1082;&#1086;&#1085;&#1082;&#1091;&#1088;&#1089;%20-%20&#1096;&#1082;&#1086;&#1083;&#1072;%20&#8470;39\&#1052;&#1086;&#1085;&#1080;&#1090;&#1086;&#1088;&#1080;&#1085;&#1075;%20&#1091;&#1088;&#1086;&#1074;&#1085;&#1103;%20&#1079;&#1076;&#1086;&#1088;&#1086;&#1074;&#1100;&#1103;\&#1056;&#1072;&#1089;&#1087;&#1088;&#1077;&#1076;&#1077;&#1083;&#1077;&#1085;&#1080;&#1077;%20&#1091;&#1095;&#1072;&#1097;&#1080;&#1093;&#1089;&#1103;%20&#1087;&#1086;%20&#1075;&#1088;&#1091;&#1087;&#1087;&#1072;&#1084;%20&#1079;&#1076;&#1086;&#1088;&#1086;&#1074;&#1100;&#1103;.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1" Type="http://schemas.openxmlformats.org/officeDocument/2006/relationships/oleObject" Target="file:///H:\&#1082;&#1072;&#1076;&#1088;&#1099;\&#1050;&#1086;&#1087;&#1080;&#1103;%20&#1043;&#1088;&#1072;&#1092;&#1080;&#1082;&#1080;%20&#1088;&#1072;&#1079;&#1088;&#1103;&#1076;&#1099;,%20&#1082;&#1072;&#1076;&#1088;&#109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82;&#1072;&#1076;&#1088;&#1099;\&#1050;&#1086;&#1087;&#1080;&#1103;%20&#1043;&#1088;&#1072;&#1092;&#1080;&#1082;&#1080;%20&#1088;&#1072;&#1079;&#1088;&#1103;&#1076;&#1099;,%20&#1082;&#1072;&#1076;&#1088;&#1099;.xls"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5178875638841564E-2"/>
          <c:y val="6.3829787234042604E-2"/>
          <c:w val="0.78194207836456564"/>
          <c:h val="0.95744680851063835"/>
        </c:manualLayout>
      </c:layout>
      <c:barChart>
        <c:barDir val="col"/>
        <c:grouping val="clustered"/>
        <c:ser>
          <c:idx val="0"/>
          <c:order val="0"/>
          <c:tx>
            <c:strRef>
              <c:f>Sheet1!$A$2</c:f>
              <c:strCache>
                <c:ptCount val="1"/>
                <c:pt idx="0">
                  <c:v>2007-2008</c:v>
                </c:pt>
              </c:strCache>
            </c:strRef>
          </c:tx>
          <c:spPr>
            <a:pattFill prst="plaid">
              <a:fgClr>
                <a:srgbClr val="9999FF"/>
              </a:fgClr>
              <a:bgClr>
                <a:srgbClr val="FFFFFF"/>
              </a:bgClr>
            </a:pattFill>
            <a:ln w="11693">
              <a:solidFill>
                <a:srgbClr val="000000"/>
              </a:solidFill>
              <a:prstDash val="solid"/>
            </a:ln>
          </c:spPr>
          <c:dLbls>
            <c:dLbl>
              <c:idx val="0"/>
              <c:layout>
                <c:manualLayout>
                  <c:x val="9.5853994710993675E-3"/>
                  <c:y val="1.1200307278664532E-3"/>
                </c:manualLayout>
              </c:layout>
              <c:dLblPos val="outEnd"/>
              <c:showVal val="1"/>
            </c:dLbl>
            <c:dLbl>
              <c:idx val="1"/>
              <c:layout>
                <c:manualLayout>
                  <c:x val="1.207619753720842E-2"/>
                  <c:y val="1.2444142723793079E-2"/>
                </c:manualLayout>
              </c:layout>
              <c:dLblPos val="outEnd"/>
              <c:showVal val="1"/>
            </c:dLbl>
            <c:dLbl>
              <c:idx val="2"/>
              <c:layout>
                <c:manualLayout>
                  <c:x val="7.6543167500749904E-3"/>
                  <c:y val="-5.1537170445866864E-2"/>
                </c:manualLayout>
              </c:layout>
              <c:dLblPos val="outEnd"/>
              <c:showVal val="1"/>
            </c:dLbl>
            <c:spPr>
              <a:noFill/>
              <a:ln w="23387">
                <a:noFill/>
              </a:ln>
            </c:spPr>
            <c:txPr>
              <a:bodyPr/>
              <a:lstStyle/>
              <a:p>
                <a:pPr>
                  <a:defRPr sz="1013"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 1 ступень</c:v>
                </c:pt>
                <c:pt idx="1">
                  <c:v> 2 ступень</c:v>
                </c:pt>
                <c:pt idx="2">
                  <c:v> 3 ступень</c:v>
                </c:pt>
              </c:strCache>
            </c:strRef>
          </c:cat>
          <c:val>
            <c:numRef>
              <c:f>Sheet1!$B$2:$D$2</c:f>
              <c:numCache>
                <c:formatCode>General</c:formatCode>
                <c:ptCount val="3"/>
                <c:pt idx="0">
                  <c:v>249</c:v>
                </c:pt>
                <c:pt idx="1">
                  <c:v>360</c:v>
                </c:pt>
                <c:pt idx="2">
                  <c:v>53</c:v>
                </c:pt>
              </c:numCache>
            </c:numRef>
          </c:val>
        </c:ser>
        <c:ser>
          <c:idx val="1"/>
          <c:order val="1"/>
          <c:tx>
            <c:strRef>
              <c:f>Sheet1!$A$3</c:f>
              <c:strCache>
                <c:ptCount val="1"/>
                <c:pt idx="0">
                  <c:v>2008-2009</c:v>
                </c:pt>
              </c:strCache>
            </c:strRef>
          </c:tx>
          <c:spPr>
            <a:pattFill prst="wdDnDiag">
              <a:fgClr>
                <a:srgbClr val="FF0000"/>
              </a:fgClr>
              <a:bgClr>
                <a:srgbClr val="FFFFFF"/>
              </a:bgClr>
            </a:pattFill>
            <a:ln w="11693">
              <a:solidFill>
                <a:srgbClr val="000000"/>
              </a:solidFill>
              <a:prstDash val="solid"/>
            </a:ln>
          </c:spPr>
          <c:dLbls>
            <c:dLbl>
              <c:idx val="0"/>
              <c:layout>
                <c:manualLayout>
                  <c:x val="1.2438193482135589E-2"/>
                  <c:y val="-4.0213058449939824E-2"/>
                </c:manualLayout>
              </c:layout>
              <c:dLblPos val="outEnd"/>
              <c:showVal val="1"/>
            </c:dLbl>
            <c:dLbl>
              <c:idx val="1"/>
              <c:layout>
                <c:manualLayout>
                  <c:x val="8.0163126950020588E-3"/>
                  <c:y val="-1.3927679346377973E-2"/>
                </c:manualLayout>
              </c:layout>
              <c:dLblPos val="outEnd"/>
              <c:showVal val="1"/>
            </c:dLbl>
            <c:dLbl>
              <c:idx val="2"/>
              <c:layout>
                <c:manualLayout>
                  <c:x val="1.0507110761111361E-2"/>
                  <c:y val="-1.081412469499163E-2"/>
                </c:manualLayout>
              </c:layout>
              <c:dLblPos val="outEnd"/>
              <c:showVal val="1"/>
            </c:dLbl>
            <c:spPr>
              <a:noFill/>
              <a:ln w="23387">
                <a:noFill/>
              </a:ln>
            </c:spPr>
            <c:txPr>
              <a:bodyPr/>
              <a:lstStyle/>
              <a:p>
                <a:pPr>
                  <a:defRPr sz="1013"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 1 ступень</c:v>
                </c:pt>
                <c:pt idx="1">
                  <c:v> 2 ступень</c:v>
                </c:pt>
                <c:pt idx="2">
                  <c:v> 3 ступень</c:v>
                </c:pt>
              </c:strCache>
            </c:strRef>
          </c:cat>
          <c:val>
            <c:numRef>
              <c:f>Sheet1!$B$3:$D$3</c:f>
              <c:numCache>
                <c:formatCode>General</c:formatCode>
                <c:ptCount val="3"/>
                <c:pt idx="0">
                  <c:v>283</c:v>
                </c:pt>
                <c:pt idx="1">
                  <c:v>319</c:v>
                </c:pt>
                <c:pt idx="2">
                  <c:v>54</c:v>
                </c:pt>
              </c:numCache>
            </c:numRef>
          </c:val>
        </c:ser>
        <c:ser>
          <c:idx val="2"/>
          <c:order val="2"/>
          <c:tx>
            <c:strRef>
              <c:f>Sheet1!$A$4</c:f>
              <c:strCache>
                <c:ptCount val="1"/>
                <c:pt idx="0">
                  <c:v>2009-2010</c:v>
                </c:pt>
              </c:strCache>
            </c:strRef>
          </c:tx>
          <c:spPr>
            <a:pattFill prst="dkVert">
              <a:fgClr>
                <a:srgbClr val="FFCC00"/>
              </a:fgClr>
              <a:bgClr>
                <a:srgbClr val="FFFFFF"/>
              </a:bgClr>
            </a:pattFill>
            <a:ln w="11693">
              <a:solidFill>
                <a:srgbClr val="000000"/>
              </a:solidFill>
              <a:prstDash val="solid"/>
            </a:ln>
          </c:spPr>
          <c:dLbls>
            <c:dLbl>
              <c:idx val="0"/>
              <c:layout>
                <c:manualLayout>
                  <c:x val="1.5290987493172068E-2"/>
                  <c:y val="-3.6423621749493491E-2"/>
                </c:manualLayout>
              </c:layout>
              <c:dLblPos val="outEnd"/>
              <c:showVal val="1"/>
            </c:dLbl>
            <c:dLbl>
              <c:idx val="1"/>
              <c:layout>
                <c:manualLayout>
                  <c:x val="8.5649592406006614E-3"/>
                  <c:y val="7.3263927658504709E-3"/>
                </c:manualLayout>
              </c:layout>
              <c:dLblPos val="outEnd"/>
              <c:showVal val="1"/>
            </c:dLbl>
            <c:dLbl>
              <c:idx val="2"/>
              <c:layout>
                <c:manualLayout>
                  <c:x val="8.9824887843687282E-3"/>
                  <c:y val="-1.776785275635181E-3"/>
                </c:manualLayout>
              </c:layout>
              <c:tx>
                <c:rich>
                  <a:bodyPr/>
                  <a:lstStyle/>
                  <a:p>
                    <a:r>
                      <a:rPr lang="ru-RU"/>
                      <a:t>54</a:t>
                    </a:r>
                  </a:p>
                </c:rich>
              </c:tx>
              <c:dLblPos val="outEnd"/>
            </c:dLbl>
            <c:spPr>
              <a:noFill/>
              <a:ln w="23387">
                <a:noFill/>
              </a:ln>
            </c:spPr>
            <c:txPr>
              <a:bodyPr/>
              <a:lstStyle/>
              <a:p>
                <a:pPr>
                  <a:defRPr sz="1013"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 1 ступень</c:v>
                </c:pt>
                <c:pt idx="1">
                  <c:v> 2 ступень</c:v>
                </c:pt>
                <c:pt idx="2">
                  <c:v> 3 ступень</c:v>
                </c:pt>
              </c:strCache>
            </c:strRef>
          </c:cat>
          <c:val>
            <c:numRef>
              <c:f>Sheet1!$B$4:$D$4</c:f>
              <c:numCache>
                <c:formatCode>General</c:formatCode>
                <c:ptCount val="3"/>
                <c:pt idx="0">
                  <c:v>299</c:v>
                </c:pt>
                <c:pt idx="1">
                  <c:v>300</c:v>
                </c:pt>
                <c:pt idx="2">
                  <c:v>53</c:v>
                </c:pt>
              </c:numCache>
            </c:numRef>
          </c:val>
        </c:ser>
        <c:dLbls>
          <c:showVal val="1"/>
        </c:dLbls>
        <c:gapWidth val="70"/>
        <c:axId val="58400768"/>
        <c:axId val="58402304"/>
      </c:barChart>
      <c:catAx>
        <c:axId val="58400768"/>
        <c:scaling>
          <c:orientation val="minMax"/>
        </c:scaling>
        <c:axPos val="b"/>
        <c:numFmt formatCode="General" sourceLinked="1"/>
        <c:tickLblPos val="nextTo"/>
        <c:spPr>
          <a:ln w="2923">
            <a:solidFill>
              <a:srgbClr val="000000"/>
            </a:solidFill>
            <a:prstDash val="solid"/>
          </a:ln>
        </c:spPr>
        <c:txPr>
          <a:bodyPr rot="0" vert="horz"/>
          <a:lstStyle/>
          <a:p>
            <a:pPr>
              <a:defRPr sz="783" b="0" i="0" u="none" strike="noStrike" baseline="0">
                <a:solidFill>
                  <a:srgbClr val="000000"/>
                </a:solidFill>
                <a:latin typeface="Arial Cyr"/>
                <a:ea typeface="Arial Cyr"/>
                <a:cs typeface="Arial Cyr"/>
              </a:defRPr>
            </a:pPr>
            <a:endParaRPr lang="ru-RU"/>
          </a:p>
        </c:txPr>
        <c:crossAx val="58402304"/>
        <c:crosses val="autoZero"/>
        <c:auto val="1"/>
        <c:lblAlgn val="ctr"/>
        <c:lblOffset val="100"/>
        <c:tickLblSkip val="1"/>
        <c:tickMarkSkip val="1"/>
      </c:catAx>
      <c:valAx>
        <c:axId val="58402304"/>
        <c:scaling>
          <c:orientation val="minMax"/>
          <c:max val="450"/>
          <c:min val="0"/>
        </c:scaling>
        <c:delete val="1"/>
        <c:axPos val="l"/>
        <c:numFmt formatCode="General" sourceLinked="1"/>
        <c:tickLblPos val="nextTo"/>
        <c:crossAx val="58400768"/>
        <c:crosses val="autoZero"/>
        <c:crossBetween val="between"/>
        <c:majorUnit val="50"/>
      </c:valAx>
      <c:spPr>
        <a:noFill/>
        <a:ln w="23387">
          <a:noFill/>
        </a:ln>
      </c:spPr>
    </c:plotArea>
    <c:legend>
      <c:legendPos val="r"/>
      <c:layout>
        <c:manualLayout>
          <c:xMode val="edge"/>
          <c:yMode val="edge"/>
          <c:x val="0.7891159498404875"/>
          <c:y val="0.24293772221732049"/>
          <c:w val="0.19954652839263776"/>
          <c:h val="0.39548065486239742"/>
        </c:manualLayout>
      </c:layout>
      <c:spPr>
        <a:solidFill>
          <a:srgbClr val="FFFFFF"/>
        </a:solidFill>
        <a:ln w="23387">
          <a:noFill/>
        </a:ln>
      </c:spPr>
      <c:txPr>
        <a:bodyPr/>
        <a:lstStyle/>
        <a:p>
          <a:pPr>
            <a:defRPr sz="93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29"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90"/>
      <c:hPercent val="56"/>
      <c:rotY val="44"/>
      <c:depthPercent val="3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9733570159857937E-2"/>
          <c:y val="4.0178571428571425E-2"/>
          <c:w val="0.55950266429840145"/>
          <c:h val="0.79017857142857195"/>
        </c:manualLayout>
      </c:layout>
      <c:bar3DChart>
        <c:barDir val="col"/>
        <c:grouping val="clustered"/>
        <c:ser>
          <c:idx val="0"/>
          <c:order val="0"/>
          <c:tx>
            <c:strRef>
              <c:f>Sheet1!$A$2</c:f>
              <c:strCache>
                <c:ptCount val="1"/>
                <c:pt idx="0">
                  <c:v> МОУ "Средняя школа №3"</c:v>
                </c:pt>
              </c:strCache>
            </c:strRef>
          </c:tx>
          <c:spPr>
            <a:solidFill>
              <a:srgbClr val="9999FF"/>
            </a:solidFill>
            <a:ln w="12667">
              <a:solidFill>
                <a:srgbClr val="000000"/>
              </a:solidFill>
              <a:prstDash val="solid"/>
            </a:ln>
          </c:spPr>
          <c:dLbls>
            <c:dLbl>
              <c:idx val="0"/>
              <c:layout>
                <c:manualLayout>
                  <c:x val="1.2453931610698897E-2"/>
                  <c:y val="-9.4064863052528105E-2"/>
                </c:manualLayout>
              </c:layout>
              <c:tx>
                <c:rich>
                  <a:bodyPr rot="-60000" vert="horz"/>
                  <a:lstStyle/>
                  <a:p>
                    <a:pPr algn="ctr">
                      <a:defRPr sz="1097" b="0" i="0" u="none" strike="noStrike" baseline="0">
                        <a:solidFill>
                          <a:srgbClr val="000000"/>
                        </a:solidFill>
                        <a:latin typeface="Arial Cyr"/>
                        <a:ea typeface="Arial Cyr"/>
                        <a:cs typeface="Arial Cyr"/>
                      </a:defRPr>
                    </a:pPr>
                    <a:r>
                      <a:rPr lang="ru-RU"/>
                      <a:t>12</a:t>
                    </a:r>
                  </a:p>
                </c:rich>
              </c:tx>
              <c:spPr>
                <a:noFill/>
                <a:ln w="25335">
                  <a:noFill/>
                </a:ln>
              </c:spPr>
            </c:dLbl>
            <c:numFmt formatCode="General" sourceLinked="0"/>
            <c:spPr>
              <a:noFill/>
              <a:ln w="25335">
                <a:noFill/>
              </a:ln>
            </c:spPr>
            <c:txPr>
              <a:bodyPr rot="-60000" vert="horz"/>
              <a:lstStyle/>
              <a:p>
                <a:pPr algn="ctr">
                  <a:defRPr sz="1097" b="0" i="0" u="none" strike="noStrike" baseline="0">
                    <a:solidFill>
                      <a:srgbClr val="000000"/>
                    </a:solidFill>
                    <a:latin typeface="Arial Cyr"/>
                    <a:ea typeface="Arial Cyr"/>
                    <a:cs typeface="Arial Cyr"/>
                  </a:defRPr>
                </a:pPr>
                <a:endParaRPr lang="ru-RU"/>
              </a:p>
            </c:txPr>
            <c:showVal val="1"/>
            <c:showCatName val="1"/>
          </c:dLbls>
          <c:cat>
            <c:numRef>
              <c:f>Sheet1!$B$1:$B$1</c:f>
              <c:numCache>
                <c:formatCode>General</c:formatCode>
                <c:ptCount val="1"/>
              </c:numCache>
            </c:numRef>
          </c:cat>
          <c:val>
            <c:numRef>
              <c:f>Sheet1!$B$2:$B$2</c:f>
              <c:numCache>
                <c:formatCode>General</c:formatCode>
                <c:ptCount val="1"/>
                <c:pt idx="0">
                  <c:v>12</c:v>
                </c:pt>
              </c:numCache>
            </c:numRef>
          </c:val>
        </c:ser>
        <c:ser>
          <c:idx val="1"/>
          <c:order val="1"/>
          <c:tx>
            <c:strRef>
              <c:f>Sheet1!$A$3</c:f>
              <c:strCache>
                <c:ptCount val="1"/>
                <c:pt idx="0">
                  <c:v> МОУ "Средняя школа №33"</c:v>
                </c:pt>
              </c:strCache>
            </c:strRef>
          </c:tx>
          <c:spPr>
            <a:solidFill>
              <a:srgbClr val="FF6600"/>
            </a:solidFill>
            <a:ln w="12667">
              <a:solidFill>
                <a:srgbClr val="000000"/>
              </a:solidFill>
              <a:prstDash val="solid"/>
            </a:ln>
          </c:spPr>
          <c:cat>
            <c:numRef>
              <c:f>Sheet1!$B$1:$B$1</c:f>
              <c:numCache>
                <c:formatCode>General</c:formatCode>
                <c:ptCount val="1"/>
              </c:numCache>
            </c:numRef>
          </c:cat>
          <c:val>
            <c:numRef>
              <c:f>Sheet1!$B$3:$B$3</c:f>
              <c:numCache>
                <c:formatCode>General</c:formatCode>
                <c:ptCount val="1"/>
                <c:pt idx="0">
                  <c:v>15</c:v>
                </c:pt>
              </c:numCache>
            </c:numRef>
          </c:val>
        </c:ser>
        <c:ser>
          <c:idx val="2"/>
          <c:order val="2"/>
          <c:tx>
            <c:strRef>
              <c:f>Sheet1!$A$4</c:f>
              <c:strCache>
                <c:ptCount val="1"/>
                <c:pt idx="0">
                  <c:v> МОУ "Средняя школа №39"</c:v>
                </c:pt>
              </c:strCache>
            </c:strRef>
          </c:tx>
          <c:spPr>
            <a:solidFill>
              <a:srgbClr val="FFFF00"/>
            </a:solidFill>
            <a:ln w="12667">
              <a:solidFill>
                <a:srgbClr val="000000"/>
              </a:solidFill>
              <a:prstDash val="solid"/>
            </a:ln>
          </c:spPr>
          <c:dLbls>
            <c:dLbl>
              <c:idx val="0"/>
              <c:layout>
                <c:manualLayout>
                  <c:x val="2.9995602795403722E-2"/>
                  <c:y val="-0.16755073384598254"/>
                </c:manualLayout>
              </c:layout>
              <c:tx>
                <c:rich>
                  <a:bodyPr/>
                  <a:lstStyle/>
                  <a:p>
                    <a:r>
                      <a:rPr lang="ru-RU"/>
                      <a:t>14</a:t>
                    </a:r>
                  </a:p>
                </c:rich>
              </c:tx>
            </c:dLbl>
            <c:spPr>
              <a:noFill/>
              <a:ln w="25335">
                <a:noFill/>
              </a:ln>
            </c:spPr>
            <c:txPr>
              <a:bodyPr rot="120000" vert="horz"/>
              <a:lstStyle/>
              <a:p>
                <a:pPr algn="ctr">
                  <a:defRPr sz="1097" b="0" i="0" u="none" strike="noStrike" baseline="0">
                    <a:solidFill>
                      <a:srgbClr val="000000"/>
                    </a:solidFill>
                    <a:latin typeface="Arial Cyr"/>
                    <a:ea typeface="Arial Cyr"/>
                    <a:cs typeface="Arial Cyr"/>
                  </a:defRPr>
                </a:pPr>
                <a:endParaRPr lang="ru-RU"/>
              </a:p>
            </c:txPr>
            <c:showVal val="1"/>
          </c:dLbls>
          <c:cat>
            <c:numRef>
              <c:f>Sheet1!$B$1:$B$1</c:f>
              <c:numCache>
                <c:formatCode>General</c:formatCode>
                <c:ptCount val="1"/>
              </c:numCache>
            </c:numRef>
          </c:cat>
          <c:val>
            <c:numRef>
              <c:f>Sheet1!$B$4:$B$4</c:f>
              <c:numCache>
                <c:formatCode>General</c:formatCode>
                <c:ptCount val="1"/>
                <c:pt idx="0">
                  <c:v>14</c:v>
                </c:pt>
              </c:numCache>
            </c:numRef>
          </c:val>
        </c:ser>
        <c:gapWidth val="230"/>
        <c:gapDepth val="180"/>
        <c:shape val="box"/>
        <c:axId val="60984704"/>
        <c:axId val="60990592"/>
        <c:axId val="0"/>
      </c:bar3DChart>
      <c:catAx>
        <c:axId val="60984704"/>
        <c:scaling>
          <c:orientation val="minMax"/>
        </c:scaling>
        <c:axPos val="b"/>
        <c:numFmt formatCode="General" sourceLinked="1"/>
        <c:tickLblPos val="low"/>
        <c:spPr>
          <a:ln w="3167">
            <a:solidFill>
              <a:srgbClr val="000000"/>
            </a:solidFill>
            <a:prstDash val="solid"/>
          </a:ln>
        </c:spPr>
        <c:txPr>
          <a:bodyPr rot="0" vert="horz"/>
          <a:lstStyle/>
          <a:p>
            <a:pPr>
              <a:defRPr sz="898" b="1" i="0" u="none" strike="noStrike" baseline="0">
                <a:solidFill>
                  <a:srgbClr val="000000"/>
                </a:solidFill>
                <a:latin typeface="Arial Cyr"/>
                <a:ea typeface="Arial Cyr"/>
                <a:cs typeface="Arial Cyr"/>
              </a:defRPr>
            </a:pPr>
            <a:endParaRPr lang="ru-RU"/>
          </a:p>
        </c:txPr>
        <c:crossAx val="60990592"/>
        <c:crosses val="min"/>
        <c:auto val="1"/>
        <c:lblAlgn val="ctr"/>
        <c:lblOffset val="100"/>
        <c:tickLblSkip val="1"/>
        <c:tickMarkSkip val="1"/>
      </c:catAx>
      <c:valAx>
        <c:axId val="60990592"/>
        <c:scaling>
          <c:orientation val="minMax"/>
          <c:max val="20"/>
        </c:scaling>
        <c:axPos val="l"/>
        <c:majorGridlines>
          <c:spPr>
            <a:ln w="3167">
              <a:solidFill>
                <a:srgbClr val="000000"/>
              </a:solidFill>
              <a:prstDash val="solid"/>
            </a:ln>
          </c:spPr>
        </c:majorGridlines>
        <c:numFmt formatCode="General" sourceLinked="0"/>
        <c:tickLblPos val="nextTo"/>
        <c:spPr>
          <a:ln w="3167">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60984704"/>
        <c:crosses val="autoZero"/>
        <c:crossBetween val="between"/>
        <c:majorUnit val="5"/>
        <c:minorUnit val="1"/>
      </c:valAx>
      <c:spPr>
        <a:noFill/>
        <a:ln w="25335">
          <a:noFill/>
        </a:ln>
      </c:spPr>
    </c:plotArea>
    <c:legend>
      <c:legendPos val="r"/>
      <c:layout>
        <c:manualLayout>
          <c:xMode val="edge"/>
          <c:yMode val="edge"/>
          <c:x val="0.60035523978685612"/>
          <c:y val="0.22321428571428584"/>
          <c:w val="0.39964476021314427"/>
          <c:h val="0.57142857142857195"/>
        </c:manualLayout>
      </c:layout>
      <c:spPr>
        <a:noFill/>
        <a:ln w="25335">
          <a:noFill/>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73" b="1"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t>Физкультурные группы (</a:t>
            </a:r>
            <a:r>
              <a:rPr lang="en-US" sz="1200"/>
              <a:t>I</a:t>
            </a:r>
            <a:r>
              <a:rPr lang="ru-RU" sz="1200"/>
              <a:t> ступень обучения)</a:t>
            </a:r>
          </a:p>
        </c:rich>
      </c:tx>
      <c:layout>
        <c:manualLayout>
          <c:xMode val="edge"/>
          <c:yMode val="edge"/>
          <c:x val="0.19322222222222224"/>
          <c:y val="1.0062893081761009E-2"/>
        </c:manualLayout>
      </c:layout>
    </c:title>
    <c:view3D>
      <c:depthPercent val="100"/>
      <c:rAngAx val="1"/>
    </c:view3D>
    <c:plotArea>
      <c:layout/>
      <c:bar3DChart>
        <c:barDir val="col"/>
        <c:grouping val="clustered"/>
        <c:ser>
          <c:idx val="0"/>
          <c:order val="0"/>
          <c:tx>
            <c:strRef>
              <c:f>Лист3!$A$5</c:f>
              <c:strCache>
                <c:ptCount val="1"/>
                <c:pt idx="0">
                  <c:v>2007-2008</c:v>
                </c:pt>
              </c:strCache>
            </c:strRef>
          </c:tx>
          <c:dLbls>
            <c:txPr>
              <a:bodyPr/>
              <a:lstStyle/>
              <a:p>
                <a:pPr>
                  <a:defRPr b="1"/>
                </a:pPr>
                <a:endParaRPr lang="ru-RU"/>
              </a:p>
            </c:txPr>
            <c:showVal val="1"/>
          </c:dLbls>
          <c:cat>
            <c:strRef>
              <c:f>Лист3!$B$4:$E$4</c:f>
              <c:strCache>
                <c:ptCount val="4"/>
                <c:pt idx="0">
                  <c:v>Основная</c:v>
                </c:pt>
                <c:pt idx="1">
                  <c:v>Подготов.</c:v>
                </c:pt>
                <c:pt idx="2">
                  <c:v>Спецмед.</c:v>
                </c:pt>
                <c:pt idx="3">
                  <c:v>Освоб.</c:v>
                </c:pt>
              </c:strCache>
            </c:strRef>
          </c:cat>
          <c:val>
            <c:numRef>
              <c:f>Лист3!$B$5:$E$5</c:f>
              <c:numCache>
                <c:formatCode>0%</c:formatCode>
                <c:ptCount val="4"/>
                <c:pt idx="0">
                  <c:v>0.7000000000000004</c:v>
                </c:pt>
                <c:pt idx="1">
                  <c:v>0.26</c:v>
                </c:pt>
                <c:pt idx="2">
                  <c:v>3.0000000000000002E-2</c:v>
                </c:pt>
                <c:pt idx="3">
                  <c:v>1.0000000000000005E-2</c:v>
                </c:pt>
              </c:numCache>
            </c:numRef>
          </c:val>
        </c:ser>
        <c:ser>
          <c:idx val="1"/>
          <c:order val="1"/>
          <c:tx>
            <c:strRef>
              <c:f>Лист3!$A$6</c:f>
              <c:strCache>
                <c:ptCount val="1"/>
                <c:pt idx="0">
                  <c:v>2008-2009</c:v>
                </c:pt>
              </c:strCache>
            </c:strRef>
          </c:tx>
          <c:dLbls>
            <c:dLbl>
              <c:idx val="0"/>
              <c:layout>
                <c:manualLayout>
                  <c:x val="2.7777777777777874E-3"/>
                  <c:y val="-5.0314445475384349E-2"/>
                </c:manualLayout>
              </c:layout>
              <c:showVal val="1"/>
            </c:dLbl>
            <c:dLbl>
              <c:idx val="1"/>
              <c:layout>
                <c:manualLayout>
                  <c:x val="0"/>
                  <c:y val="-5.5345890022922783E-2"/>
                </c:manualLayout>
              </c:layout>
              <c:showVal val="1"/>
            </c:dLbl>
            <c:dLbl>
              <c:idx val="2"/>
              <c:layout>
                <c:manualLayout>
                  <c:x val="2.7777777777777874E-3"/>
                  <c:y val="-6.5408779117999694E-2"/>
                </c:manualLayout>
              </c:layout>
              <c:showVal val="1"/>
            </c:dLbl>
            <c:dLbl>
              <c:idx val="3"/>
              <c:layout>
                <c:manualLayout>
                  <c:x val="0"/>
                  <c:y val="-4.0251556380307328E-2"/>
                </c:manualLayout>
              </c:layout>
              <c:showVal val="1"/>
            </c:dLbl>
            <c:txPr>
              <a:bodyPr/>
              <a:lstStyle/>
              <a:p>
                <a:pPr>
                  <a:defRPr b="1"/>
                </a:pPr>
                <a:endParaRPr lang="ru-RU"/>
              </a:p>
            </c:txPr>
            <c:showVal val="1"/>
          </c:dLbls>
          <c:cat>
            <c:strRef>
              <c:f>Лист3!$B$4:$E$4</c:f>
              <c:strCache>
                <c:ptCount val="4"/>
                <c:pt idx="0">
                  <c:v>Основная</c:v>
                </c:pt>
                <c:pt idx="1">
                  <c:v>Подготов.</c:v>
                </c:pt>
                <c:pt idx="2">
                  <c:v>Спецмед.</c:v>
                </c:pt>
                <c:pt idx="3">
                  <c:v>Освоб.</c:v>
                </c:pt>
              </c:strCache>
            </c:strRef>
          </c:cat>
          <c:val>
            <c:numRef>
              <c:f>Лист3!$B$6:$E$6</c:f>
              <c:numCache>
                <c:formatCode>0%</c:formatCode>
                <c:ptCount val="4"/>
                <c:pt idx="0">
                  <c:v>0.7000000000000004</c:v>
                </c:pt>
                <c:pt idx="1">
                  <c:v>0.26</c:v>
                </c:pt>
                <c:pt idx="2">
                  <c:v>3.0000000000000002E-2</c:v>
                </c:pt>
                <c:pt idx="3">
                  <c:v>1.0000000000000005E-2</c:v>
                </c:pt>
              </c:numCache>
            </c:numRef>
          </c:val>
        </c:ser>
        <c:ser>
          <c:idx val="2"/>
          <c:order val="2"/>
          <c:tx>
            <c:strRef>
              <c:f>Лист3!$A$7</c:f>
              <c:strCache>
                <c:ptCount val="1"/>
                <c:pt idx="0">
                  <c:v>2009-2010</c:v>
                </c:pt>
              </c:strCache>
            </c:strRef>
          </c:tx>
          <c:dLbls>
            <c:txPr>
              <a:bodyPr/>
              <a:lstStyle/>
              <a:p>
                <a:pPr>
                  <a:defRPr b="1"/>
                </a:pPr>
                <a:endParaRPr lang="ru-RU"/>
              </a:p>
            </c:txPr>
            <c:showVal val="1"/>
          </c:dLbls>
          <c:cat>
            <c:strRef>
              <c:f>Лист3!$B$4:$E$4</c:f>
              <c:strCache>
                <c:ptCount val="4"/>
                <c:pt idx="0">
                  <c:v>Основная</c:v>
                </c:pt>
                <c:pt idx="1">
                  <c:v>Подготов.</c:v>
                </c:pt>
                <c:pt idx="2">
                  <c:v>Спецмед.</c:v>
                </c:pt>
                <c:pt idx="3">
                  <c:v>Освоб.</c:v>
                </c:pt>
              </c:strCache>
            </c:strRef>
          </c:cat>
          <c:val>
            <c:numRef>
              <c:f>Лист3!$B$7:$E$7</c:f>
              <c:numCache>
                <c:formatCode>0%</c:formatCode>
                <c:ptCount val="4"/>
                <c:pt idx="0">
                  <c:v>0.72000000000000042</c:v>
                </c:pt>
                <c:pt idx="1">
                  <c:v>0.2400000000000001</c:v>
                </c:pt>
                <c:pt idx="2">
                  <c:v>3.0000000000000002E-2</c:v>
                </c:pt>
                <c:pt idx="3">
                  <c:v>1.0000000000000005E-2</c:v>
                </c:pt>
              </c:numCache>
            </c:numRef>
          </c:val>
        </c:ser>
        <c:dLbls>
          <c:showVal val="1"/>
        </c:dLbls>
        <c:shape val="box"/>
        <c:axId val="58239616"/>
        <c:axId val="60522880"/>
        <c:axId val="0"/>
      </c:bar3DChart>
      <c:catAx>
        <c:axId val="58239616"/>
        <c:scaling>
          <c:orientation val="minMax"/>
        </c:scaling>
        <c:axPos val="b"/>
        <c:numFmt formatCode="General" sourceLinked="1"/>
        <c:tickLblPos val="nextTo"/>
        <c:txPr>
          <a:bodyPr/>
          <a:lstStyle/>
          <a:p>
            <a:pPr>
              <a:defRPr b="1"/>
            </a:pPr>
            <a:endParaRPr lang="ru-RU"/>
          </a:p>
        </c:txPr>
        <c:crossAx val="60522880"/>
        <c:crosses val="autoZero"/>
        <c:auto val="1"/>
        <c:lblAlgn val="ctr"/>
        <c:lblOffset val="100"/>
      </c:catAx>
      <c:valAx>
        <c:axId val="60522880"/>
        <c:scaling>
          <c:orientation val="minMax"/>
        </c:scaling>
        <c:delete val="1"/>
        <c:axPos val="l"/>
        <c:numFmt formatCode="0%" sourceLinked="1"/>
        <c:tickLblPos val="none"/>
        <c:crossAx val="58239616"/>
        <c:crosses val="autoZero"/>
        <c:crossBetween val="between"/>
      </c:valAx>
      <c:spPr>
        <a:noFill/>
        <a:ln w="25400">
          <a:noFill/>
        </a:ln>
      </c:spPr>
    </c:plotArea>
    <c:legend>
      <c:legendPos val="r"/>
      <c:txPr>
        <a:bodyPr/>
        <a:lstStyle/>
        <a:p>
          <a:pPr>
            <a:defRPr b="1"/>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Физкультурные</a:t>
            </a:r>
            <a:r>
              <a:rPr lang="ru-RU" sz="1200" baseline="0"/>
              <a:t> группы (</a:t>
            </a:r>
            <a:r>
              <a:rPr lang="en-US" sz="1200" baseline="0"/>
              <a:t>II</a:t>
            </a:r>
            <a:r>
              <a:rPr lang="ru-RU" sz="1200" baseline="0"/>
              <a:t> ступень обучения) </a:t>
            </a:r>
            <a:endParaRPr lang="ru-RU" sz="1200"/>
          </a:p>
        </c:rich>
      </c:tx>
    </c:title>
    <c:view3D>
      <c:depthPercent val="100"/>
      <c:rAngAx val="1"/>
    </c:view3D>
    <c:plotArea>
      <c:layout/>
      <c:bar3DChart>
        <c:barDir val="col"/>
        <c:grouping val="clustered"/>
        <c:ser>
          <c:idx val="0"/>
          <c:order val="0"/>
          <c:tx>
            <c:strRef>
              <c:f>Лист2!$A$5</c:f>
              <c:strCache>
                <c:ptCount val="1"/>
                <c:pt idx="0">
                  <c:v>2007 - 2008</c:v>
                </c:pt>
              </c:strCache>
            </c:strRef>
          </c:tx>
          <c:dLbls>
            <c:txPr>
              <a:bodyPr/>
              <a:lstStyle/>
              <a:p>
                <a:pPr>
                  <a:defRPr b="1"/>
                </a:pPr>
                <a:endParaRPr lang="ru-RU"/>
              </a:p>
            </c:txPr>
            <c:showVal val="1"/>
          </c:dLbls>
          <c:cat>
            <c:strRef>
              <c:f>Лист2!$B$4:$E$4</c:f>
              <c:strCache>
                <c:ptCount val="4"/>
                <c:pt idx="0">
                  <c:v>Основная</c:v>
                </c:pt>
                <c:pt idx="1">
                  <c:v>Подготов.</c:v>
                </c:pt>
                <c:pt idx="2">
                  <c:v>Спецмед.</c:v>
                </c:pt>
                <c:pt idx="3">
                  <c:v>Освоб.</c:v>
                </c:pt>
              </c:strCache>
            </c:strRef>
          </c:cat>
          <c:val>
            <c:numRef>
              <c:f>Лист2!$B$5:$E$5</c:f>
              <c:numCache>
                <c:formatCode>0%</c:formatCode>
                <c:ptCount val="4"/>
                <c:pt idx="0">
                  <c:v>0.63000000000000045</c:v>
                </c:pt>
                <c:pt idx="1">
                  <c:v>0.33000000000000035</c:v>
                </c:pt>
                <c:pt idx="2">
                  <c:v>3.0000000000000002E-2</c:v>
                </c:pt>
                <c:pt idx="3">
                  <c:v>1.0000000000000005E-2</c:v>
                </c:pt>
              </c:numCache>
            </c:numRef>
          </c:val>
        </c:ser>
        <c:ser>
          <c:idx val="1"/>
          <c:order val="1"/>
          <c:tx>
            <c:strRef>
              <c:f>Лист2!$A$6</c:f>
              <c:strCache>
                <c:ptCount val="1"/>
                <c:pt idx="0">
                  <c:v>2008-2009</c:v>
                </c:pt>
              </c:strCache>
            </c:strRef>
          </c:tx>
          <c:dLbls>
            <c:dLbl>
              <c:idx val="0"/>
              <c:layout>
                <c:manualLayout>
                  <c:x val="0"/>
                  <c:y val="-9.2592592592592692E-3"/>
                </c:manualLayout>
              </c:layout>
              <c:showVal val="1"/>
            </c:dLbl>
            <c:dLbl>
              <c:idx val="1"/>
              <c:layout>
                <c:manualLayout>
                  <c:x val="2.5000000000000001E-2"/>
                  <c:y val="-4.6296296296296372E-3"/>
                </c:manualLayout>
              </c:layout>
              <c:showVal val="1"/>
            </c:dLbl>
            <c:txPr>
              <a:bodyPr/>
              <a:lstStyle/>
              <a:p>
                <a:pPr>
                  <a:defRPr b="1"/>
                </a:pPr>
                <a:endParaRPr lang="ru-RU"/>
              </a:p>
            </c:txPr>
            <c:showVal val="1"/>
          </c:dLbls>
          <c:cat>
            <c:strRef>
              <c:f>Лист2!$B$4:$E$4</c:f>
              <c:strCache>
                <c:ptCount val="4"/>
                <c:pt idx="0">
                  <c:v>Основная</c:v>
                </c:pt>
                <c:pt idx="1">
                  <c:v>Подготов.</c:v>
                </c:pt>
                <c:pt idx="2">
                  <c:v>Спецмед.</c:v>
                </c:pt>
                <c:pt idx="3">
                  <c:v>Освоб.</c:v>
                </c:pt>
              </c:strCache>
            </c:strRef>
          </c:cat>
          <c:val>
            <c:numRef>
              <c:f>Лист2!$B$6:$E$6</c:f>
              <c:numCache>
                <c:formatCode>0%</c:formatCode>
                <c:ptCount val="4"/>
                <c:pt idx="0">
                  <c:v>0.63000000000000045</c:v>
                </c:pt>
                <c:pt idx="1">
                  <c:v>0.33000000000000035</c:v>
                </c:pt>
                <c:pt idx="2">
                  <c:v>3.0000000000000002E-2</c:v>
                </c:pt>
                <c:pt idx="3">
                  <c:v>1.0000000000000005E-2</c:v>
                </c:pt>
              </c:numCache>
            </c:numRef>
          </c:val>
        </c:ser>
        <c:ser>
          <c:idx val="2"/>
          <c:order val="2"/>
          <c:tx>
            <c:strRef>
              <c:f>Лист2!$A$7</c:f>
              <c:strCache>
                <c:ptCount val="1"/>
                <c:pt idx="0">
                  <c:v>2009-2010</c:v>
                </c:pt>
              </c:strCache>
            </c:strRef>
          </c:tx>
          <c:dLbls>
            <c:dLbl>
              <c:idx val="0"/>
              <c:layout>
                <c:manualLayout>
                  <c:x val="0"/>
                  <c:y val="-2.7777777777777877E-2"/>
                </c:manualLayout>
              </c:layout>
              <c:showVal val="1"/>
            </c:dLbl>
            <c:dLbl>
              <c:idx val="1"/>
              <c:layout>
                <c:manualLayout>
                  <c:x val="1.6666666666666691E-2"/>
                  <c:y val="-6.4814814814814922E-2"/>
                </c:manualLayout>
              </c:layout>
              <c:showVal val="1"/>
            </c:dLbl>
            <c:dLbl>
              <c:idx val="2"/>
              <c:layout>
                <c:manualLayout>
                  <c:x val="5.5555555555555558E-3"/>
                  <c:y val="-3.2407407407407399E-2"/>
                </c:manualLayout>
              </c:layout>
              <c:showVal val="1"/>
            </c:dLbl>
            <c:txPr>
              <a:bodyPr/>
              <a:lstStyle/>
              <a:p>
                <a:pPr>
                  <a:defRPr b="1"/>
                </a:pPr>
                <a:endParaRPr lang="ru-RU"/>
              </a:p>
            </c:txPr>
            <c:showVal val="1"/>
          </c:dLbls>
          <c:cat>
            <c:strRef>
              <c:f>Лист2!$B$4:$E$4</c:f>
              <c:strCache>
                <c:ptCount val="4"/>
                <c:pt idx="0">
                  <c:v>Основная</c:v>
                </c:pt>
                <c:pt idx="1">
                  <c:v>Подготов.</c:v>
                </c:pt>
                <c:pt idx="2">
                  <c:v>Спецмед.</c:v>
                </c:pt>
                <c:pt idx="3">
                  <c:v>Освоб.</c:v>
                </c:pt>
              </c:strCache>
            </c:strRef>
          </c:cat>
          <c:val>
            <c:numRef>
              <c:f>Лист2!$B$7:$E$7</c:f>
              <c:numCache>
                <c:formatCode>0%</c:formatCode>
                <c:ptCount val="4"/>
                <c:pt idx="0">
                  <c:v>0.63000000000000045</c:v>
                </c:pt>
                <c:pt idx="1">
                  <c:v>0.3500000000000002</c:v>
                </c:pt>
                <c:pt idx="2">
                  <c:v>1.0000000000000005E-2</c:v>
                </c:pt>
                <c:pt idx="3">
                  <c:v>1.0000000000000005E-2</c:v>
                </c:pt>
              </c:numCache>
            </c:numRef>
          </c:val>
        </c:ser>
        <c:dLbls>
          <c:showVal val="1"/>
        </c:dLbls>
        <c:shape val="box"/>
        <c:axId val="60550144"/>
        <c:axId val="60625664"/>
        <c:axId val="0"/>
      </c:bar3DChart>
      <c:catAx>
        <c:axId val="60550144"/>
        <c:scaling>
          <c:orientation val="minMax"/>
        </c:scaling>
        <c:axPos val="b"/>
        <c:numFmt formatCode="General" sourceLinked="1"/>
        <c:tickLblPos val="nextTo"/>
        <c:txPr>
          <a:bodyPr/>
          <a:lstStyle/>
          <a:p>
            <a:pPr>
              <a:defRPr b="1"/>
            </a:pPr>
            <a:endParaRPr lang="ru-RU"/>
          </a:p>
        </c:txPr>
        <c:crossAx val="60625664"/>
        <c:crosses val="autoZero"/>
        <c:auto val="1"/>
        <c:lblAlgn val="ctr"/>
        <c:lblOffset val="100"/>
      </c:catAx>
      <c:valAx>
        <c:axId val="60625664"/>
        <c:scaling>
          <c:orientation val="minMax"/>
        </c:scaling>
        <c:delete val="1"/>
        <c:axPos val="l"/>
        <c:numFmt formatCode="0%" sourceLinked="1"/>
        <c:tickLblPos val="none"/>
        <c:crossAx val="60550144"/>
        <c:crosses val="autoZero"/>
        <c:crossBetween val="between"/>
      </c:valAx>
      <c:spPr>
        <a:noFill/>
        <a:ln w="25400">
          <a:noFill/>
        </a:ln>
      </c:spPr>
    </c:plotArea>
    <c:legend>
      <c:legendPos val="r"/>
      <c:txPr>
        <a:bodyPr/>
        <a:lstStyle/>
        <a:p>
          <a:pPr>
            <a:defRPr b="1"/>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Физкультурные</a:t>
            </a:r>
            <a:r>
              <a:rPr lang="ru-RU" sz="1200" baseline="0"/>
              <a:t> группы (</a:t>
            </a:r>
            <a:r>
              <a:rPr lang="en-US" sz="1200" baseline="0"/>
              <a:t>III</a:t>
            </a:r>
            <a:r>
              <a:rPr lang="ru-RU" sz="1200" baseline="0"/>
              <a:t> ступень обучения)</a:t>
            </a:r>
            <a:endParaRPr lang="ru-RU" sz="1200"/>
          </a:p>
        </c:rich>
      </c:tx>
    </c:title>
    <c:view3D>
      <c:depthPercent val="100"/>
      <c:rAngAx val="1"/>
    </c:view3D>
    <c:sideWall>
      <c:spPr>
        <a:noFill/>
        <a:ln w="25400">
          <a:noFill/>
        </a:ln>
      </c:spPr>
    </c:sideWall>
    <c:backWall>
      <c:spPr>
        <a:noFill/>
        <a:ln w="25400">
          <a:noFill/>
        </a:ln>
      </c:spPr>
    </c:backWall>
    <c:plotArea>
      <c:layout/>
      <c:bar3DChart>
        <c:barDir val="col"/>
        <c:grouping val="clustered"/>
        <c:ser>
          <c:idx val="0"/>
          <c:order val="0"/>
          <c:tx>
            <c:strRef>
              <c:f>Лист1!$A$4</c:f>
              <c:strCache>
                <c:ptCount val="1"/>
                <c:pt idx="0">
                  <c:v>2007-2008</c:v>
                </c:pt>
              </c:strCache>
            </c:strRef>
          </c:tx>
          <c:dLbls>
            <c:txPr>
              <a:bodyPr/>
              <a:lstStyle/>
              <a:p>
                <a:pPr>
                  <a:defRPr b="1"/>
                </a:pPr>
                <a:endParaRPr lang="ru-RU"/>
              </a:p>
            </c:txPr>
            <c:showVal val="1"/>
          </c:dLbls>
          <c:cat>
            <c:strRef>
              <c:f>Лист1!$B$3:$E$3</c:f>
              <c:strCache>
                <c:ptCount val="4"/>
                <c:pt idx="0">
                  <c:v>Основная</c:v>
                </c:pt>
                <c:pt idx="1">
                  <c:v>Подготов.</c:v>
                </c:pt>
                <c:pt idx="2">
                  <c:v>Спецмед.</c:v>
                </c:pt>
                <c:pt idx="3">
                  <c:v>Освоб.</c:v>
                </c:pt>
              </c:strCache>
            </c:strRef>
          </c:cat>
          <c:val>
            <c:numRef>
              <c:f>Лист1!$B$4:$E$4</c:f>
              <c:numCache>
                <c:formatCode>0%</c:formatCode>
                <c:ptCount val="4"/>
                <c:pt idx="0">
                  <c:v>0.67000000000000071</c:v>
                </c:pt>
                <c:pt idx="1">
                  <c:v>0.30000000000000021</c:v>
                </c:pt>
                <c:pt idx="2">
                  <c:v>3.0000000000000002E-2</c:v>
                </c:pt>
                <c:pt idx="3">
                  <c:v>0</c:v>
                </c:pt>
              </c:numCache>
            </c:numRef>
          </c:val>
        </c:ser>
        <c:ser>
          <c:idx val="1"/>
          <c:order val="1"/>
          <c:tx>
            <c:strRef>
              <c:f>Лист1!$A$5</c:f>
              <c:strCache>
                <c:ptCount val="1"/>
                <c:pt idx="0">
                  <c:v>2008-2009</c:v>
                </c:pt>
              </c:strCache>
            </c:strRef>
          </c:tx>
          <c:dLbls>
            <c:dLbl>
              <c:idx val="0"/>
              <c:layout>
                <c:manualLayout>
                  <c:x val="0"/>
                  <c:y val="-4.6296296296296377E-2"/>
                </c:manualLayout>
              </c:layout>
              <c:showVal val="1"/>
            </c:dLbl>
            <c:dLbl>
              <c:idx val="1"/>
              <c:layout>
                <c:manualLayout>
                  <c:x val="0"/>
                  <c:y val="-4.6296296296296377E-2"/>
                </c:manualLayout>
              </c:layout>
              <c:showVal val="1"/>
            </c:dLbl>
            <c:txPr>
              <a:bodyPr/>
              <a:lstStyle/>
              <a:p>
                <a:pPr>
                  <a:defRPr b="1"/>
                </a:pPr>
                <a:endParaRPr lang="ru-RU"/>
              </a:p>
            </c:txPr>
            <c:showVal val="1"/>
          </c:dLbls>
          <c:cat>
            <c:strRef>
              <c:f>Лист1!$B$3:$E$3</c:f>
              <c:strCache>
                <c:ptCount val="4"/>
                <c:pt idx="0">
                  <c:v>Основная</c:v>
                </c:pt>
                <c:pt idx="1">
                  <c:v>Подготов.</c:v>
                </c:pt>
                <c:pt idx="2">
                  <c:v>Спецмед.</c:v>
                </c:pt>
                <c:pt idx="3">
                  <c:v>Освоб.</c:v>
                </c:pt>
              </c:strCache>
            </c:strRef>
          </c:cat>
          <c:val>
            <c:numRef>
              <c:f>Лист1!$B$5:$E$5</c:f>
              <c:numCache>
                <c:formatCode>0%</c:formatCode>
                <c:ptCount val="4"/>
                <c:pt idx="0">
                  <c:v>0.67000000000000071</c:v>
                </c:pt>
                <c:pt idx="1">
                  <c:v>0.30000000000000021</c:v>
                </c:pt>
                <c:pt idx="2">
                  <c:v>3.0000000000000002E-2</c:v>
                </c:pt>
                <c:pt idx="3">
                  <c:v>0</c:v>
                </c:pt>
              </c:numCache>
            </c:numRef>
          </c:val>
        </c:ser>
        <c:ser>
          <c:idx val="2"/>
          <c:order val="2"/>
          <c:tx>
            <c:strRef>
              <c:f>Лист1!$A$6</c:f>
              <c:strCache>
                <c:ptCount val="1"/>
                <c:pt idx="0">
                  <c:v>2009 - 2010</c:v>
                </c:pt>
              </c:strCache>
            </c:strRef>
          </c:tx>
          <c:dLbls>
            <c:txPr>
              <a:bodyPr/>
              <a:lstStyle/>
              <a:p>
                <a:pPr>
                  <a:defRPr b="1"/>
                </a:pPr>
                <a:endParaRPr lang="ru-RU"/>
              </a:p>
            </c:txPr>
            <c:showVal val="1"/>
          </c:dLbls>
          <c:cat>
            <c:strRef>
              <c:f>Лист1!$B$3:$E$3</c:f>
              <c:strCache>
                <c:ptCount val="4"/>
                <c:pt idx="0">
                  <c:v>Основная</c:v>
                </c:pt>
                <c:pt idx="1">
                  <c:v>Подготов.</c:v>
                </c:pt>
                <c:pt idx="2">
                  <c:v>Спецмед.</c:v>
                </c:pt>
                <c:pt idx="3">
                  <c:v>Освоб.</c:v>
                </c:pt>
              </c:strCache>
            </c:strRef>
          </c:cat>
          <c:val>
            <c:numRef>
              <c:f>Лист1!$B$6:$E$6</c:f>
              <c:numCache>
                <c:formatCode>0%</c:formatCode>
                <c:ptCount val="4"/>
                <c:pt idx="0">
                  <c:v>0.67000000000000071</c:v>
                </c:pt>
                <c:pt idx="1">
                  <c:v>0.28000000000000008</c:v>
                </c:pt>
                <c:pt idx="2">
                  <c:v>3.0000000000000002E-2</c:v>
                </c:pt>
                <c:pt idx="3">
                  <c:v>2.0000000000000011E-2</c:v>
                </c:pt>
              </c:numCache>
            </c:numRef>
          </c:val>
        </c:ser>
        <c:dLbls>
          <c:showVal val="1"/>
        </c:dLbls>
        <c:shape val="box"/>
        <c:axId val="60669312"/>
        <c:axId val="60679296"/>
        <c:axId val="0"/>
      </c:bar3DChart>
      <c:catAx>
        <c:axId val="60669312"/>
        <c:scaling>
          <c:orientation val="minMax"/>
        </c:scaling>
        <c:axPos val="b"/>
        <c:numFmt formatCode="General" sourceLinked="1"/>
        <c:tickLblPos val="nextTo"/>
        <c:txPr>
          <a:bodyPr/>
          <a:lstStyle/>
          <a:p>
            <a:pPr>
              <a:defRPr b="1"/>
            </a:pPr>
            <a:endParaRPr lang="ru-RU"/>
          </a:p>
        </c:txPr>
        <c:crossAx val="60679296"/>
        <c:crosses val="autoZero"/>
        <c:auto val="1"/>
        <c:lblAlgn val="ctr"/>
        <c:lblOffset val="100"/>
      </c:catAx>
      <c:valAx>
        <c:axId val="60679296"/>
        <c:scaling>
          <c:orientation val="minMax"/>
        </c:scaling>
        <c:delete val="1"/>
        <c:axPos val="l"/>
        <c:numFmt formatCode="0%" sourceLinked="1"/>
        <c:tickLblPos val="none"/>
        <c:crossAx val="60669312"/>
        <c:crosses val="autoZero"/>
        <c:crossBetween val="between"/>
      </c:valAx>
      <c:spPr>
        <a:noFill/>
        <a:ln w="25400">
          <a:noFill/>
        </a:ln>
      </c:spPr>
    </c:plotArea>
    <c:legend>
      <c:legendPos val="r"/>
      <c:txPr>
        <a:bodyPr/>
        <a:lstStyle/>
        <a:p>
          <a:pPr>
            <a:defRPr b="1"/>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2926829268292826E-2"/>
          <c:y val="7.1428571428571425E-2"/>
          <c:w val="0.71219512195121948"/>
          <c:h val="0.76984126984126988"/>
        </c:manualLayout>
      </c:layout>
      <c:bar3DChart>
        <c:barDir val="col"/>
        <c:grouping val="clustered"/>
        <c:ser>
          <c:idx val="0"/>
          <c:order val="0"/>
          <c:tx>
            <c:strRef>
              <c:f>Sheet1!$A$2</c:f>
              <c:strCache>
                <c:ptCount val="1"/>
                <c:pt idx="0">
                  <c:v>2006-2007</c:v>
                </c:pt>
              </c:strCache>
            </c:strRef>
          </c:tx>
          <c:spPr>
            <a:solidFill>
              <a:srgbClr val="9999FF"/>
            </a:solidFill>
            <a:ln w="12719">
              <a:solidFill>
                <a:srgbClr val="000000"/>
              </a:solidFill>
              <a:prstDash val="solid"/>
            </a:ln>
          </c:spPr>
          <c:dLbls>
            <c:dLbl>
              <c:idx val="0"/>
              <c:layout>
                <c:manualLayout>
                  <c:x val="5.1961087243466196E-3"/>
                  <c:y val="-0.10614311977522642"/>
                </c:manualLayout>
              </c:layout>
              <c:tx>
                <c:rich>
                  <a:bodyPr/>
                  <a:lstStyle/>
                  <a:p>
                    <a:pPr>
                      <a:defRPr sz="801" b="1" i="0" u="none" strike="noStrike" baseline="0">
                        <a:solidFill>
                          <a:srgbClr val="000000"/>
                        </a:solidFill>
                        <a:latin typeface="Times New Roman"/>
                        <a:ea typeface="Times New Roman"/>
                        <a:cs typeface="Times New Roman"/>
                      </a:defRPr>
                    </a:pPr>
                    <a:r>
                      <a:rPr lang="ru-RU"/>
                      <a:t>67</a:t>
                    </a:r>
                  </a:p>
                </c:rich>
              </c:tx>
              <c:spPr>
                <a:noFill/>
                <a:ln w="25437">
                  <a:noFill/>
                </a:ln>
              </c:spPr>
            </c:dLbl>
            <c:spPr>
              <a:noFill/>
              <a:ln w="25437">
                <a:noFill/>
              </a:ln>
            </c:spPr>
            <c:txPr>
              <a:bodyPr/>
              <a:lstStyle/>
              <a:p>
                <a:pPr>
                  <a:defRPr sz="801"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67</c:v>
                </c:pt>
              </c:numCache>
            </c:numRef>
          </c:val>
        </c:ser>
        <c:ser>
          <c:idx val="1"/>
          <c:order val="1"/>
          <c:tx>
            <c:strRef>
              <c:f>Sheet1!$A$3</c:f>
              <c:strCache>
                <c:ptCount val="1"/>
                <c:pt idx="0">
                  <c:v>2007-2008</c:v>
                </c:pt>
              </c:strCache>
            </c:strRef>
          </c:tx>
          <c:spPr>
            <a:solidFill>
              <a:srgbClr val="993366"/>
            </a:solidFill>
            <a:ln w="12719">
              <a:solidFill>
                <a:srgbClr val="000000"/>
              </a:solidFill>
              <a:prstDash val="solid"/>
            </a:ln>
          </c:spPr>
          <c:dLbls>
            <c:dLbl>
              <c:idx val="0"/>
              <c:layout>
                <c:manualLayout>
                  <c:x val="1.9755294136544064E-2"/>
                  <c:y val="-3.8903782401649142E-2"/>
                </c:manualLayout>
              </c:layout>
              <c:tx>
                <c:rich>
                  <a:bodyPr/>
                  <a:lstStyle/>
                  <a:p>
                    <a:pPr>
                      <a:defRPr sz="801" b="1" i="0" u="none" strike="noStrike" baseline="0">
                        <a:solidFill>
                          <a:srgbClr val="000000"/>
                        </a:solidFill>
                        <a:latin typeface="Times New Roman"/>
                        <a:ea typeface="Times New Roman"/>
                        <a:cs typeface="Times New Roman"/>
                      </a:defRPr>
                    </a:pPr>
                    <a:r>
                      <a:rPr lang="ru-RU"/>
                      <a:t>97</a:t>
                    </a:r>
                  </a:p>
                </c:rich>
              </c:tx>
              <c:spPr>
                <a:noFill/>
                <a:ln w="25437">
                  <a:noFill/>
                </a:ln>
              </c:spPr>
            </c:dLbl>
            <c:spPr>
              <a:noFill/>
              <a:ln w="25437">
                <a:noFill/>
              </a:ln>
            </c:spPr>
            <c:txPr>
              <a:bodyPr/>
              <a:lstStyle/>
              <a:p>
                <a:pPr>
                  <a:defRPr sz="801" b="0"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80</c:v>
                </c:pt>
              </c:numCache>
            </c:numRef>
          </c:val>
        </c:ser>
        <c:ser>
          <c:idx val="2"/>
          <c:order val="2"/>
          <c:tx>
            <c:strRef>
              <c:f>Sheet1!$A$4</c:f>
              <c:strCache>
                <c:ptCount val="1"/>
                <c:pt idx="0">
                  <c:v>2008-2009</c:v>
                </c:pt>
              </c:strCache>
            </c:strRef>
          </c:tx>
          <c:spPr>
            <a:solidFill>
              <a:srgbClr val="FFFFCC"/>
            </a:solidFill>
            <a:ln w="12719">
              <a:solidFill>
                <a:srgbClr val="000000"/>
              </a:solidFill>
              <a:prstDash val="solid"/>
            </a:ln>
          </c:spPr>
          <c:dLbls>
            <c:dLbl>
              <c:idx val="0"/>
              <c:layout>
                <c:manualLayout>
                  <c:x val="8.9515262493606827E-3"/>
                  <c:y val="0.17845071128223516"/>
                </c:manualLayout>
              </c:layout>
              <c:tx>
                <c:rich>
                  <a:bodyPr/>
                  <a:lstStyle/>
                  <a:p>
                    <a:r>
                      <a:rPr lang="ru-RU"/>
                      <a:t>123</a:t>
                    </a:r>
                  </a:p>
                </c:rich>
              </c:tx>
            </c:dLbl>
            <c:spPr>
              <a:noFill/>
              <a:ln w="25437">
                <a:noFill/>
              </a:ln>
            </c:spPr>
            <c:txPr>
              <a:bodyPr/>
              <a:lstStyle/>
              <a:p>
                <a:pPr>
                  <a:defRPr sz="801" b="1"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Sheet1!$B$4:$B$4</c:f>
              <c:numCache>
                <c:formatCode>General</c:formatCode>
                <c:ptCount val="1"/>
                <c:pt idx="0">
                  <c:v>97</c:v>
                </c:pt>
              </c:numCache>
            </c:numRef>
          </c:val>
        </c:ser>
        <c:ser>
          <c:idx val="3"/>
          <c:order val="3"/>
          <c:tx>
            <c:strRef>
              <c:f>Sheet1!$A$5</c:f>
              <c:strCache>
                <c:ptCount val="1"/>
                <c:pt idx="0">
                  <c:v>2009-2010</c:v>
                </c:pt>
              </c:strCache>
            </c:strRef>
          </c:tx>
          <c:spPr>
            <a:solidFill>
              <a:srgbClr val="CCFFFF"/>
            </a:solidFill>
            <a:ln w="12719">
              <a:solidFill>
                <a:srgbClr val="000000"/>
              </a:solidFill>
              <a:prstDash val="solid"/>
            </a:ln>
          </c:spPr>
          <c:dLbls>
            <c:dLbl>
              <c:idx val="0"/>
              <c:layout>
                <c:manualLayout>
                  <c:x val="2.3510711661558228E-2"/>
                  <c:y val="0.20872148690664771"/>
                </c:manualLayout>
              </c:layout>
              <c:tx>
                <c:rich>
                  <a:bodyPr/>
                  <a:lstStyle/>
                  <a:p>
                    <a:r>
                      <a:rPr lang="ru-RU"/>
                      <a:t>116</a:t>
                    </a:r>
                  </a:p>
                </c:rich>
              </c:tx>
            </c:dLbl>
            <c:spPr>
              <a:noFill/>
              <a:ln w="25437">
                <a:noFill/>
              </a:ln>
            </c:spPr>
            <c:txPr>
              <a:bodyPr/>
              <a:lstStyle/>
              <a:p>
                <a:pPr>
                  <a:defRPr sz="801" b="1"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Sheet1!$B$5:$B$5</c:f>
              <c:numCache>
                <c:formatCode>General</c:formatCode>
                <c:ptCount val="1"/>
                <c:pt idx="0">
                  <c:v>94</c:v>
                </c:pt>
              </c:numCache>
            </c:numRef>
          </c:val>
        </c:ser>
        <c:gapDepth val="0"/>
        <c:shape val="box"/>
        <c:axId val="60765312"/>
        <c:axId val="60766848"/>
        <c:axId val="0"/>
      </c:bar3DChart>
      <c:catAx>
        <c:axId val="60765312"/>
        <c:scaling>
          <c:orientation val="minMax"/>
        </c:scaling>
        <c:axPos val="b"/>
        <c:numFmt formatCode="General" sourceLinked="1"/>
        <c:tickLblPos val="low"/>
        <c:spPr>
          <a:ln w="3180">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ru-RU"/>
          </a:p>
        </c:txPr>
        <c:crossAx val="60766848"/>
        <c:crosses val="autoZero"/>
        <c:auto val="1"/>
        <c:lblAlgn val="ctr"/>
        <c:lblOffset val="100"/>
        <c:tickLblSkip val="1"/>
        <c:tickMarkSkip val="1"/>
      </c:catAx>
      <c:valAx>
        <c:axId val="60766848"/>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ru-RU"/>
          </a:p>
        </c:txPr>
        <c:crossAx val="60765312"/>
        <c:crosses val="autoZero"/>
        <c:crossBetween val="between"/>
      </c:valAx>
      <c:spPr>
        <a:noFill/>
        <a:ln w="25437">
          <a:noFill/>
        </a:ln>
      </c:spPr>
    </c:plotArea>
    <c:legend>
      <c:legendPos val="r"/>
      <c:layout>
        <c:manualLayout>
          <c:xMode val="edge"/>
          <c:yMode val="edge"/>
          <c:x val="0.82195121951219585"/>
          <c:y val="0.19841269841269851"/>
          <c:w val="0.17073170731707321"/>
          <c:h val="0.6111111111111116"/>
        </c:manualLayout>
      </c:layout>
      <c:spPr>
        <a:noFill/>
        <a:ln w="25437">
          <a:noFill/>
        </a:ln>
      </c:spPr>
      <c:txPr>
        <a:bodyPr/>
        <a:lstStyle/>
        <a:p>
          <a:pPr>
            <a:defRPr sz="73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1" b="0"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800"/>
              <a:t>Возраст</a:t>
            </a:r>
            <a:r>
              <a:rPr lang="ru-RU" sz="800" baseline="0"/>
              <a:t> педагогического коллектива на 01.01.2010года</a:t>
            </a:r>
            <a:endParaRPr lang="ru-RU" sz="800"/>
          </a:p>
        </c:rich>
      </c:tx>
      <c:layout/>
    </c:title>
    <c:view3D>
      <c:depthPercent val="100"/>
      <c:rAngAx val="1"/>
    </c:view3D>
    <c:plotArea>
      <c:layout/>
      <c:bar3DChart>
        <c:barDir val="col"/>
        <c:grouping val="clustered"/>
        <c:ser>
          <c:idx val="0"/>
          <c:order val="0"/>
          <c:dLbls>
            <c:dLbl>
              <c:idx val="0"/>
              <c:layout>
                <c:manualLayout>
                  <c:x val="3.0555555555555582E-2"/>
                  <c:y val="-5.0925925925925923E-2"/>
                </c:manualLayout>
              </c:layout>
              <c:showVal val="1"/>
            </c:dLbl>
            <c:dLbl>
              <c:idx val="1"/>
              <c:layout>
                <c:manualLayout>
                  <c:x val="8.2598608592835462E-3"/>
                  <c:y val="-5.8656527483833924E-2"/>
                </c:manualLayout>
              </c:layout>
              <c:showVal val="1"/>
            </c:dLbl>
            <c:dLbl>
              <c:idx val="2"/>
              <c:layout>
                <c:manualLayout>
                  <c:x val="1.9273008671661561E-2"/>
                  <c:y val="-3.8352344893276026E-2"/>
                </c:manualLayout>
              </c:layout>
              <c:showVal val="1"/>
            </c:dLbl>
            <c:dLbl>
              <c:idx val="3"/>
              <c:layout>
                <c:manualLayout>
                  <c:x val="3.1662799960586803E-2"/>
                  <c:y val="-4.7376426044635406E-2"/>
                </c:manualLayout>
              </c:layout>
              <c:showVal val="1"/>
            </c:dLbl>
            <c:txPr>
              <a:bodyPr/>
              <a:lstStyle/>
              <a:p>
                <a:pPr>
                  <a:defRPr sz="1200" b="1"/>
                </a:pPr>
                <a:endParaRPr lang="ru-RU"/>
              </a:p>
            </c:txPr>
            <c:showVal val="1"/>
          </c:dLbls>
          <c:cat>
            <c:strRef>
              <c:f>Лист1!$A$3:$A$6</c:f>
              <c:strCache>
                <c:ptCount val="4"/>
                <c:pt idx="0">
                  <c:v>до 30лет</c:v>
                </c:pt>
                <c:pt idx="1">
                  <c:v>30-40 лет</c:v>
                </c:pt>
                <c:pt idx="2">
                  <c:v>41 - 50 лет</c:v>
                </c:pt>
                <c:pt idx="3">
                  <c:v>свыше 50лет</c:v>
                </c:pt>
              </c:strCache>
            </c:strRef>
          </c:cat>
          <c:val>
            <c:numRef>
              <c:f>Лист1!$B$3:$B$6</c:f>
              <c:numCache>
                <c:formatCode>0%</c:formatCode>
                <c:ptCount val="4"/>
                <c:pt idx="0">
                  <c:v>0.27</c:v>
                </c:pt>
                <c:pt idx="1">
                  <c:v>0.19</c:v>
                </c:pt>
                <c:pt idx="2">
                  <c:v>0.31000000000000061</c:v>
                </c:pt>
                <c:pt idx="3">
                  <c:v>0.23</c:v>
                </c:pt>
              </c:numCache>
            </c:numRef>
          </c:val>
        </c:ser>
        <c:dLbls>
          <c:showVal val="1"/>
        </c:dLbls>
        <c:shape val="box"/>
        <c:axId val="60713600"/>
        <c:axId val="60723584"/>
        <c:axId val="0"/>
      </c:bar3DChart>
      <c:catAx>
        <c:axId val="60713600"/>
        <c:scaling>
          <c:orientation val="minMax"/>
        </c:scaling>
        <c:axPos val="b"/>
        <c:numFmt formatCode="General" sourceLinked="1"/>
        <c:tickLblPos val="nextTo"/>
        <c:txPr>
          <a:bodyPr/>
          <a:lstStyle/>
          <a:p>
            <a:pPr>
              <a:defRPr sz="800" b="1"/>
            </a:pPr>
            <a:endParaRPr lang="ru-RU"/>
          </a:p>
        </c:txPr>
        <c:crossAx val="60723584"/>
        <c:crosses val="autoZero"/>
        <c:auto val="1"/>
        <c:lblAlgn val="ctr"/>
        <c:lblOffset val="100"/>
      </c:catAx>
      <c:valAx>
        <c:axId val="60723584"/>
        <c:scaling>
          <c:orientation val="minMax"/>
        </c:scaling>
        <c:delete val="1"/>
        <c:axPos val="l"/>
        <c:numFmt formatCode="0%" sourceLinked="1"/>
        <c:tickLblPos val="nextTo"/>
        <c:crossAx val="60713600"/>
        <c:crosses val="autoZero"/>
        <c:crossBetween val="between"/>
      </c:valAx>
      <c:spPr>
        <a:noFill/>
        <a:ln w="25400">
          <a:noFill/>
        </a:ln>
      </c:spPr>
    </c:plotArea>
    <c:plotVisOnly val="1"/>
    <c:dispBlanksAs val="gap"/>
  </c:chart>
  <c:spPr>
    <a:ln w="19050"/>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800"/>
              <a:t>Педагогический стаж  педагогов и специалистов школы на 01.01.2010года</a:t>
            </a:r>
          </a:p>
        </c:rich>
      </c:tx>
      <c:layout/>
    </c:title>
    <c:plotArea>
      <c:layout/>
      <c:barChart>
        <c:barDir val="col"/>
        <c:grouping val="clustered"/>
        <c:ser>
          <c:idx val="0"/>
          <c:order val="0"/>
          <c:dLbls>
            <c:dLblPos val="outEnd"/>
            <c:showVal val="1"/>
          </c:dLbls>
          <c:cat>
            <c:strRef>
              <c:f>Лист1!$A$11:$A$15</c:f>
              <c:strCache>
                <c:ptCount val="5"/>
                <c:pt idx="0">
                  <c:v>до 5лет</c:v>
                </c:pt>
                <c:pt idx="1">
                  <c:v>5-10 лет</c:v>
                </c:pt>
                <c:pt idx="2">
                  <c:v>10-20 лет</c:v>
                </c:pt>
                <c:pt idx="3">
                  <c:v>20 - 30 лет</c:v>
                </c:pt>
                <c:pt idx="4">
                  <c:v>свыше 30лет</c:v>
                </c:pt>
              </c:strCache>
            </c:strRef>
          </c:cat>
          <c:val>
            <c:numRef>
              <c:f>Лист1!$B$11:$B$15</c:f>
              <c:numCache>
                <c:formatCode>0%</c:formatCode>
                <c:ptCount val="5"/>
                <c:pt idx="0">
                  <c:v>0.17</c:v>
                </c:pt>
                <c:pt idx="1">
                  <c:v>7.0000000000000021E-2</c:v>
                </c:pt>
                <c:pt idx="2">
                  <c:v>0.27</c:v>
                </c:pt>
                <c:pt idx="3">
                  <c:v>0.35000000000000031</c:v>
                </c:pt>
                <c:pt idx="4">
                  <c:v>0.14000000000000001</c:v>
                </c:pt>
              </c:numCache>
            </c:numRef>
          </c:val>
        </c:ser>
        <c:dLbls>
          <c:showVal val="1"/>
        </c:dLbls>
        <c:axId val="60891136"/>
        <c:axId val="60892672"/>
      </c:barChart>
      <c:catAx>
        <c:axId val="60891136"/>
        <c:scaling>
          <c:orientation val="minMax"/>
        </c:scaling>
        <c:axPos val="b"/>
        <c:numFmt formatCode="General" sourceLinked="1"/>
        <c:tickLblPos val="nextTo"/>
        <c:txPr>
          <a:bodyPr/>
          <a:lstStyle/>
          <a:p>
            <a:pPr>
              <a:defRPr sz="1000" baseline="0"/>
            </a:pPr>
            <a:endParaRPr lang="ru-RU"/>
          </a:p>
        </c:txPr>
        <c:crossAx val="60892672"/>
        <c:crosses val="autoZero"/>
        <c:auto val="1"/>
        <c:lblAlgn val="ctr"/>
        <c:lblOffset val="100"/>
      </c:catAx>
      <c:valAx>
        <c:axId val="60892672"/>
        <c:scaling>
          <c:orientation val="minMax"/>
        </c:scaling>
        <c:delete val="1"/>
        <c:axPos val="l"/>
        <c:numFmt formatCode="0%" sourceLinked="1"/>
        <c:tickLblPos val="nextTo"/>
        <c:crossAx val="60891136"/>
        <c:crosses val="autoZero"/>
        <c:crossBetween val="between"/>
      </c:valAx>
    </c:plotArea>
    <c:plotVisOnly val="1"/>
    <c:dispBlanksAs val="gap"/>
  </c:chart>
  <c:spPr>
    <a:ln w="19050"/>
  </c:spPr>
  <c:txPr>
    <a:bodyPr/>
    <a:lstStyle/>
    <a:p>
      <a:pPr>
        <a:defRPr sz="120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9"/>
      <c:hPercent val="33"/>
      <c:rotY val="44"/>
      <c:depthPercent val="25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4694897196948422E-2"/>
          <c:y val="8.3376824273777433E-2"/>
          <c:w val="0.5846529759207777"/>
          <c:h val="0.65784574029695564"/>
        </c:manualLayout>
      </c:layout>
      <c:bar3DChart>
        <c:barDir val="col"/>
        <c:grouping val="clustered"/>
        <c:ser>
          <c:idx val="0"/>
          <c:order val="0"/>
          <c:tx>
            <c:strRef>
              <c:f>Sheet1!$A$2</c:f>
              <c:strCache>
                <c:ptCount val="1"/>
                <c:pt idx="0">
                  <c:v>развивающего обучения</c:v>
                </c:pt>
              </c:strCache>
            </c:strRef>
          </c:tx>
          <c:spPr>
            <a:solidFill>
              <a:srgbClr val="9999FF"/>
            </a:solidFill>
            <a:ln w="10717">
              <a:solidFill>
                <a:srgbClr val="000000"/>
              </a:solidFill>
              <a:prstDash val="solid"/>
            </a:ln>
          </c:spPr>
          <c:dLbls>
            <c:dLbl>
              <c:idx val="0"/>
              <c:layout>
                <c:manualLayout>
                  <c:x val="5.9363404976494599E-3"/>
                  <c:y val="-9.086741452549664E-2"/>
                </c:manualLayout>
              </c:layout>
              <c:showVal val="1"/>
            </c:dLbl>
            <c:spPr>
              <a:noFill/>
              <a:ln w="21436">
                <a:noFill/>
              </a:ln>
            </c:spPr>
            <c:txPr>
              <a:bodyPr/>
              <a:lstStyle/>
              <a:p>
                <a:pPr>
                  <a:defRPr sz="675" b="0"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numCache>
            </c:numRef>
          </c:cat>
          <c:val>
            <c:numRef>
              <c:f>Sheet1!$B$2:$H$2</c:f>
              <c:numCache>
                <c:formatCode>General</c:formatCode>
                <c:ptCount val="7"/>
                <c:pt idx="0">
                  <c:v>87</c:v>
                </c:pt>
              </c:numCache>
            </c:numRef>
          </c:val>
        </c:ser>
        <c:ser>
          <c:idx val="1"/>
          <c:order val="1"/>
          <c:tx>
            <c:strRef>
              <c:f>Sheet1!$A$3</c:f>
              <c:strCache>
                <c:ptCount val="1"/>
                <c:pt idx="0">
                  <c:v>игровая</c:v>
                </c:pt>
              </c:strCache>
            </c:strRef>
          </c:tx>
          <c:spPr>
            <a:solidFill>
              <a:srgbClr val="993366"/>
            </a:solidFill>
            <a:ln w="10717">
              <a:solidFill>
                <a:srgbClr val="000000"/>
              </a:solidFill>
              <a:prstDash val="solid"/>
            </a:ln>
          </c:spPr>
          <c:dLbls>
            <c:dLbl>
              <c:idx val="1"/>
              <c:layout>
                <c:manualLayout>
                  <c:x val="1.2772988122247432E-2"/>
                  <c:y val="-5.3525048499372313E-2"/>
                </c:manualLayout>
              </c:layout>
              <c:showVal val="1"/>
            </c:dLbl>
            <c:spPr>
              <a:noFill/>
              <a:ln w="21436">
                <a:noFill/>
              </a:ln>
            </c:spPr>
            <c:txPr>
              <a:bodyPr/>
              <a:lstStyle/>
              <a:p>
                <a:pPr>
                  <a:defRPr sz="675" b="0"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numCache>
            </c:numRef>
          </c:cat>
          <c:val>
            <c:numRef>
              <c:f>Sheet1!$B$3:$H$3</c:f>
              <c:numCache>
                <c:formatCode>General</c:formatCode>
                <c:ptCount val="7"/>
                <c:pt idx="1">
                  <c:v>100</c:v>
                </c:pt>
              </c:numCache>
            </c:numRef>
          </c:val>
        </c:ser>
        <c:ser>
          <c:idx val="2"/>
          <c:order val="2"/>
          <c:tx>
            <c:strRef>
              <c:f>Sheet1!$A$4</c:f>
              <c:strCache>
                <c:ptCount val="1"/>
                <c:pt idx="0">
                  <c:v>проблемного обучения</c:v>
                </c:pt>
              </c:strCache>
            </c:strRef>
          </c:tx>
          <c:spPr>
            <a:solidFill>
              <a:srgbClr val="FFFFCC"/>
            </a:solidFill>
            <a:ln w="10717">
              <a:solidFill>
                <a:srgbClr val="000000"/>
              </a:solidFill>
              <a:prstDash val="solid"/>
            </a:ln>
          </c:spPr>
          <c:dLbls>
            <c:dLbl>
              <c:idx val="2"/>
              <c:layout>
                <c:manualLayout>
                  <c:x val="8.9390394478730904E-3"/>
                  <c:y val="-0.10928701494814563"/>
                </c:manualLayout>
              </c:layout>
              <c:showVal val="1"/>
            </c:dLbl>
            <c:spPr>
              <a:noFill/>
              <a:ln w="21436">
                <a:noFill/>
              </a:ln>
            </c:spPr>
            <c:txPr>
              <a:bodyPr/>
              <a:lstStyle/>
              <a:p>
                <a:pPr>
                  <a:defRPr sz="675" b="0"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numCache>
            </c:numRef>
          </c:cat>
          <c:val>
            <c:numRef>
              <c:f>Sheet1!$B$4:$H$4</c:f>
              <c:numCache>
                <c:formatCode>General</c:formatCode>
                <c:ptCount val="7"/>
                <c:pt idx="2">
                  <c:v>87</c:v>
                </c:pt>
              </c:numCache>
            </c:numRef>
          </c:val>
        </c:ser>
        <c:ser>
          <c:idx val="3"/>
          <c:order val="3"/>
          <c:tx>
            <c:strRef>
              <c:f>Sheet1!$A$5</c:f>
              <c:strCache>
                <c:ptCount val="1"/>
                <c:pt idx="0">
                  <c:v>проблемно - диалог.</c:v>
                </c:pt>
              </c:strCache>
            </c:strRef>
          </c:tx>
          <c:spPr>
            <a:solidFill>
              <a:srgbClr val="CCFFFF"/>
            </a:solidFill>
            <a:ln w="10717">
              <a:solidFill>
                <a:srgbClr val="000000"/>
              </a:solidFill>
              <a:prstDash val="solid"/>
            </a:ln>
          </c:spPr>
          <c:dLbls>
            <c:dLbl>
              <c:idx val="3"/>
              <c:layout>
                <c:manualLayout>
                  <c:x val="4.6649227509007749E-3"/>
                  <c:y val="-6.3681838209815891E-2"/>
                </c:manualLayout>
              </c:layout>
              <c:showVal val="1"/>
            </c:dLbl>
            <c:spPr>
              <a:noFill/>
              <a:ln w="21436">
                <a:noFill/>
              </a:ln>
            </c:spPr>
            <c:txPr>
              <a:bodyPr/>
              <a:lstStyle/>
              <a:p>
                <a:pPr>
                  <a:defRPr sz="675" b="0"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numCache>
            </c:numRef>
          </c:cat>
          <c:val>
            <c:numRef>
              <c:f>Sheet1!$B$5:$H$5</c:f>
              <c:numCache>
                <c:formatCode>General</c:formatCode>
                <c:ptCount val="7"/>
                <c:pt idx="3">
                  <c:v>15</c:v>
                </c:pt>
              </c:numCache>
            </c:numRef>
          </c:val>
        </c:ser>
        <c:ser>
          <c:idx val="4"/>
          <c:order val="4"/>
          <c:tx>
            <c:strRef>
              <c:f>Sheet1!$A$6</c:f>
              <c:strCache>
                <c:ptCount val="1"/>
                <c:pt idx="0">
                  <c:v>информац.-коммуникац.</c:v>
                </c:pt>
              </c:strCache>
            </c:strRef>
          </c:tx>
          <c:spPr>
            <a:solidFill>
              <a:srgbClr val="660066"/>
            </a:solidFill>
            <a:ln w="10718">
              <a:solidFill>
                <a:srgbClr val="000000"/>
              </a:solidFill>
              <a:prstDash val="solid"/>
            </a:ln>
          </c:spPr>
          <c:dLbls>
            <c:dLbl>
              <c:idx val="4"/>
              <c:layout>
                <c:manualLayout>
                  <c:x val="8.6479252836978489E-3"/>
                  <c:y val="-6.5949798300562815E-2"/>
                </c:manualLayout>
              </c:layout>
              <c:showVal val="1"/>
            </c:dLbl>
            <c:spPr>
              <a:noFill/>
              <a:ln w="21436">
                <a:noFill/>
              </a:ln>
            </c:spPr>
            <c:txPr>
              <a:bodyPr/>
              <a:lstStyle/>
              <a:p>
                <a:pPr>
                  <a:defRPr sz="675" b="0"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numCache>
            </c:numRef>
          </c:cat>
          <c:val>
            <c:numRef>
              <c:f>Sheet1!$B$6:$H$6</c:f>
              <c:numCache>
                <c:formatCode>General</c:formatCode>
                <c:ptCount val="7"/>
                <c:pt idx="4">
                  <c:v>95</c:v>
                </c:pt>
              </c:numCache>
            </c:numRef>
          </c:val>
        </c:ser>
        <c:ser>
          <c:idx val="5"/>
          <c:order val="5"/>
          <c:tx>
            <c:strRef>
              <c:f>Sheet1!$A$7</c:f>
              <c:strCache>
                <c:ptCount val="1"/>
                <c:pt idx="0">
                  <c:v>проектные</c:v>
                </c:pt>
              </c:strCache>
            </c:strRef>
          </c:tx>
          <c:spPr>
            <a:solidFill>
              <a:srgbClr val="FF8080"/>
            </a:solidFill>
            <a:ln w="10717">
              <a:solidFill>
                <a:srgbClr val="000000"/>
              </a:solidFill>
              <a:prstDash val="solid"/>
            </a:ln>
          </c:spPr>
          <c:dLbls>
            <c:dLbl>
              <c:idx val="5"/>
              <c:layout>
                <c:manualLayout>
                  <c:x val="4.641384388042377E-3"/>
                  <c:y val="-5.9359809266053609E-2"/>
                </c:manualLayout>
              </c:layout>
              <c:showVal val="1"/>
            </c:dLbl>
            <c:spPr>
              <a:noFill/>
              <a:ln w="21436">
                <a:noFill/>
              </a:ln>
            </c:spPr>
            <c:txPr>
              <a:bodyPr/>
              <a:lstStyle/>
              <a:p>
                <a:pPr>
                  <a:defRPr sz="675" b="0"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numCache>
            </c:numRef>
          </c:cat>
          <c:val>
            <c:numRef>
              <c:f>Sheet1!$B$7:$H$7</c:f>
              <c:numCache>
                <c:formatCode>General</c:formatCode>
                <c:ptCount val="7"/>
                <c:pt idx="5">
                  <c:v>95</c:v>
                </c:pt>
              </c:numCache>
            </c:numRef>
          </c:val>
        </c:ser>
        <c:ser>
          <c:idx val="6"/>
          <c:order val="6"/>
          <c:tx>
            <c:strRef>
              <c:f>Sheet1!$A$8</c:f>
              <c:strCache>
                <c:ptCount val="1"/>
                <c:pt idx="0">
                  <c:v>здоровьесберегающие</c:v>
                </c:pt>
              </c:strCache>
            </c:strRef>
          </c:tx>
          <c:spPr>
            <a:solidFill>
              <a:srgbClr val="0066CC"/>
            </a:solidFill>
            <a:ln w="10717">
              <a:solidFill>
                <a:srgbClr val="000000"/>
              </a:solidFill>
              <a:prstDash val="solid"/>
            </a:ln>
          </c:spPr>
          <c:dLbls>
            <c:dLbl>
              <c:idx val="6"/>
              <c:layout>
                <c:manualLayout>
                  <c:x val="7.4143867609769119E-3"/>
                  <c:y val="-5.8856048791002556E-2"/>
                </c:manualLayout>
              </c:layout>
              <c:showVal val="1"/>
            </c:dLbl>
            <c:spPr>
              <a:noFill/>
              <a:ln w="21436">
                <a:noFill/>
              </a:ln>
            </c:spPr>
            <c:txPr>
              <a:bodyPr/>
              <a:lstStyle/>
              <a:p>
                <a:pPr>
                  <a:defRPr sz="675" b="0" i="0" u="none" strike="noStrike" baseline="0">
                    <a:solidFill>
                      <a:srgbClr val="000000"/>
                    </a:solidFill>
                    <a:latin typeface="Arial Cyr"/>
                    <a:ea typeface="Arial Cyr"/>
                    <a:cs typeface="Arial Cyr"/>
                  </a:defRPr>
                </a:pPr>
                <a:endParaRPr lang="ru-RU"/>
              </a:p>
            </c:txPr>
            <c:showVal val="1"/>
          </c:dLbls>
          <c:cat>
            <c:numRef>
              <c:f>Sheet1!$B$1:$H$1</c:f>
              <c:numCache>
                <c:formatCode>General</c:formatCode>
                <c:ptCount val="7"/>
              </c:numCache>
            </c:numRef>
          </c:cat>
          <c:val>
            <c:numRef>
              <c:f>Sheet1!$B$8:$H$8</c:f>
              <c:numCache>
                <c:formatCode>General</c:formatCode>
                <c:ptCount val="7"/>
                <c:pt idx="6">
                  <c:v>100</c:v>
                </c:pt>
              </c:numCache>
            </c:numRef>
          </c:val>
        </c:ser>
        <c:ser>
          <c:idx val="7"/>
          <c:order val="7"/>
          <c:tx>
            <c:strRef>
              <c:f>Sheet1!$A$9</c:f>
              <c:strCache>
                <c:ptCount val="1"/>
                <c:pt idx="0">
                  <c:v> </c:v>
                </c:pt>
              </c:strCache>
            </c:strRef>
          </c:tx>
          <c:spPr>
            <a:solidFill>
              <a:srgbClr val="CCCCFF"/>
            </a:solidFill>
            <a:ln w="10717">
              <a:solidFill>
                <a:srgbClr val="000000"/>
              </a:solidFill>
              <a:prstDash val="solid"/>
            </a:ln>
          </c:spPr>
          <c:cat>
            <c:numRef>
              <c:f>Sheet1!$B$1:$H$1</c:f>
              <c:numCache>
                <c:formatCode>General</c:formatCode>
                <c:ptCount val="7"/>
              </c:numCache>
            </c:numRef>
          </c:cat>
          <c:val>
            <c:numRef>
              <c:f>Sheet1!$B$9:$H$9</c:f>
              <c:numCache>
                <c:formatCode>General</c:formatCode>
                <c:ptCount val="7"/>
              </c:numCache>
            </c:numRef>
          </c:val>
        </c:ser>
        <c:gapWidth val="360"/>
        <c:gapDepth val="500"/>
        <c:shape val="box"/>
        <c:axId val="61389056"/>
        <c:axId val="61403136"/>
        <c:axId val="0"/>
      </c:bar3DChart>
      <c:catAx>
        <c:axId val="61389056"/>
        <c:scaling>
          <c:orientation val="minMax"/>
        </c:scaling>
        <c:axPos val="b"/>
        <c:numFmt formatCode="General" sourceLinked="1"/>
        <c:tickLblPos val="low"/>
        <c:spPr>
          <a:ln w="2679">
            <a:solidFill>
              <a:srgbClr val="000000"/>
            </a:solidFill>
            <a:prstDash val="solid"/>
          </a:ln>
        </c:spPr>
        <c:txPr>
          <a:bodyPr rot="0" vert="horz"/>
          <a:lstStyle/>
          <a:p>
            <a:pPr>
              <a:defRPr sz="675" b="1" i="0" u="none" strike="noStrike" baseline="0">
                <a:solidFill>
                  <a:srgbClr val="000000"/>
                </a:solidFill>
                <a:latin typeface="Arial Cyr"/>
                <a:ea typeface="Arial Cyr"/>
                <a:cs typeface="Arial Cyr"/>
              </a:defRPr>
            </a:pPr>
            <a:endParaRPr lang="ru-RU"/>
          </a:p>
        </c:txPr>
        <c:crossAx val="61403136"/>
        <c:crosses val="autoZero"/>
        <c:auto val="1"/>
        <c:lblAlgn val="ctr"/>
        <c:lblOffset val="100"/>
        <c:tickLblSkip val="1"/>
        <c:tickMarkSkip val="1"/>
      </c:catAx>
      <c:valAx>
        <c:axId val="61403136"/>
        <c:scaling>
          <c:orientation val="minMax"/>
        </c:scaling>
        <c:axPos val="l"/>
        <c:majorGridlines>
          <c:spPr>
            <a:ln w="2679">
              <a:solidFill>
                <a:srgbClr val="000000"/>
              </a:solidFill>
              <a:prstDash val="solid"/>
            </a:ln>
          </c:spPr>
        </c:majorGridlines>
        <c:title>
          <c:tx>
            <c:rich>
              <a:bodyPr rot="0" vert="horz"/>
              <a:lstStyle/>
              <a:p>
                <a:pPr algn="ctr">
                  <a:defRPr sz="675" b="1" i="0" u="none" strike="noStrike" baseline="0">
                    <a:solidFill>
                      <a:srgbClr val="000000"/>
                    </a:solidFill>
                    <a:latin typeface="Arial Cyr"/>
                    <a:ea typeface="Arial Cyr"/>
                    <a:cs typeface="Arial Cyr"/>
                  </a:defRPr>
                </a:pPr>
                <a:r>
                  <a:rPr lang="ru-RU"/>
                  <a:t>%</a:t>
                </a:r>
              </a:p>
            </c:rich>
          </c:tx>
          <c:layout>
            <c:manualLayout>
              <c:xMode val="edge"/>
              <c:yMode val="edge"/>
              <c:x val="0.10248083959955696"/>
              <c:y val="3.5463880186684282E-2"/>
            </c:manualLayout>
          </c:layout>
          <c:spPr>
            <a:noFill/>
            <a:ln w="21436">
              <a:noFill/>
            </a:ln>
          </c:spPr>
        </c:title>
        <c:numFmt formatCode="General" sourceLinked="1"/>
        <c:tickLblPos val="nextTo"/>
        <c:spPr>
          <a:ln w="2679">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ru-RU"/>
          </a:p>
        </c:txPr>
        <c:crossAx val="61389056"/>
        <c:crosses val="autoZero"/>
        <c:crossBetween val="between"/>
      </c:valAx>
      <c:spPr>
        <a:noFill/>
        <a:ln w="21436">
          <a:noFill/>
        </a:ln>
      </c:spPr>
    </c:plotArea>
    <c:legend>
      <c:legendPos val="r"/>
      <c:layout>
        <c:manualLayout>
          <c:xMode val="edge"/>
          <c:yMode val="edge"/>
          <c:x val="0.63415326451131415"/>
          <c:y val="3.4914892676506618E-2"/>
          <c:w val="0.26312220460306546"/>
          <c:h val="0.92754077836447402"/>
        </c:manualLayout>
      </c:layout>
      <c:spPr>
        <a:noFill/>
        <a:ln w="21435">
          <a:noFill/>
        </a:ln>
      </c:spPr>
      <c:txPr>
        <a:bodyPr/>
        <a:lstStyle/>
        <a:p>
          <a:pPr>
            <a:defRPr sz="84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75"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56660039761432E-2"/>
          <c:y val="0.17647058823529421"/>
          <c:w val="0.64413518886679921"/>
          <c:h val="0.62032085561497396"/>
        </c:manualLayout>
      </c:layout>
      <c:scatterChart>
        <c:scatterStyle val="lineMarker"/>
        <c:ser>
          <c:idx val="0"/>
          <c:order val="0"/>
          <c:tx>
            <c:strRef>
              <c:f>Sheet1!$A$2</c:f>
              <c:strCache>
                <c:ptCount val="1"/>
                <c:pt idx="0">
                  <c:v> 1 ступень</c:v>
                </c:pt>
              </c:strCache>
            </c:strRef>
          </c:tx>
          <c:spPr>
            <a:ln w="23573">
              <a:solidFill>
                <a:srgbClr val="000080"/>
              </a:solidFill>
              <a:prstDash val="solid"/>
            </a:ln>
          </c:spPr>
          <c:marker>
            <c:symbol val="triangle"/>
            <c:size val="6"/>
            <c:spPr>
              <a:solidFill>
                <a:srgbClr val="000080"/>
              </a:solidFill>
              <a:ln>
                <a:solidFill>
                  <a:srgbClr val="000080"/>
                </a:solidFill>
                <a:prstDash val="solid"/>
              </a:ln>
            </c:spPr>
          </c:marker>
          <c:dLbls>
            <c:dLbl>
              <c:idx val="0"/>
              <c:layout>
                <c:manualLayout>
                  <c:x val="-5.6212636521658824E-2"/>
                  <c:y val="-8.7362014530792315E-2"/>
                </c:manualLayout>
              </c:layout>
              <c:tx>
                <c:rich>
                  <a:bodyPr/>
                  <a:lstStyle/>
                  <a:p>
                    <a:r>
                      <a:rPr lang="ru-RU"/>
                      <a:t>48%</a:t>
                    </a:r>
                  </a:p>
                </c:rich>
              </c:tx>
              <c:dLblPos val="r"/>
            </c:dLbl>
            <c:dLbl>
              <c:idx val="1"/>
              <c:layout>
                <c:manualLayout>
                  <c:x val="-4.4666602425574332E-2"/>
                  <c:y val="-0.105995511430637"/>
                </c:manualLayout>
              </c:layout>
              <c:tx>
                <c:rich>
                  <a:bodyPr/>
                  <a:lstStyle/>
                  <a:p>
                    <a:r>
                      <a:rPr lang="ru-RU"/>
                      <a:t>49%</a:t>
                    </a:r>
                  </a:p>
                </c:rich>
              </c:tx>
              <c:dLblPos val="r"/>
            </c:dLbl>
            <c:dLbl>
              <c:idx val="2"/>
              <c:layout>
                <c:manualLayout>
                  <c:x val="-5.3200682947550731E-2"/>
                  <c:y val="-9.38839058161208E-2"/>
                </c:manualLayout>
              </c:layout>
              <c:tx>
                <c:rich>
                  <a:bodyPr/>
                  <a:lstStyle/>
                  <a:p>
                    <a:r>
                      <a:rPr lang="ru-RU"/>
                      <a:t>57%</a:t>
                    </a:r>
                  </a:p>
                </c:rich>
              </c:tx>
              <c:dLblPos val="r"/>
            </c:dLbl>
            <c:spPr>
              <a:noFill/>
              <a:ln w="23573">
                <a:noFill/>
              </a:ln>
            </c:spPr>
            <c:txPr>
              <a:bodyPr/>
              <a:lstStyle/>
              <a:p>
                <a:pPr>
                  <a:defRPr sz="1021" b="0" i="0" u="none" strike="noStrike" baseline="0">
                    <a:solidFill>
                      <a:srgbClr val="000000"/>
                    </a:solidFill>
                    <a:latin typeface="Times New Roman"/>
                    <a:ea typeface="Times New Roman"/>
                    <a:cs typeface="Times New Roman"/>
                  </a:defRPr>
                </a:pPr>
                <a:endParaRPr lang="ru-RU"/>
              </a:p>
            </c:txPr>
            <c:showVal val="1"/>
          </c:dLbls>
          <c:xVal>
            <c:numRef>
              <c:f>Sheet1!$B$1:$D$1</c:f>
              <c:numCache>
                <c:formatCode>General</c:formatCode>
                <c:ptCount val="3"/>
                <c:pt idx="0">
                  <c:v>2</c:v>
                </c:pt>
                <c:pt idx="1">
                  <c:v>3</c:v>
                </c:pt>
                <c:pt idx="2">
                  <c:v>4</c:v>
                </c:pt>
              </c:numCache>
            </c:numRef>
          </c:xVal>
          <c:yVal>
            <c:numRef>
              <c:f>Sheet1!$B$2:$D$2</c:f>
              <c:numCache>
                <c:formatCode>0%</c:formatCode>
                <c:ptCount val="3"/>
                <c:pt idx="0">
                  <c:v>48</c:v>
                </c:pt>
                <c:pt idx="1">
                  <c:v>49</c:v>
                </c:pt>
                <c:pt idx="2">
                  <c:v>57</c:v>
                </c:pt>
              </c:numCache>
            </c:numRef>
          </c:yVal>
        </c:ser>
        <c:ser>
          <c:idx val="1"/>
          <c:order val="1"/>
          <c:tx>
            <c:strRef>
              <c:f>Sheet1!$A$3</c:f>
              <c:strCache>
                <c:ptCount val="1"/>
                <c:pt idx="0">
                  <c:v> 2 ступень</c:v>
                </c:pt>
              </c:strCache>
            </c:strRef>
          </c:tx>
          <c:spPr>
            <a:ln w="23573">
              <a:solidFill>
                <a:srgbClr val="FF0000"/>
              </a:solidFill>
              <a:prstDash val="solid"/>
            </a:ln>
          </c:spPr>
          <c:marker>
            <c:symbol val="circle"/>
            <c:size val="6"/>
            <c:spPr>
              <a:solidFill>
                <a:srgbClr val="FF0000"/>
              </a:solidFill>
              <a:ln>
                <a:solidFill>
                  <a:srgbClr val="FF0000"/>
                </a:solidFill>
                <a:prstDash val="solid"/>
              </a:ln>
            </c:spPr>
          </c:marker>
          <c:dLbls>
            <c:dLbl>
              <c:idx val="0"/>
              <c:layout>
                <c:manualLayout>
                  <c:x val="-5.2196572264630502E-2"/>
                  <c:y val="-5.7238027311803434E-2"/>
                </c:manualLayout>
              </c:layout>
              <c:tx>
                <c:rich>
                  <a:bodyPr/>
                  <a:lstStyle/>
                  <a:p>
                    <a:r>
                      <a:rPr lang="ru-RU"/>
                      <a:t>27%</a:t>
                    </a:r>
                  </a:p>
                </c:rich>
              </c:tx>
              <c:dLblPos val="r"/>
            </c:dLbl>
            <c:dLbl>
              <c:idx val="1"/>
              <c:layout>
                <c:manualLayout>
                  <c:x val="-5.0690698811116923E-2"/>
                  <c:y val="-0.11344914222678699"/>
                </c:manualLayout>
              </c:layout>
              <c:tx>
                <c:rich>
                  <a:bodyPr/>
                  <a:lstStyle/>
                  <a:p>
                    <a:r>
                      <a:rPr lang="ru-RU"/>
                      <a:t>25%</a:t>
                    </a:r>
                  </a:p>
                </c:rich>
              </c:tx>
              <c:dLblPos val="r"/>
            </c:dLbl>
            <c:dLbl>
              <c:idx val="2"/>
              <c:layout>
                <c:manualLayout>
                  <c:x val="-4.316052230498061E-2"/>
                  <c:y val="-7.5560899996196473E-2"/>
                </c:manualLayout>
              </c:layout>
              <c:tx>
                <c:rich>
                  <a:bodyPr/>
                  <a:lstStyle/>
                  <a:p>
                    <a:r>
                      <a:rPr lang="ru-RU"/>
                      <a:t>28%</a:t>
                    </a:r>
                  </a:p>
                </c:rich>
              </c:tx>
              <c:dLblPos val="r"/>
            </c:dLbl>
            <c:spPr>
              <a:noFill/>
              <a:ln w="23573">
                <a:noFill/>
              </a:ln>
            </c:spPr>
            <c:txPr>
              <a:bodyPr/>
              <a:lstStyle/>
              <a:p>
                <a:pPr>
                  <a:defRPr sz="1021" b="0" i="0" u="none" strike="noStrike" baseline="0">
                    <a:solidFill>
                      <a:srgbClr val="000000"/>
                    </a:solidFill>
                    <a:latin typeface="Times New Roman"/>
                    <a:ea typeface="Times New Roman"/>
                    <a:cs typeface="Times New Roman"/>
                  </a:defRPr>
                </a:pPr>
                <a:endParaRPr lang="ru-RU"/>
              </a:p>
            </c:txPr>
            <c:showVal val="1"/>
          </c:dLbls>
          <c:xVal>
            <c:numRef>
              <c:f>Sheet1!$B$1:$D$1</c:f>
              <c:numCache>
                <c:formatCode>General</c:formatCode>
                <c:ptCount val="3"/>
                <c:pt idx="0">
                  <c:v>2</c:v>
                </c:pt>
                <c:pt idx="1">
                  <c:v>3</c:v>
                </c:pt>
                <c:pt idx="2">
                  <c:v>4</c:v>
                </c:pt>
              </c:numCache>
            </c:numRef>
          </c:xVal>
          <c:yVal>
            <c:numRef>
              <c:f>Sheet1!$B$3:$D$3</c:f>
              <c:numCache>
                <c:formatCode>0%</c:formatCode>
                <c:ptCount val="3"/>
                <c:pt idx="0">
                  <c:v>25</c:v>
                </c:pt>
                <c:pt idx="1">
                  <c:v>26</c:v>
                </c:pt>
                <c:pt idx="2">
                  <c:v>25</c:v>
                </c:pt>
              </c:numCache>
            </c:numRef>
          </c:yVal>
        </c:ser>
        <c:ser>
          <c:idx val="2"/>
          <c:order val="2"/>
          <c:tx>
            <c:strRef>
              <c:f>Sheet1!$A$4</c:f>
              <c:strCache>
                <c:ptCount val="1"/>
                <c:pt idx="0">
                  <c:v> 3 ступень</c:v>
                </c:pt>
              </c:strCache>
            </c:strRef>
          </c:tx>
          <c:spPr>
            <a:ln w="23573">
              <a:solidFill>
                <a:srgbClr val="33CCCC"/>
              </a:solidFill>
              <a:prstDash val="solid"/>
            </a:ln>
          </c:spPr>
          <c:marker>
            <c:symbol val="diamond"/>
            <c:size val="6"/>
            <c:spPr>
              <a:solidFill>
                <a:srgbClr val="33CCCC"/>
              </a:solidFill>
              <a:ln>
                <a:solidFill>
                  <a:srgbClr val="33CCCC"/>
                </a:solidFill>
                <a:prstDash val="solid"/>
              </a:ln>
            </c:spPr>
          </c:marker>
          <c:dLbls>
            <c:dLbl>
              <c:idx val="0"/>
              <c:layout>
                <c:manualLayout>
                  <c:x val="-5.2196572264630502E-2"/>
                  <c:y val="9.2451196317851564E-2"/>
                </c:manualLayout>
              </c:layout>
              <c:tx>
                <c:rich>
                  <a:bodyPr/>
                  <a:lstStyle/>
                  <a:p>
                    <a:r>
                      <a:rPr lang="ru-RU"/>
                      <a:t>19%</a:t>
                    </a:r>
                  </a:p>
                </c:rich>
              </c:tx>
              <c:dLblPos val="r"/>
            </c:dLbl>
            <c:dLbl>
              <c:idx val="1"/>
              <c:layout>
                <c:manualLayout>
                  <c:x val="-5.0690698811116923E-2"/>
                  <c:y val="5.2389193198676333E-2"/>
                </c:manualLayout>
              </c:layout>
              <c:tx>
                <c:rich>
                  <a:bodyPr/>
                  <a:lstStyle/>
                  <a:p>
                    <a:r>
                      <a:rPr lang="ru-RU"/>
                      <a:t>25%</a:t>
                    </a:r>
                  </a:p>
                </c:rich>
              </c:tx>
              <c:dLblPos val="r"/>
            </c:dLbl>
            <c:dLbl>
              <c:idx val="2"/>
              <c:layout>
                <c:manualLayout>
                  <c:x val="-4.5168554433494372E-2"/>
                  <c:y val="5.5494826733614784E-2"/>
                </c:manualLayout>
              </c:layout>
              <c:tx>
                <c:rich>
                  <a:bodyPr/>
                  <a:lstStyle/>
                  <a:p>
                    <a:r>
                      <a:rPr lang="ru-RU"/>
                      <a:t>25%</a:t>
                    </a:r>
                  </a:p>
                </c:rich>
              </c:tx>
              <c:dLblPos val="r"/>
            </c:dLbl>
            <c:spPr>
              <a:noFill/>
              <a:ln w="23573">
                <a:noFill/>
              </a:ln>
            </c:spPr>
            <c:txPr>
              <a:bodyPr/>
              <a:lstStyle/>
              <a:p>
                <a:pPr>
                  <a:defRPr sz="1021" b="0" i="0" u="none" strike="noStrike" baseline="0">
                    <a:solidFill>
                      <a:srgbClr val="000000"/>
                    </a:solidFill>
                    <a:latin typeface="Times New Roman"/>
                    <a:ea typeface="Times New Roman"/>
                    <a:cs typeface="Times New Roman"/>
                  </a:defRPr>
                </a:pPr>
                <a:endParaRPr lang="ru-RU"/>
              </a:p>
            </c:txPr>
            <c:showVal val="1"/>
          </c:dLbls>
          <c:xVal>
            <c:numRef>
              <c:f>Sheet1!$B$1:$D$1</c:f>
              <c:numCache>
                <c:formatCode>General</c:formatCode>
                <c:ptCount val="3"/>
                <c:pt idx="0">
                  <c:v>2</c:v>
                </c:pt>
                <c:pt idx="1">
                  <c:v>3</c:v>
                </c:pt>
                <c:pt idx="2">
                  <c:v>4</c:v>
                </c:pt>
              </c:numCache>
            </c:numRef>
          </c:xVal>
          <c:yVal>
            <c:numRef>
              <c:f>Sheet1!$B$4:$D$4</c:f>
              <c:numCache>
                <c:formatCode>0%</c:formatCode>
                <c:ptCount val="3"/>
                <c:pt idx="0">
                  <c:v>19</c:v>
                </c:pt>
                <c:pt idx="1">
                  <c:v>25</c:v>
                </c:pt>
                <c:pt idx="2">
                  <c:v>28</c:v>
                </c:pt>
              </c:numCache>
            </c:numRef>
          </c:yVal>
        </c:ser>
        <c:axId val="61266176"/>
        <c:axId val="61584128"/>
      </c:scatterChart>
      <c:valAx>
        <c:axId val="61266176"/>
        <c:scaling>
          <c:orientation val="minMax"/>
          <c:max val="5"/>
          <c:min val="1"/>
        </c:scaling>
        <c:axPos val="b"/>
        <c:title>
          <c:tx>
            <c:rich>
              <a:bodyPr/>
              <a:lstStyle/>
              <a:p>
                <a:pPr>
                  <a:defRPr sz="1021" b="0" i="0" u="none" strike="noStrike" baseline="0">
                    <a:solidFill>
                      <a:srgbClr val="000000"/>
                    </a:solidFill>
                    <a:latin typeface="Times New Roman"/>
                    <a:ea typeface="Times New Roman"/>
                    <a:cs typeface="Times New Roman"/>
                  </a:defRPr>
                </a:pPr>
                <a:r>
                  <a:rPr lang="ru-RU"/>
                  <a:t>2007-2008    2008-2009    2009-2010</a:t>
                </a:r>
              </a:p>
            </c:rich>
          </c:tx>
          <c:layout>
            <c:manualLayout>
              <c:xMode val="edge"/>
              <c:yMode val="edge"/>
              <c:x val="0.15461859274077416"/>
              <c:y val="0.88411051250172668"/>
            </c:manualLayout>
          </c:layout>
          <c:spPr>
            <a:noFill/>
            <a:ln w="23573">
              <a:noFill/>
            </a:ln>
          </c:spPr>
        </c:title>
        <c:numFmt formatCode="General" sourceLinked="1"/>
        <c:tickLblPos val="none"/>
        <c:spPr>
          <a:ln w="2947">
            <a:solidFill>
              <a:srgbClr val="000000"/>
            </a:solidFill>
            <a:prstDash val="solid"/>
          </a:ln>
        </c:spPr>
        <c:crossAx val="61584128"/>
        <c:crossesAt val="0"/>
        <c:crossBetween val="midCat"/>
        <c:majorUnit val="1"/>
        <c:minorUnit val="0.1"/>
        <c:dispUnits>
          <c:builtInUnit val="hundreds"/>
        </c:dispUnits>
      </c:valAx>
      <c:valAx>
        <c:axId val="61584128"/>
        <c:scaling>
          <c:orientation val="minMax"/>
          <c:max val="70"/>
          <c:min val="0"/>
        </c:scaling>
        <c:axPos val="l"/>
        <c:majorGridlines>
          <c:spPr>
            <a:ln w="2947">
              <a:solidFill>
                <a:srgbClr val="000000"/>
              </a:solidFill>
              <a:prstDash val="solid"/>
            </a:ln>
          </c:spPr>
        </c:majorGridlines>
        <c:numFmt formatCode="0" sourceLinked="0"/>
        <c:tickLblPos val="nextTo"/>
        <c:spPr>
          <a:ln w="2947">
            <a:solidFill>
              <a:srgbClr val="000000"/>
            </a:solidFill>
            <a:prstDash val="solid"/>
          </a:ln>
        </c:spPr>
        <c:txPr>
          <a:bodyPr rot="0" vert="horz"/>
          <a:lstStyle/>
          <a:p>
            <a:pPr>
              <a:defRPr sz="1021" b="0" i="0" u="none" strike="noStrike" baseline="0">
                <a:solidFill>
                  <a:srgbClr val="000000"/>
                </a:solidFill>
                <a:latin typeface="Times New Roman"/>
                <a:ea typeface="Times New Roman"/>
                <a:cs typeface="Times New Roman"/>
              </a:defRPr>
            </a:pPr>
            <a:endParaRPr lang="ru-RU"/>
          </a:p>
        </c:txPr>
        <c:crossAx val="61266176"/>
        <c:crossesAt val="1.0000000000000005E-2"/>
        <c:crossBetween val="midCat"/>
        <c:majorUnit val="10"/>
        <c:minorUnit val="0.2"/>
      </c:valAx>
      <c:spPr>
        <a:solidFill>
          <a:srgbClr val="FFFFFF"/>
        </a:solidFill>
        <a:ln w="11786">
          <a:solidFill>
            <a:srgbClr val="C0C0C0"/>
          </a:solidFill>
          <a:prstDash val="solid"/>
        </a:ln>
      </c:spPr>
    </c:plotArea>
    <c:legend>
      <c:legendPos val="r"/>
      <c:layout>
        <c:manualLayout>
          <c:xMode val="edge"/>
          <c:yMode val="edge"/>
          <c:x val="0.72040822217473643"/>
          <c:y val="0.16111120320486252"/>
          <c:w val="0.27755104075098774"/>
          <c:h val="0.74444481281945074"/>
        </c:manualLayout>
      </c:layout>
      <c:spPr>
        <a:noFill/>
        <a:ln w="23573">
          <a:noFill/>
        </a:ln>
      </c:spPr>
      <c:txPr>
        <a:bodyPr/>
        <a:lstStyle/>
        <a:p>
          <a:pPr>
            <a:defRPr sz="93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28" b="1" i="0" u="none" strike="noStrike" baseline="0">
          <a:solidFill>
            <a:srgbClr val="000000"/>
          </a:solidFill>
          <a:latin typeface="Arial Cyr"/>
          <a:ea typeface="Arial Cyr"/>
          <a:cs typeface="Arial Cyr"/>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0.48925</cdr:x>
      <cdr:y>0.4415</cdr:y>
    </cdr:from>
    <cdr:to>
      <cdr:x>0.49725</cdr:x>
      <cdr:y>0.52325</cdr:y>
    </cdr:to>
    <cdr:sp macro="" textlink="">
      <cdr:nvSpPr>
        <cdr:cNvPr id="1026" name="Text Box 2"/>
        <cdr:cNvSpPr txBox="1">
          <a:spLocks xmlns:a="http://schemas.openxmlformats.org/drawingml/2006/main" noChangeArrowheads="1"/>
        </cdr:cNvSpPr>
      </cdr:nvSpPr>
      <cdr:spPr bwMode="auto">
        <a:xfrm xmlns:a="http://schemas.openxmlformats.org/drawingml/2006/main">
          <a:off x="2314804" y="971050"/>
          <a:ext cx="37947" cy="19990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0.004</cdr:x>
      <cdr:y>0</cdr:y>
    </cdr:from>
    <cdr:to>
      <cdr:x>0.06825</cdr:x>
      <cdr:y>0.162</cdr:y>
    </cdr:to>
    <cdr:sp macro="" textlink="">
      <cdr:nvSpPr>
        <cdr:cNvPr id="1027" name="Text Box 3"/>
        <cdr:cNvSpPr txBox="1">
          <a:spLocks xmlns:a="http://schemas.openxmlformats.org/drawingml/2006/main" noChangeArrowheads="1"/>
        </cdr:cNvSpPr>
      </cdr:nvSpPr>
      <cdr:spPr bwMode="auto">
        <a:xfrm xmlns:a="http://schemas.openxmlformats.org/drawingml/2006/main">
          <a:off x="28461" y="0"/>
          <a:ext cx="162463" cy="1807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1000" b="0" i="0" strike="noStrike">
              <a:solidFill>
                <a:srgbClr val="000000"/>
              </a:solidFill>
              <a:latin typeface="Arial Cyr"/>
            </a:rPr>
            <a:t>%</a:t>
          </a:r>
        </a:p>
      </cdr:txBody>
    </cdr:sp>
  </cdr:relSizeAnchor>
  <cdr:relSizeAnchor xmlns:cdr="http://schemas.openxmlformats.org/drawingml/2006/chartDrawing">
    <cdr:from>
      <cdr:x>0.5015</cdr:x>
      <cdr:y>0.492</cdr:y>
    </cdr:from>
    <cdr:to>
      <cdr:x>0.51325</cdr:x>
      <cdr:y>0.56575</cdr:y>
    </cdr:to>
    <cdr:sp macro="" textlink="">
      <cdr:nvSpPr>
        <cdr:cNvPr id="1028" name="Text Box 4"/>
        <cdr:cNvSpPr txBox="1">
          <a:spLocks xmlns:a="http://schemas.openxmlformats.org/drawingml/2006/main" noChangeArrowheads="1"/>
        </cdr:cNvSpPr>
      </cdr:nvSpPr>
      <cdr:spPr bwMode="auto">
        <a:xfrm xmlns:a="http://schemas.openxmlformats.org/drawingml/2006/main">
          <a:off x="2372911" y="1094827"/>
          <a:ext cx="56921" cy="1807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0.32175</cdr:x>
      <cdr:y>0.07875</cdr:y>
    </cdr:from>
    <cdr:to>
      <cdr:x>0.3715</cdr:x>
      <cdr:y>0.186</cdr:y>
    </cdr:to>
    <cdr:sp macro="" textlink="">
      <cdr:nvSpPr>
        <cdr:cNvPr id="1025" name="Text Box 1"/>
        <cdr:cNvSpPr txBox="1">
          <a:spLocks xmlns:a="http://schemas.openxmlformats.org/drawingml/2006/main" noChangeArrowheads="1"/>
        </cdr:cNvSpPr>
      </cdr:nvSpPr>
      <cdr:spPr bwMode="auto">
        <a:xfrm xmlns:a="http://schemas.openxmlformats.org/drawingml/2006/main">
          <a:off x="1725409" y="168021"/>
          <a:ext cx="266788" cy="22882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900" b="1" i="0" strike="noStrike">
              <a:solidFill>
                <a:srgbClr val="000000"/>
              </a:solidFill>
              <a:latin typeface="Arial Cyr"/>
            </a:rPr>
            <a:t>15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9DF64EFECF189449899FA743EF168E6" ma:contentTypeVersion="0" ma:contentTypeDescription="Создание документа." ma:contentTypeScope="" ma:versionID="49989439fa6e68ee07e99a400609773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B25C32-1916-4C4E-A0A3-CBAE331CFB54}"/>
</file>

<file path=customXml/itemProps2.xml><?xml version="1.0" encoding="utf-8"?>
<ds:datastoreItem xmlns:ds="http://schemas.openxmlformats.org/officeDocument/2006/customXml" ds:itemID="{AD918274-A2EA-48A0-8552-6EC7DE28CE03}"/>
</file>

<file path=customXml/itemProps3.xml><?xml version="1.0" encoding="utf-8"?>
<ds:datastoreItem xmlns:ds="http://schemas.openxmlformats.org/officeDocument/2006/customXml" ds:itemID="{67C36C1F-6DB8-4697-A141-F6D5828001B6}"/>
</file>

<file path=docProps/app.xml><?xml version="1.0" encoding="utf-8"?>
<Properties xmlns="http://schemas.openxmlformats.org/officeDocument/2006/extended-properties" xmlns:vt="http://schemas.openxmlformats.org/officeDocument/2006/docPropsVTypes">
  <Template>Normal</Template>
  <TotalTime>41</TotalTime>
  <Pages>69</Pages>
  <Words>26902</Words>
  <Characters>153347</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МОУ "Средняя общеобразовательная школа №39"</Company>
  <LinksUpToDate>false</LinksUpToDate>
  <CharactersWithSpaces>179890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dc:creator>
  <cp:keywords/>
  <dc:description/>
  <cp:lastModifiedBy>sorokin</cp:lastModifiedBy>
  <cp:revision>6</cp:revision>
  <cp:lastPrinted>2011-04-28T09:58:00Z</cp:lastPrinted>
  <dcterms:created xsi:type="dcterms:W3CDTF">2011-03-02T10:15:00Z</dcterms:created>
  <dcterms:modified xsi:type="dcterms:W3CDTF">2011-05-12T05:04:00Z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0x01010099DF64EFECF189449899FA743EF168E6</vt:lpwstr>
  </property>
</Properties>
</file>