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D3" w:rsidRDefault="00D430D3" w:rsidP="00CC0B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30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Информация об организации образовательной деятельности  при  понижениях температуры окружающего воздуха</w:t>
      </w:r>
    </w:p>
    <w:p w:rsidR="00CC0BF8" w:rsidRDefault="00CC0BF8" w:rsidP="00CC0B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430D3" w:rsidRDefault="00D430D3" w:rsidP="00CC0B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1.В целях сохранения жизни и здоровья обучающихся при понижении температуры окружающего воздуха решение об отмене учебных занятий принимает руководитель МОУ «Средняя общеобразовательная школа № 39» по согласованию с учредителем на основании локального акта о порядке отмены учебных занятий в связи с неблагоприятными погодными условиями.</w:t>
      </w:r>
    </w:p>
    <w:p w:rsidR="00D430D3" w:rsidRDefault="00AE3A16" w:rsidP="00CC0B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 </w:t>
      </w:r>
      <w:r w:rsidR="006D5398">
        <w:rPr>
          <w:rFonts w:ascii="Times New Roman" w:hAnsi="Times New Roman" w:cs="Times New Roman"/>
          <w:noProof/>
          <w:sz w:val="24"/>
          <w:szCs w:val="24"/>
          <w:lang w:eastAsia="ru-RU"/>
        </w:rPr>
        <w:t>температуре воздуха ниже -25 ° отменяются занятия в начальной школе</w:t>
      </w:r>
    </w:p>
    <w:p w:rsidR="006D5398" w:rsidRDefault="006D5398" w:rsidP="00CC0B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температуре воздуха ниже -30° отменяются занятия в 5-9 классах</w:t>
      </w:r>
    </w:p>
    <w:p w:rsidR="006D5398" w:rsidRDefault="006D5398" w:rsidP="00CC0B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температуре воздуха ниже -35° отменяются занятия в 10-11 классах.</w:t>
      </w:r>
    </w:p>
    <w:p w:rsidR="00CC0BF8" w:rsidRDefault="00CC0BF8" w:rsidP="00CC0B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низкой температуре наружного воздуха, неблагоприятных погодных условиях родители (законные представители) могут принять решение о непосещении учебных занятий ребенком, учитывая его индивидуальные особенности, состояние здоровья, обязательно уведомив МОУ «Средняя общеобразовательная школа № 39» о принятом решении. С обучающимися, пришедшими в МОУ «Средняя общеобразовательная школа № 39», занятия проводятся.</w:t>
      </w:r>
    </w:p>
    <w:p w:rsidR="00CC0BF8" w:rsidRDefault="00CC0BF8" w:rsidP="00CC0BF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D5398" w:rsidRDefault="006D5398" w:rsidP="00CC0BF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</w:t>
      </w:r>
      <w:r w:rsidR="00CC0BF8">
        <w:rPr>
          <w:rFonts w:ascii="Times New Roman" w:hAnsi="Times New Roman" w:cs="Times New Roman"/>
          <w:noProof/>
          <w:sz w:val="24"/>
          <w:szCs w:val="24"/>
          <w:lang w:eastAsia="ru-RU"/>
        </w:rPr>
        <w:t>Согласно пункту 2.10.3.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года № 28,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метереологических условий (температуры,относительной влажности и скорости движения воздуха)</w:t>
      </w:r>
      <w:r w:rsidR="00E011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климатическим зонам. В дождливые, ветреные и морозные дни занятия физической культурой  должны проводиться в спортивном зале.</w:t>
      </w:r>
    </w:p>
    <w:p w:rsidR="00D430D3" w:rsidRDefault="00D430D3">
      <w:pPr>
        <w:rPr>
          <w:noProof/>
          <w:lang w:eastAsia="ru-RU"/>
        </w:rPr>
      </w:pPr>
    </w:p>
    <w:p w:rsidR="005D6273" w:rsidRDefault="005D6273">
      <w:bookmarkStart w:id="0" w:name="_GoBack"/>
      <w:bookmarkEnd w:id="0"/>
    </w:p>
    <w:sectPr w:rsidR="005D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D5"/>
    <w:rsid w:val="005D6273"/>
    <w:rsid w:val="006D5398"/>
    <w:rsid w:val="007672D5"/>
    <w:rsid w:val="00AE3A16"/>
    <w:rsid w:val="00CC0BF8"/>
    <w:rsid w:val="00D430D3"/>
    <w:rsid w:val="00E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2021-01-16T11:12:00Z</dcterms:created>
  <dcterms:modified xsi:type="dcterms:W3CDTF">2021-01-16T12:02:00Z</dcterms:modified>
</cp:coreProperties>
</file>