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CC3" w:rsidRDefault="006B3F80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Петрозаводского городского округа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«Средняя общеобразовательная школа № 39»</w:t>
      </w:r>
    </w:p>
    <w:p w:rsidR="00123CC3" w:rsidRDefault="00123CC3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6B3F80" w:rsidP="00264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дополнительной образовательной программы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физкультурно-спортивной направленности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«Волейбол»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обучающихся 5-9 классов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реализации: 1 год.</w:t>
      </w: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6B3F80" w:rsidP="0026409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 А.И. Паршиков</w:t>
      </w:r>
    </w:p>
    <w:p w:rsidR="00123CC3" w:rsidRDefault="006B3F80" w:rsidP="0026409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физической культуры.</w:t>
      </w:r>
    </w:p>
    <w:p w:rsidR="00123CC3" w:rsidRDefault="00123CC3" w:rsidP="00264097">
      <w:pPr>
        <w:spacing w:after="0"/>
        <w:jc w:val="right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8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4"/>
          <w:szCs w:val="24"/>
        </w:rPr>
        <w:sectPr w:rsidR="00123CC3">
          <w:footerReference w:type="default" r:id="rId8"/>
          <w:pgSz w:w="12240" w:h="15840"/>
          <w:pgMar w:top="850" w:right="1134" w:bottom="567" w:left="1134" w:header="720" w:footer="720" w:gutter="0"/>
          <w:cols w:space="720"/>
          <w:docGrid w:linePitch="360"/>
        </w:sect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C8E" w:rsidRDefault="00CB7C8E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4"/>
          <w:szCs w:val="24"/>
        </w:rPr>
        <w:sectPr w:rsidR="00123CC3">
          <w:type w:val="continuous"/>
          <w:pgSz w:w="12240" w:h="15840"/>
          <w:pgMar w:top="850" w:right="1134" w:bottom="1701" w:left="1134" w:header="720" w:footer="720" w:gutter="0"/>
          <w:cols w:num="2" w:space="720"/>
          <w:docGrid w:linePitch="360"/>
        </w:sect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3CC3" w:rsidRDefault="00123CC3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9209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г.</w:t>
      </w:r>
    </w:p>
    <w:p w:rsidR="00123CC3" w:rsidRDefault="006B3F80" w:rsidP="002640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Петрозаводск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445D" w:rsidRDefault="00B9445D" w:rsidP="00264097">
      <w:pPr>
        <w:tabs>
          <w:tab w:val="left" w:pos="708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ab/>
      </w:r>
      <w:r w:rsidRPr="00A221DC">
        <w:rPr>
          <w:rFonts w:ascii="Times New Roman" w:eastAsia="Calibri" w:hAnsi="Times New Roman"/>
          <w:b/>
          <w:sz w:val="24"/>
          <w:szCs w:val="24"/>
        </w:rPr>
        <w:t>Пояснительная записка</w:t>
      </w:r>
      <w:r w:rsidR="00A221DC">
        <w:rPr>
          <w:rFonts w:ascii="Times New Roman" w:eastAsia="Calibri" w:hAnsi="Times New Roman"/>
          <w:sz w:val="24"/>
          <w:szCs w:val="24"/>
        </w:rPr>
        <w:t>.</w:t>
      </w:r>
    </w:p>
    <w:p w:rsidR="00B9445D" w:rsidRPr="00B9445D" w:rsidRDefault="009F1BE8" w:rsidP="00EF522E">
      <w:pPr>
        <w:tabs>
          <w:tab w:val="left" w:pos="708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 w:rsidR="00B9445D" w:rsidRPr="00B9445D">
        <w:rPr>
          <w:rFonts w:ascii="Times New Roman" w:eastAsia="Calibri" w:hAnsi="Times New Roman"/>
          <w:b/>
          <w:sz w:val="24"/>
          <w:szCs w:val="24"/>
        </w:rPr>
        <w:t>Актуальность программы</w:t>
      </w:r>
      <w:r w:rsidR="00B9445D" w:rsidRPr="00B9445D">
        <w:rPr>
          <w:rFonts w:ascii="Times New Roman" w:eastAsia="Calibri" w:hAnsi="Times New Roman"/>
          <w:sz w:val="24"/>
          <w:szCs w:val="24"/>
        </w:rPr>
        <w:t xml:space="preserve"> обусловлена тем, что в настоящее время </w:t>
      </w:r>
      <w:r w:rsidR="00EF522E">
        <w:rPr>
          <w:rFonts w:ascii="Times New Roman" w:eastAsia="Calibri" w:hAnsi="Times New Roman"/>
          <w:sz w:val="24"/>
          <w:szCs w:val="24"/>
        </w:rPr>
        <w:t>к</w:t>
      </w:r>
      <w:r w:rsidR="00B9445D" w:rsidRPr="00B9445D">
        <w:rPr>
          <w:rFonts w:ascii="Times New Roman" w:eastAsia="Calibri" w:hAnsi="Times New Roman"/>
          <w:sz w:val="24"/>
          <w:szCs w:val="24"/>
        </w:rPr>
        <w:t xml:space="preserve"> числу наиболее актуальных проблем относится:</w:t>
      </w:r>
    </w:p>
    <w:p w:rsidR="00B9445D" w:rsidRPr="009F1BE8" w:rsidRDefault="00B9445D" w:rsidP="00264097">
      <w:pPr>
        <w:pStyle w:val="af8"/>
        <w:numPr>
          <w:ilvl w:val="0"/>
          <w:numId w:val="11"/>
        </w:numPr>
        <w:spacing w:after="0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9F1BE8">
        <w:rPr>
          <w:rFonts w:ascii="Times New Roman" w:eastAsia="Calibri" w:hAnsi="Times New Roman"/>
          <w:sz w:val="24"/>
          <w:szCs w:val="24"/>
        </w:rPr>
        <w:t>укрепление психического и физического здоровья</w:t>
      </w:r>
      <w:bookmarkStart w:id="0" w:name="_GoBack"/>
      <w:bookmarkEnd w:id="0"/>
    </w:p>
    <w:p w:rsidR="00B9445D" w:rsidRPr="009F1BE8" w:rsidRDefault="00B9445D" w:rsidP="00264097">
      <w:pPr>
        <w:pStyle w:val="af8"/>
        <w:numPr>
          <w:ilvl w:val="0"/>
          <w:numId w:val="11"/>
        </w:numPr>
        <w:spacing w:after="0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9F1BE8">
        <w:rPr>
          <w:rFonts w:ascii="Times New Roman" w:eastAsia="Calibri" w:hAnsi="Times New Roman"/>
          <w:sz w:val="24"/>
          <w:szCs w:val="24"/>
        </w:rPr>
        <w:t>воспитание нравственных качеств</w:t>
      </w:r>
    </w:p>
    <w:p w:rsidR="00123CC3" w:rsidRPr="009F1BE8" w:rsidRDefault="00B9445D" w:rsidP="00264097">
      <w:pPr>
        <w:pStyle w:val="af8"/>
        <w:numPr>
          <w:ilvl w:val="0"/>
          <w:numId w:val="11"/>
        </w:numPr>
        <w:spacing w:after="0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9F1BE8">
        <w:rPr>
          <w:rFonts w:ascii="Times New Roman" w:eastAsia="Calibri" w:hAnsi="Times New Roman"/>
          <w:sz w:val="24"/>
          <w:szCs w:val="24"/>
        </w:rPr>
        <w:t>приобщить учащихся к регулярным тренировкам</w:t>
      </w:r>
    </w:p>
    <w:p w:rsidR="009F1BE8" w:rsidRDefault="009F1BE8" w:rsidP="00264097">
      <w:pPr>
        <w:widowControl w:val="0"/>
        <w:spacing w:after="16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123CC3" w:rsidRDefault="006B3F80" w:rsidP="00264097">
      <w:pPr>
        <w:spacing w:after="0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может быть реализована с применением дистанционных образовательных технологий. Итоговое мероприятие по курсу внеурочной деятельности может быть организовано в дистанционном формате.</w:t>
      </w:r>
    </w:p>
    <w:p w:rsidR="00123CC3" w:rsidRDefault="00123CC3" w:rsidP="00264097">
      <w:pPr>
        <w:spacing w:after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21DC" w:rsidRPr="00A221DC" w:rsidRDefault="00A221DC" w:rsidP="00264097">
      <w:pPr>
        <w:spacing w:after="160"/>
        <w:contextualSpacing/>
        <w:jc w:val="both"/>
        <w:rPr>
          <w:rFonts w:ascii="Times New Roman" w:hAnsi="Times New Roman"/>
          <w:sz w:val="24"/>
          <w:szCs w:val="24"/>
        </w:rPr>
      </w:pPr>
      <w:r w:rsidRPr="00A221DC">
        <w:rPr>
          <w:rFonts w:ascii="Times New Roman" w:hAnsi="Times New Roman"/>
          <w:b/>
          <w:sz w:val="24"/>
          <w:szCs w:val="24"/>
        </w:rPr>
        <w:t>Возраст детей</w:t>
      </w:r>
      <w:r w:rsidRPr="00A221DC">
        <w:rPr>
          <w:rFonts w:ascii="Times New Roman" w:hAnsi="Times New Roman"/>
          <w:sz w:val="24"/>
          <w:szCs w:val="24"/>
        </w:rPr>
        <w:t>, участвующих в реализации данной образовательной программы: от 10 до 14 лет.</w:t>
      </w:r>
    </w:p>
    <w:p w:rsidR="00550C3F" w:rsidRDefault="00A221DC" w:rsidP="00264097">
      <w:pPr>
        <w:spacing w:after="160"/>
        <w:contextualSpacing/>
        <w:jc w:val="both"/>
        <w:rPr>
          <w:rFonts w:ascii="Times New Roman" w:hAnsi="Times New Roman"/>
          <w:sz w:val="24"/>
          <w:szCs w:val="24"/>
        </w:rPr>
      </w:pPr>
      <w:r w:rsidRPr="00A221DC">
        <w:rPr>
          <w:rFonts w:ascii="Times New Roman" w:hAnsi="Times New Roman"/>
          <w:b/>
          <w:sz w:val="24"/>
          <w:szCs w:val="24"/>
        </w:rPr>
        <w:t>Сроки реализации</w:t>
      </w:r>
      <w:r w:rsidRPr="00A221DC">
        <w:rPr>
          <w:rFonts w:ascii="Times New Roman" w:hAnsi="Times New Roman"/>
          <w:sz w:val="24"/>
          <w:szCs w:val="24"/>
        </w:rPr>
        <w:t xml:space="preserve"> образовательной программы </w:t>
      </w:r>
      <w:r w:rsidR="00550C3F">
        <w:rPr>
          <w:rFonts w:ascii="Times New Roman" w:hAnsi="Times New Roman"/>
          <w:sz w:val="24"/>
          <w:szCs w:val="24"/>
        </w:rPr>
        <w:t>1</w:t>
      </w:r>
      <w:r w:rsidRPr="00A221DC">
        <w:rPr>
          <w:rFonts w:ascii="Times New Roman" w:hAnsi="Times New Roman"/>
          <w:sz w:val="24"/>
          <w:szCs w:val="24"/>
        </w:rPr>
        <w:t xml:space="preserve"> год</w:t>
      </w:r>
      <w:r w:rsidR="00550C3F">
        <w:rPr>
          <w:rFonts w:ascii="Times New Roman" w:hAnsi="Times New Roman"/>
          <w:sz w:val="24"/>
          <w:szCs w:val="24"/>
        </w:rPr>
        <w:t>.</w:t>
      </w:r>
    </w:p>
    <w:p w:rsidR="00A221DC" w:rsidRPr="00A221DC" w:rsidRDefault="00A221DC" w:rsidP="00264097">
      <w:pPr>
        <w:spacing w:after="160"/>
        <w:contextualSpacing/>
        <w:jc w:val="both"/>
        <w:rPr>
          <w:rFonts w:ascii="Times New Roman" w:hAnsi="Times New Roman"/>
          <w:sz w:val="24"/>
          <w:szCs w:val="24"/>
        </w:rPr>
      </w:pPr>
      <w:r w:rsidRPr="00550C3F">
        <w:rPr>
          <w:rFonts w:ascii="Times New Roman" w:hAnsi="Times New Roman"/>
          <w:b/>
          <w:sz w:val="24"/>
          <w:szCs w:val="24"/>
        </w:rPr>
        <w:t>Формы занятий</w:t>
      </w:r>
      <w:r w:rsidRPr="00A221DC">
        <w:rPr>
          <w:rFonts w:ascii="Times New Roman" w:hAnsi="Times New Roman"/>
          <w:sz w:val="24"/>
          <w:szCs w:val="24"/>
        </w:rPr>
        <w:t>: занятия по данной программе состоят из теоретической и практической частей, теория, техническая подготовка, тактическая подготовка, общефизическая подготовка, специальная физическая подготовка, соревнования</w:t>
      </w:r>
    </w:p>
    <w:p w:rsidR="00123CC3" w:rsidRDefault="00A221DC" w:rsidP="00264097">
      <w:pPr>
        <w:spacing w:after="160"/>
        <w:contextualSpacing/>
        <w:jc w:val="both"/>
        <w:rPr>
          <w:rFonts w:ascii="Times New Roman" w:hAnsi="Times New Roman"/>
          <w:sz w:val="24"/>
          <w:szCs w:val="24"/>
        </w:rPr>
      </w:pPr>
      <w:r w:rsidRPr="00550C3F">
        <w:rPr>
          <w:rFonts w:ascii="Times New Roman" w:hAnsi="Times New Roman"/>
          <w:b/>
          <w:sz w:val="24"/>
          <w:szCs w:val="24"/>
        </w:rPr>
        <w:t>Режим занятий</w:t>
      </w:r>
      <w:r w:rsidRPr="00A221DC">
        <w:rPr>
          <w:rFonts w:ascii="Times New Roman" w:hAnsi="Times New Roman"/>
          <w:sz w:val="24"/>
          <w:szCs w:val="24"/>
        </w:rPr>
        <w:t xml:space="preserve">: </w:t>
      </w:r>
      <w:r w:rsidR="00550C3F">
        <w:rPr>
          <w:rFonts w:ascii="Times New Roman" w:hAnsi="Times New Roman"/>
          <w:sz w:val="24"/>
          <w:szCs w:val="24"/>
        </w:rPr>
        <w:t>один</w:t>
      </w:r>
      <w:r w:rsidRPr="00A221DC">
        <w:rPr>
          <w:rFonts w:ascii="Times New Roman" w:hAnsi="Times New Roman"/>
          <w:sz w:val="24"/>
          <w:szCs w:val="24"/>
        </w:rPr>
        <w:t xml:space="preserve"> раз в неделю, продолжительность одного занятия </w:t>
      </w:r>
      <w:r w:rsidR="00550C3F">
        <w:rPr>
          <w:rFonts w:ascii="Times New Roman" w:hAnsi="Times New Roman"/>
          <w:sz w:val="24"/>
          <w:szCs w:val="24"/>
        </w:rPr>
        <w:t>2</w:t>
      </w:r>
      <w:r w:rsidRPr="00A221DC">
        <w:rPr>
          <w:rFonts w:ascii="Times New Roman" w:hAnsi="Times New Roman"/>
          <w:sz w:val="24"/>
          <w:szCs w:val="24"/>
        </w:rPr>
        <w:t xml:space="preserve"> ч</w:t>
      </w:r>
    </w:p>
    <w:p w:rsidR="00123CC3" w:rsidRDefault="006B3F80" w:rsidP="006B3F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ᴼ Цель курса </w:t>
      </w:r>
      <w:r>
        <w:rPr>
          <w:rFonts w:ascii="Times New Roman" w:hAnsi="Times New Roman"/>
          <w:sz w:val="24"/>
          <w:szCs w:val="24"/>
        </w:rPr>
        <w:t>всестороннее физическое развитие и вовлечение учащихся в двигательную деятельность.</w:t>
      </w:r>
    </w:p>
    <w:p w:rsidR="00123CC3" w:rsidRDefault="006B3F80" w:rsidP="006B3F80">
      <w:pPr>
        <w:pStyle w:val="af8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курса внеурочной деятельности</w:t>
      </w:r>
    </w:p>
    <w:p w:rsidR="00123CC3" w:rsidRDefault="006B3F80" w:rsidP="00264097">
      <w:pPr>
        <w:pStyle w:val="af8"/>
        <w:numPr>
          <w:ilvl w:val="0"/>
          <w:numId w:val="3"/>
        </w:numPr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личностном направлении: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дисциплинированность, трудолюбие, упорство в достижении поставленных целей;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управлять своими эмоциями в различных ситуациях;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оказывать помощь своим сверстникам.</w:t>
      </w:r>
    </w:p>
    <w:p w:rsidR="00123CC3" w:rsidRDefault="006B3F80" w:rsidP="00264097">
      <w:pPr>
        <w:pStyle w:val="af8"/>
        <w:numPr>
          <w:ilvl w:val="0"/>
          <w:numId w:val="3"/>
        </w:numPr>
        <w:spacing w:after="100" w:afterAutospacing="1"/>
        <w:ind w:left="0" w:firstLine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Метапредметные результаты: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наиболее эффективные способы достижения результата;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ошибки при выполнении заданий и уметь их исправлять;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объективно оценивать результаты собственного труда, находить возможности и способы их улучшения.</w:t>
      </w:r>
    </w:p>
    <w:p w:rsidR="00123CC3" w:rsidRDefault="006B3F80" w:rsidP="00264097">
      <w:pPr>
        <w:pStyle w:val="af8"/>
        <w:numPr>
          <w:ilvl w:val="0"/>
          <w:numId w:val="3"/>
        </w:numPr>
        <w:spacing w:after="100" w:afterAutospacing="1"/>
        <w:ind w:left="0" w:firstLine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Предметные результаты: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знаний о волейболе и его роли в укреплении здоровья;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рационально распределять своё время в режиме дня, выполнять утреннюю зарядку;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наблюдение за показателями своего физического развития</w:t>
      </w:r>
    </w:p>
    <w:p w:rsidR="00123CC3" w:rsidRDefault="006B3F80" w:rsidP="00264097">
      <w:pPr>
        <w:pStyle w:val="af8"/>
        <w:numPr>
          <w:ilvl w:val="0"/>
          <w:numId w:val="4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Воспитание толерантности, гуманизма, уважения прав человека и демократических ценностей;</w:t>
      </w:r>
    </w:p>
    <w:p w:rsidR="00123CC3" w:rsidRDefault="006B3F80" w:rsidP="00264097">
      <w:pPr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стремления к сохранению и приумножению культурного достояния своего края.</w:t>
      </w:r>
    </w:p>
    <w:p w:rsidR="009F1BE8" w:rsidRDefault="009F1BE8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B3F80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21DC" w:rsidRPr="00A221DC" w:rsidRDefault="00A221DC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21DC">
        <w:rPr>
          <w:rFonts w:ascii="Times New Roman" w:hAnsi="Times New Roman"/>
          <w:b/>
          <w:sz w:val="24"/>
          <w:szCs w:val="24"/>
        </w:rPr>
        <w:t>Формы обучения:</w:t>
      </w:r>
    </w:p>
    <w:p w:rsidR="00A221DC" w:rsidRPr="00A221DC" w:rsidRDefault="00A221DC" w:rsidP="00264097">
      <w:pPr>
        <w:pStyle w:val="af8"/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</w:t>
      </w:r>
    </w:p>
    <w:p w:rsidR="00A221DC" w:rsidRPr="00A221DC" w:rsidRDefault="00A221DC" w:rsidP="00264097">
      <w:pPr>
        <w:pStyle w:val="af8"/>
        <w:numPr>
          <w:ilvl w:val="0"/>
          <w:numId w:val="7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1D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</w:t>
      </w:r>
    </w:p>
    <w:p w:rsidR="00A221DC" w:rsidRPr="00A221DC" w:rsidRDefault="00A221DC" w:rsidP="00264097">
      <w:pPr>
        <w:pStyle w:val="af8"/>
        <w:numPr>
          <w:ilvl w:val="0"/>
          <w:numId w:val="7"/>
        </w:numPr>
        <w:spacing w:after="100" w:afterAutospacing="1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</w:t>
      </w:r>
    </w:p>
    <w:p w:rsidR="00A221DC" w:rsidRDefault="00A221DC" w:rsidP="006B3F80">
      <w:pPr>
        <w:pStyle w:val="af8"/>
        <w:numPr>
          <w:ilvl w:val="0"/>
          <w:numId w:val="7"/>
        </w:numPr>
        <w:spacing w:after="100" w:afterAutospacing="1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поточная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</w:t>
      </w:r>
      <w:r>
        <w:rPr>
          <w:rFonts w:ascii="Times New Roman" w:hAnsi="Times New Roman"/>
          <w:b/>
          <w:sz w:val="24"/>
          <w:szCs w:val="24"/>
        </w:rPr>
        <w:t>Основное содержание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072"/>
      </w:tblGrid>
      <w:tr w:rsidR="00123CC3">
        <w:trPr>
          <w:cantSplit/>
          <w:trHeight w:val="317"/>
        </w:trPr>
        <w:tc>
          <w:tcPr>
            <w:tcW w:w="817" w:type="dxa"/>
            <w:vMerge w:val="restart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72" w:type="dxa"/>
            <w:vMerge w:val="restart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материал</w:t>
            </w:r>
          </w:p>
        </w:tc>
      </w:tr>
      <w:tr w:rsidR="00123CC3">
        <w:trPr>
          <w:cantSplit/>
          <w:trHeight w:val="317"/>
        </w:trPr>
        <w:tc>
          <w:tcPr>
            <w:tcW w:w="817" w:type="dxa"/>
            <w:vMerge/>
            <w:vAlign w:val="center"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vMerge/>
            <w:vAlign w:val="center"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3CC3">
        <w:trPr>
          <w:cantSplit/>
          <w:trHeight w:val="317"/>
        </w:trPr>
        <w:tc>
          <w:tcPr>
            <w:tcW w:w="817" w:type="dxa"/>
            <w:vMerge/>
            <w:vAlign w:val="center"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vMerge/>
            <w:vAlign w:val="center"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3CC3">
        <w:tc>
          <w:tcPr>
            <w:tcW w:w="817" w:type="dxa"/>
            <w:vAlign w:val="center"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Перемещения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Стойка игрока (исходные положения)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в стойке приставными шагами: правым, левым боком, лицом вперед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перемещений (бег, остановки, повороты, прыжки вверх)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сверху двумя руками вперед-вверх (в опорном положении)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сверху двумя руками в прыжке (вдоль сетки и через сетку)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сверху двумя руками, стоя спиной в направлении передачи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снизу двумя руками над собой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снизу двумя руками в парах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Нижняя прямая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Верхняя прямая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в прыжке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Прямой нападающий удар (по ходу)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Нападающий удар с переводом вправо (влево)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мяча снизу двумя руками 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мяча сверху двумя руками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мяча, отраженного сеткой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Одиночное блокирование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Групповое блокирование (вдвоем, втроем)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Страховка при блокировании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нападении, защите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нападении, защите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Командные тактические действия в нападении, защите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Двухсторонняя учебная игра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развивающие физические способности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скоростных, скоростно-силовых, координационных способностей, выносливости, гибкости</w:t>
            </w:r>
          </w:p>
        </w:tc>
      </w:tr>
      <w:tr w:rsidR="00123CC3">
        <w:tc>
          <w:tcPr>
            <w:tcW w:w="817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072" w:type="dxa"/>
            <w:vAlign w:val="center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Судейство учебной игры в волейбол</w:t>
            </w:r>
          </w:p>
        </w:tc>
      </w:tr>
    </w:tbl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Тематическое планирование 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7857"/>
        <w:gridCol w:w="1499"/>
      </w:tblGrid>
      <w:tr w:rsidR="00123CC3">
        <w:trPr>
          <w:trHeight w:val="700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23CC3">
        <w:trPr>
          <w:trHeight w:val="339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857" w:type="dxa"/>
            <w:shd w:val="clear" w:color="auto" w:fill="FFFFFF"/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Краткие исторические сведения о возникновении игры. История и пути развития современного волейбола.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час</w:t>
            </w:r>
          </w:p>
        </w:tc>
      </w:tr>
      <w:tr w:rsidR="00123CC3">
        <w:trPr>
          <w:trHeight w:val="339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Гигиена, врачебный контроль, предупреждение травм. Оснащение спортсмена. Основы спортивной тренировки. Техника безопасности.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 час</w:t>
            </w:r>
          </w:p>
        </w:tc>
      </w:tr>
      <w:tr w:rsidR="00123CC3">
        <w:trPr>
          <w:trHeight w:val="339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волейболу. 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 час</w:t>
            </w:r>
          </w:p>
        </w:tc>
      </w:tr>
      <w:tr w:rsidR="00123CC3">
        <w:trPr>
          <w:trHeight w:val="339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Судейская и инструкторская практика. Перемещения и стойки.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час</w:t>
            </w:r>
          </w:p>
        </w:tc>
      </w:tr>
      <w:tr w:rsidR="00123CC3">
        <w:trPr>
          <w:trHeight w:val="365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5.-6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нормативы: ОФП.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часа</w:t>
            </w:r>
          </w:p>
        </w:tc>
      </w:tr>
      <w:tr w:rsidR="00123CC3">
        <w:trPr>
          <w:trHeight w:val="339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7 -16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мышц плечевого пояса и рук. Упражнения для развития мышц брюшного пресса, мышц ног и таза Передача сверху двумя руками над собой.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17-22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 набивными мячами. Упражнения для развития скоростно-силовых качеств Передачи мяча сверху двумя руками в парах в движении.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 часов.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23-33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со скакалкой, на гимнастических снарядах. Упражнения в висах и упорах Передачи мяча сверху двумя руками в треугольнике.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34-35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Эстафетный бег, эстафеты с предметами. Прием мяча снизу двумя руками в парах.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36-44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места, с разбега способом «согнув ноги». Упражнения для развития прыгучести. Акробатические упражнения Нижняя прямая подача.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час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45-54.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развития силовых качеств, мышц ног и таза. Верхняя прямая подача.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55-63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развития выносливости. Упражнения для мышц шеи и туловища. Прием мяча снизу двумя руками после подачи.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64-68.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со скакалкой, на гимнастических снарядах. Передачи мяча сверху и снизу двумя руками в парах.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69-72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Легкоатлетические упражнения: низкий старт, бег на короткие дистанции. Передачи мяча сверху и снизу двумя руками в парах. 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73-80.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с препятствиями. Кросс.  Прием мяча снизу в зонах 6, 1, 5 в зону 3.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81-88.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Эстафетный бег, эстафеты с предметами. Передача мяча сверху двумя руками в зоны 4,2 после приема мяча снизу в зонах 1,6,5 в зону 3.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89-94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соединения. Упражнения для развития гибкости Нападающий удар по ходу сильнейшей рукой с разбега (1,2,3 шага) по мячу, установленному в держателе.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95-96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развития мышц ног и таза. Нападающий удар после передачи партнера.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 резиновыми мячами. Одиночное блокирование прямого нападающего удара, стоя на подставке.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игры в волейбол. Учебно-тренировочная игра с заданиями.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Инструкторская и судейская практика. Учебно-тренировочная игра с заданиями.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102-103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игра.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123CC3">
        <w:trPr>
          <w:trHeight w:val="388"/>
        </w:trPr>
        <w:tc>
          <w:tcPr>
            <w:tcW w:w="112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104-105.</w:t>
            </w:r>
          </w:p>
        </w:tc>
        <w:tc>
          <w:tcPr>
            <w:tcW w:w="78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мышц шеи и туловища. Верхняя передача мяча на точность из зоны 3 (2) в зону 4. Контрольные нормативы ОФП.</w:t>
            </w:r>
          </w:p>
        </w:tc>
        <w:tc>
          <w:tcPr>
            <w:tcW w:w="149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123CC3">
        <w:trPr>
          <w:trHeight w:val="388"/>
        </w:trPr>
        <w:tc>
          <w:tcPr>
            <w:tcW w:w="10485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Итого: 105 часов.</w:t>
            </w:r>
          </w:p>
        </w:tc>
      </w:tr>
    </w:tbl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Основы знаний (теоретическая часть (19 часов):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истории развития волейбола в России;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строении и функциях организма человека;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игры в волейбол (пионербол);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занятий, инвентарь.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Общефизическая подготовка (практическая часть) (25 часов):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Строевые упражнения;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Гимнастические упражнения;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Легкоатлетические упражнения;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Подвижные и спортивные игры.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физическая подготовка (практическая часть):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для привития навыков быстроты ответных действий;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Подвижные игры;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Упражнения для развития прыгучести;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для развития качеств, необходимых при приемах и передачах мяча;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для развития качеств, необходимых при выполнении подач мяча;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Техника нападения (практическая часть) (19 часов):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Перемещения и стойки;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Действия с мячом. Передачи мяча;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Техника защиты: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Действия без мяча: скачек вперед, остановка прыжком, сочетание способов перемещений и остановок.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Тактическая подготовка (21час)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Тактика нападения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действия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Командные действия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Тактика защиты: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действия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Командные действия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Контрольные игры и соревнования (21 час</w:t>
      </w:r>
      <w:proofErr w:type="gramStart"/>
      <w:r>
        <w:rPr>
          <w:rFonts w:ascii="Times New Roman" w:hAnsi="Times New Roman"/>
          <w:b/>
          <w:sz w:val="24"/>
          <w:szCs w:val="24"/>
        </w:rPr>
        <w:t>)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теоретическая часть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соревнований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часть: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Соревнования по подвижным играм с элементами волейбола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Учебно-тренировочные игры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Физическая подготовленность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Стойки и перемещения. 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Перемещения приставными шагами лицом вперёд, правым, левым боком вперёд и спиной вперёд. 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Ошибки: большой отрыв ступней от поверхности площадки; сильное вертикальное качание; большие шаги, прыжки, «скованность движений». Техника перемещений оценивается в пределах границ площадки (9х9 м). От лицевой линии по направлению к сетке перемещаются приставными шагами, левая нога впереди (4.5 м). Вдоль сетки перемещаются приставными шагами левым боком вперёд (лицом к сетке), к лицевой линии - правым боком вперёд, вдоль лицевой линии – приставными шагами спиной вперёд, левая нога впереди (4.5 м), затем правая. 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0C3F" w:rsidRPr="00550C3F" w:rsidRDefault="00550C3F" w:rsidP="002640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50C3F">
        <w:rPr>
          <w:rFonts w:ascii="Times New Roman" w:hAnsi="Times New Roman"/>
          <w:b/>
          <w:sz w:val="24"/>
          <w:szCs w:val="24"/>
        </w:rPr>
        <w:t>Способы проверки</w:t>
      </w:r>
    </w:p>
    <w:p w:rsidR="00550C3F" w:rsidRDefault="00550C3F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C3F">
        <w:rPr>
          <w:rFonts w:ascii="Times New Roman" w:hAnsi="Times New Roman"/>
          <w:sz w:val="24"/>
          <w:szCs w:val="24"/>
        </w:rPr>
        <w:t>Умения и навыки проверяют во время участия учащихся в межшкольных соревнованиях, в организации и проведении судейства внутришкольных соревнований. Подведение итогов по технической и общефизической подготовке проводиться 2 раза в год (декабрь, май), учащиеся выполняют контрольные нормативы.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ТЕСТОВЫЙ КОНТРОЛЬ:</w:t>
      </w: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Общефизическая и специальная физическая подготовка.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4196"/>
        <w:gridCol w:w="2530"/>
        <w:gridCol w:w="2462"/>
      </w:tblGrid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испытаний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30 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6,1 - 5,5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 – 5,7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3х10 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 – 8,8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 – 9,3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длину с места, см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160 - 180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150 - 175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6-минутный бег, 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1000-1100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850-1000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Наклон вперёд из положения сидя, см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6 - 8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8 - 10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Подтягивание на высокой перекладине из виса (мальчики), кол-во раз; на низкой перекладине из виса лёжа (девочки)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4 - 5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10 - 14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со скакалкой (раз за 1 мин)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100-110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110-120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высоту с разбега, см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80-90</w:t>
            </w:r>
          </w:p>
        </w:tc>
      </w:tr>
      <w:tr w:rsidR="00123CC3">
        <w:tc>
          <w:tcPr>
            <w:tcW w:w="774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96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высоту с места, см</w:t>
            </w:r>
          </w:p>
        </w:tc>
        <w:tc>
          <w:tcPr>
            <w:tcW w:w="2530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40-45</w:t>
            </w:r>
          </w:p>
        </w:tc>
        <w:tc>
          <w:tcPr>
            <w:tcW w:w="2462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35-40</w:t>
            </w:r>
          </w:p>
        </w:tc>
      </w:tr>
    </w:tbl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6B3F80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Технико-тактическая подготовка.</w:t>
      </w: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4243"/>
        <w:gridCol w:w="2509"/>
        <w:gridCol w:w="2440"/>
      </w:tblGrid>
      <w:tr w:rsidR="00123CC3">
        <w:tc>
          <w:tcPr>
            <w:tcW w:w="95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18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испытаний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123CC3">
        <w:tc>
          <w:tcPr>
            <w:tcW w:w="95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8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Нижняя прямая подача с расстояния 6 м от сетки (кол-во удачных попыток из 10)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</w:tr>
      <w:tr w:rsidR="00123CC3">
        <w:tc>
          <w:tcPr>
            <w:tcW w:w="95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Жонглирование мячом на собой верхней передачей (кол-во раз)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123CC3">
        <w:tc>
          <w:tcPr>
            <w:tcW w:w="95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8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Жонглирование мячом на собой нижней передачей (кол-во раз)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</w:tr>
      <w:tr w:rsidR="00123CC3">
        <w:tc>
          <w:tcPr>
            <w:tcW w:w="95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89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передача (прием) на точность из зоны 6 в зону 3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(расстояние 6 м)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5"/>
        <w:gridCol w:w="4047"/>
      </w:tblGrid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( кол. часов)</w:t>
            </w:r>
          </w:p>
        </w:tc>
        <w:tc>
          <w:tcPr>
            <w:tcW w:w="4047" w:type="dxa"/>
            <w:vMerge w:val="restart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ученика</w:t>
            </w: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5-9 классы 105 часов</w:t>
            </w:r>
          </w:p>
        </w:tc>
        <w:tc>
          <w:tcPr>
            <w:tcW w:w="4047" w:type="dxa"/>
            <w:vMerge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и обучение техническим приёмам игры</w:t>
            </w: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стойкой волейболиста и различными способами перемещения.</w:t>
            </w: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стойке волейболиста и технике перемещений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приставными шагами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двойным шагом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прыжками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вперёд-назад двойным шагом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спиной вперёд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скачками вперёд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 сигналу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стойке перемещения различными способами, с выполнением различных заданий</w:t>
            </w:r>
          </w:p>
        </w:tc>
        <w:tc>
          <w:tcPr>
            <w:tcW w:w="4047" w:type="dxa"/>
          </w:tcPr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техники передачи мяча сверху двумя руками вверх-вперёд (в опорном положении) на месте</w:t>
            </w: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мяч сверху двумя руками. Правильно располагать пальцы рук на мяче.</w:t>
            </w: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Освоение расположения кистей и пальцев рук на мяче. 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мяча: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имитация передачи мяча двумя руками сверху на месте и после перемещения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передача мяча после подбрасывания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передачи мяча в парах после набрасывания партнёром</w:t>
            </w:r>
          </w:p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правильно передавать мяч. Правильно располагать пальцы на мяче и держать локти в правильном положении.</w:t>
            </w:r>
          </w:p>
        </w:tc>
      </w:tr>
      <w:tr w:rsidR="00123CC3" w:rsidTr="006B3F80">
        <w:trPr>
          <w:trHeight w:val="661"/>
        </w:trPr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техники передачи мяча сверху двумя руками вверх-вперёд (в опорном положении) в движении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передачи мяча над собой на месте, в движении, после перемещения.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передачи над собой и партнёру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передачи осле варьирования расстояния и траектории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передачи мяча в тройках</w:t>
            </w:r>
          </w:p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Передавать мяч сверху через сетку в прыжке с места и не большого разбега.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Передавать и перебивать мяч через сетку, стоя спиной к ней. Передавать мяч на точность в мишени, расположенные на стене, на игровой площадке.</w:t>
            </w:r>
          </w:p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верхней передачей мяча.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«Эстафеты у стены»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«Мяч в воздухе»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«Мяч над сеткой»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«Вызов номеров»</w:t>
            </w:r>
          </w:p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ловкости, внимательность. Умение играть в команде. Взаимовыручка и взаимодействие игроков.</w:t>
            </w: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нижней прямой подаче: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-имитация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-подачи в парах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-подачи через сетку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-подачи по зонам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-подачи на точность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последовательно в зоны 1,6,5,4,2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на партнёра, располагающегося в различных точках площадки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между двух партнёров, стоящих рядом на расстоянии от 2 до 1 м друг от друга</w:t>
            </w:r>
          </w:p>
          <w:p w:rsidR="00123CC3" w:rsidRDefault="00123CC3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Научится подавать нижнюю подачу. Уметь направлять мяч в заданную зону. Подавать мяч снизу. Выполнять большое количество подач подряд.</w:t>
            </w:r>
          </w:p>
        </w:tc>
      </w:tr>
      <w:tr w:rsidR="00123CC3" w:rsidTr="006B3F80">
        <w:tc>
          <w:tcPr>
            <w:tcW w:w="5915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Обучение приёму мяча снизу двумя руками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имитация приёма мяча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парах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стойке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волейболиста Принимать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мяч снизу двумя руками. Правильно работать ногами. Работать в паре.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-подбивание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мяча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продвижением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приём мяча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наброшенного партнёром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парах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приём мяча после отскока от пола</w:t>
            </w:r>
          </w:p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приём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мяча  после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набрасывания через сетку.</w:t>
            </w:r>
          </w:p>
        </w:tc>
        <w:tc>
          <w:tcPr>
            <w:tcW w:w="4047" w:type="dxa"/>
          </w:tcPr>
          <w:p w:rsidR="00123CC3" w:rsidRDefault="006B3F80" w:rsidP="002640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принимать мяч снизу. Сочетать правильную работу рук и ног. Принимать мяч после перемещений. Уметь принимать мяч в паре и через сетку.</w:t>
            </w:r>
          </w:p>
        </w:tc>
      </w:tr>
    </w:tbl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3CC3" w:rsidRDefault="00123CC3" w:rsidP="002640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23CC3">
      <w:type w:val="continuous"/>
      <w:pgSz w:w="12240" w:h="15840"/>
      <w:pgMar w:top="850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CC3" w:rsidRDefault="006B3F80">
      <w:pPr>
        <w:spacing w:after="0" w:line="240" w:lineRule="auto"/>
      </w:pPr>
      <w:r>
        <w:separator/>
      </w:r>
    </w:p>
  </w:endnote>
  <w:endnote w:type="continuationSeparator" w:id="0">
    <w:p w:rsidR="00123CC3" w:rsidRDefault="006B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CC3" w:rsidRDefault="006B3F80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t>34</w:t>
    </w:r>
    <w:r>
      <w:fldChar w:fldCharType="end"/>
    </w:r>
  </w:p>
  <w:p w:rsidR="00123CC3" w:rsidRDefault="00123CC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CC3" w:rsidRDefault="006B3F80">
      <w:pPr>
        <w:spacing w:after="0" w:line="240" w:lineRule="auto"/>
      </w:pPr>
      <w:r>
        <w:separator/>
      </w:r>
    </w:p>
  </w:footnote>
  <w:footnote w:type="continuationSeparator" w:id="0">
    <w:p w:rsidR="00123CC3" w:rsidRDefault="006B3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19E"/>
    <w:multiLevelType w:val="hybridMultilevel"/>
    <w:tmpl w:val="D35E3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3B58"/>
    <w:multiLevelType w:val="hybridMultilevel"/>
    <w:tmpl w:val="AFB2B094"/>
    <w:lvl w:ilvl="0" w:tplc="C4380B4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27C26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07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82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E4C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2C8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266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B288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460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2086A"/>
    <w:multiLevelType w:val="hybridMultilevel"/>
    <w:tmpl w:val="FA423EF2"/>
    <w:lvl w:ilvl="0" w:tplc="1A5452D6">
      <w:start w:val="1"/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5F00E924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7ECB296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A8A4458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D6A2C3A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E6C4404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D3ACFC2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C18161A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20CDAC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F156B4"/>
    <w:multiLevelType w:val="hybridMultilevel"/>
    <w:tmpl w:val="F4843766"/>
    <w:lvl w:ilvl="0" w:tplc="91C83836">
      <w:start w:val="1"/>
      <w:numFmt w:val="decimal"/>
      <w:lvlText w:val="%1)"/>
      <w:lvlJc w:val="left"/>
      <w:pPr>
        <w:ind w:left="1069" w:hanging="360"/>
      </w:pPr>
    </w:lvl>
    <w:lvl w:ilvl="1" w:tplc="E8B4C838">
      <w:start w:val="1"/>
      <w:numFmt w:val="lowerLetter"/>
      <w:lvlText w:val="%2."/>
      <w:lvlJc w:val="left"/>
      <w:pPr>
        <w:ind w:left="2160" w:hanging="360"/>
      </w:pPr>
    </w:lvl>
    <w:lvl w:ilvl="2" w:tplc="BE2E8058">
      <w:start w:val="1"/>
      <w:numFmt w:val="lowerRoman"/>
      <w:lvlText w:val="%3."/>
      <w:lvlJc w:val="right"/>
      <w:pPr>
        <w:ind w:left="2880" w:hanging="180"/>
      </w:pPr>
    </w:lvl>
    <w:lvl w:ilvl="3" w:tplc="3E4A0F06">
      <w:start w:val="1"/>
      <w:numFmt w:val="decimal"/>
      <w:lvlText w:val="%4."/>
      <w:lvlJc w:val="left"/>
      <w:pPr>
        <w:ind w:left="3600" w:hanging="360"/>
      </w:pPr>
    </w:lvl>
    <w:lvl w:ilvl="4" w:tplc="94E45202">
      <w:start w:val="1"/>
      <w:numFmt w:val="lowerLetter"/>
      <w:lvlText w:val="%5."/>
      <w:lvlJc w:val="left"/>
      <w:pPr>
        <w:ind w:left="4320" w:hanging="360"/>
      </w:pPr>
    </w:lvl>
    <w:lvl w:ilvl="5" w:tplc="8CD0A1D0">
      <w:start w:val="1"/>
      <w:numFmt w:val="lowerRoman"/>
      <w:lvlText w:val="%6."/>
      <w:lvlJc w:val="right"/>
      <w:pPr>
        <w:ind w:left="5040" w:hanging="180"/>
      </w:pPr>
    </w:lvl>
    <w:lvl w:ilvl="6" w:tplc="15000F38">
      <w:start w:val="1"/>
      <w:numFmt w:val="decimal"/>
      <w:lvlText w:val="%7."/>
      <w:lvlJc w:val="left"/>
      <w:pPr>
        <w:ind w:left="5760" w:hanging="360"/>
      </w:pPr>
    </w:lvl>
    <w:lvl w:ilvl="7" w:tplc="5E3A3AEA">
      <w:start w:val="1"/>
      <w:numFmt w:val="lowerLetter"/>
      <w:lvlText w:val="%8."/>
      <w:lvlJc w:val="left"/>
      <w:pPr>
        <w:ind w:left="6480" w:hanging="360"/>
      </w:pPr>
    </w:lvl>
    <w:lvl w:ilvl="8" w:tplc="82B4D104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883B42"/>
    <w:multiLevelType w:val="hybridMultilevel"/>
    <w:tmpl w:val="19B489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624C0C"/>
    <w:multiLevelType w:val="hybridMultilevel"/>
    <w:tmpl w:val="36B64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A26A9"/>
    <w:multiLevelType w:val="hybridMultilevel"/>
    <w:tmpl w:val="93BE54BC"/>
    <w:lvl w:ilvl="0" w:tplc="26563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642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83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E8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227D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C1A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29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3669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EF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C07359"/>
    <w:multiLevelType w:val="hybridMultilevel"/>
    <w:tmpl w:val="E6A625C6"/>
    <w:lvl w:ilvl="0" w:tplc="A260C53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962E0F2E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92ECDC9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6E96F95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90E3EE0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F542F36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8BAE3C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C8447526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CCA8BED2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2BF1377"/>
    <w:multiLevelType w:val="hybridMultilevel"/>
    <w:tmpl w:val="C2DCE2D4"/>
    <w:lvl w:ilvl="0" w:tplc="6DA83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9EC3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41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84D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4AA6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C25C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82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E88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C41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C6151"/>
    <w:multiLevelType w:val="hybridMultilevel"/>
    <w:tmpl w:val="753045A6"/>
    <w:lvl w:ilvl="0" w:tplc="DC4CCC90">
      <w:numFmt w:val="bullet"/>
      <w:lvlText w:val="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8A63CC"/>
    <w:multiLevelType w:val="hybridMultilevel"/>
    <w:tmpl w:val="6BA2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B4165"/>
    <w:multiLevelType w:val="hybridMultilevel"/>
    <w:tmpl w:val="30A214A4"/>
    <w:lvl w:ilvl="0" w:tplc="DC4CCC9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CC3"/>
    <w:rsid w:val="00123CC3"/>
    <w:rsid w:val="0024037F"/>
    <w:rsid w:val="00264097"/>
    <w:rsid w:val="00550C3F"/>
    <w:rsid w:val="00587E90"/>
    <w:rsid w:val="006B3F80"/>
    <w:rsid w:val="009F1BE8"/>
    <w:rsid w:val="00A221DC"/>
    <w:rsid w:val="00B9445D"/>
    <w:rsid w:val="00C92090"/>
    <w:rsid w:val="00CB7C8E"/>
    <w:rsid w:val="00D3763B"/>
    <w:rsid w:val="00E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F915"/>
  <w15:docId w15:val="{059C82C9-B013-40E0-A395-0F1FBE2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Times New Roman" w:hAnsi="Calibri" w:cs="Times New Roman"/>
      <w:lang w:eastAsia="ru-RU"/>
    </w:rPr>
  </w:style>
  <w:style w:type="paragraph" w:styleId="af8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f9">
    <w:name w:val="Table Grid"/>
    <w:basedOn w:val="a1"/>
    <w:uiPriority w:val="59"/>
    <w:unhideWhenUsed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ody Text Indent"/>
    <w:basedOn w:val="a"/>
    <w:link w:val="af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b">
    <w:name w:val="Основной текст с отступом Знак"/>
    <w:basedOn w:val="a0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Средняя общеобразовательная школа № 39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Петрунина С.Е.</dc:creator>
  <cp:keywords/>
  <dc:description/>
  <cp:lastModifiedBy>Петрунина С.Е.</cp:lastModifiedBy>
  <cp:revision>10</cp:revision>
  <dcterms:created xsi:type="dcterms:W3CDTF">2019-10-17T12:53:00Z</dcterms:created>
  <dcterms:modified xsi:type="dcterms:W3CDTF">2024-09-12T12:54:00Z</dcterms:modified>
</cp:coreProperties>
</file>